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2.xml" ContentType="application/vnd.openxmlformats-officedocument.themeOverride+xml"/>
  <Override PartName="/word/charts/chart20.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15" w:rsidRPr="00A04071" w:rsidRDefault="00676815" w:rsidP="00757EED">
      <w:pPr>
        <w:pStyle w:val="NoSpacing"/>
        <w:jc w:val="center"/>
        <w:rPr>
          <w:rFonts w:ascii="Times New Roman" w:hAnsi="Times New Roman" w:cs="Times New Roman"/>
          <w:sz w:val="24"/>
          <w:szCs w:val="24"/>
          <w:lang w:val="hr-BA"/>
        </w:rPr>
      </w:pPr>
      <w:r w:rsidRPr="00A04071">
        <w:rPr>
          <w:rFonts w:ascii="Times New Roman" w:hAnsi="Times New Roman" w:cs="Times New Roman"/>
          <w:sz w:val="24"/>
          <w:szCs w:val="24"/>
          <w:lang w:val="hr-BA"/>
        </w:rPr>
        <w:t>CRNA GORA</w:t>
      </w: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r w:rsidRPr="00A04071">
        <w:rPr>
          <w:rFonts w:ascii="Times New Roman" w:eastAsia="Times New Roman" w:hAnsi="Times New Roman" w:cs="Times New Roman"/>
          <w:sz w:val="24"/>
          <w:szCs w:val="24"/>
          <w:lang w:val="hr-BA"/>
        </w:rPr>
        <w:t>JU OŠ " Radomir Rakočević " Prošćenje</w:t>
      </w: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r w:rsidRPr="00A04071">
        <w:rPr>
          <w:rFonts w:ascii="Times New Roman" w:eastAsia="Times New Roman" w:hAnsi="Times New Roman" w:cs="Times New Roman"/>
          <w:sz w:val="24"/>
          <w:szCs w:val="24"/>
          <w:lang w:val="hr-BA"/>
        </w:rPr>
        <w:t>M  O  J  K  O  V  A  C</w:t>
      </w:r>
    </w:p>
    <w:p w:rsidR="00676815" w:rsidRPr="00A04071" w:rsidRDefault="00676815" w:rsidP="00676815">
      <w:pPr>
        <w:spacing w:after="0" w:line="240" w:lineRule="auto"/>
        <w:rPr>
          <w:rFonts w:ascii="Times New Roman" w:eastAsia="Times New Roman" w:hAnsi="Times New Roman" w:cs="Times New Roman"/>
          <w:sz w:val="24"/>
          <w:szCs w:val="24"/>
          <w:lang w:val="hr-BA"/>
        </w:rPr>
      </w:pPr>
    </w:p>
    <w:p w:rsidR="00676815" w:rsidRPr="00A04071" w:rsidRDefault="00676815" w:rsidP="00676815">
      <w:pPr>
        <w:spacing w:after="0" w:line="240" w:lineRule="auto"/>
        <w:rPr>
          <w:rFonts w:ascii="Times New Roman" w:eastAsia="Times New Roman" w:hAnsi="Times New Roman" w:cs="Times New Roman"/>
          <w:sz w:val="24"/>
          <w:szCs w:val="24"/>
          <w:lang w:val="hr-BA"/>
        </w:rPr>
      </w:pPr>
    </w:p>
    <w:p w:rsidR="00676815" w:rsidRPr="00A04071" w:rsidRDefault="00676815" w:rsidP="00676815">
      <w:pPr>
        <w:tabs>
          <w:tab w:val="left" w:pos="1800"/>
        </w:tabs>
        <w:spacing w:after="0" w:line="240" w:lineRule="auto"/>
        <w:rPr>
          <w:rFonts w:ascii="Times New Roman" w:eastAsia="Times New Roman" w:hAnsi="Times New Roman" w:cs="Times New Roman"/>
          <w:sz w:val="24"/>
          <w:szCs w:val="24"/>
          <w:lang w:val="hr-BA"/>
        </w:rPr>
      </w:pPr>
      <w:r w:rsidRPr="00A04071">
        <w:rPr>
          <w:rFonts w:ascii="Times New Roman" w:eastAsia="Times New Roman" w:hAnsi="Times New Roman" w:cs="Times New Roman"/>
          <w:sz w:val="24"/>
          <w:szCs w:val="24"/>
          <w:lang w:val="hr-BA"/>
        </w:rPr>
        <w:tab/>
        <w:t>Djel.br:  02-077/2</w:t>
      </w:r>
      <w:r w:rsidR="0042631A" w:rsidRPr="00A04071">
        <w:rPr>
          <w:rFonts w:ascii="Times New Roman" w:eastAsia="Times New Roman" w:hAnsi="Times New Roman" w:cs="Times New Roman"/>
          <w:sz w:val="24"/>
          <w:szCs w:val="24"/>
        </w:rPr>
        <w:t>5</w:t>
      </w:r>
      <w:r w:rsidRPr="00A04071">
        <w:rPr>
          <w:rFonts w:ascii="Times New Roman" w:eastAsia="Times New Roman" w:hAnsi="Times New Roman" w:cs="Times New Roman"/>
          <w:sz w:val="24"/>
          <w:szCs w:val="24"/>
          <w:lang w:val="hr-BA"/>
        </w:rPr>
        <w:t>-</w:t>
      </w:r>
      <w:r w:rsidR="003D6B02">
        <w:rPr>
          <w:rFonts w:ascii="Times New Roman" w:eastAsia="Times New Roman" w:hAnsi="Times New Roman" w:cs="Times New Roman"/>
          <w:sz w:val="24"/>
          <w:szCs w:val="24"/>
          <w:lang w:val="hr-BA"/>
        </w:rPr>
        <w:t>236/1</w:t>
      </w:r>
    </w:p>
    <w:p w:rsidR="00676815" w:rsidRPr="00A04071" w:rsidRDefault="00676815" w:rsidP="00676815">
      <w:pPr>
        <w:tabs>
          <w:tab w:val="left" w:pos="1800"/>
        </w:tabs>
        <w:spacing w:after="0" w:line="240" w:lineRule="auto"/>
        <w:rPr>
          <w:rFonts w:ascii="Times New Roman" w:eastAsia="Times New Roman" w:hAnsi="Times New Roman" w:cs="Times New Roman"/>
          <w:sz w:val="24"/>
          <w:szCs w:val="24"/>
          <w:lang w:val="hr-BA"/>
        </w:rPr>
      </w:pPr>
    </w:p>
    <w:p w:rsidR="00676815" w:rsidRPr="00A04071" w:rsidRDefault="00676815" w:rsidP="00676815">
      <w:pPr>
        <w:tabs>
          <w:tab w:val="left" w:pos="1800"/>
        </w:tabs>
        <w:spacing w:after="0" w:line="240" w:lineRule="auto"/>
        <w:rPr>
          <w:rFonts w:ascii="Times New Roman" w:eastAsia="Times New Roman" w:hAnsi="Times New Roman" w:cs="Times New Roman"/>
          <w:sz w:val="24"/>
          <w:szCs w:val="24"/>
          <w:lang w:val="hr-BA"/>
        </w:rPr>
      </w:pPr>
      <w:r w:rsidRPr="00A04071">
        <w:rPr>
          <w:rFonts w:ascii="Times New Roman" w:eastAsia="Times New Roman" w:hAnsi="Times New Roman" w:cs="Times New Roman"/>
          <w:sz w:val="24"/>
          <w:szCs w:val="24"/>
          <w:lang w:val="hr-BA"/>
        </w:rPr>
        <w:t xml:space="preserve">                              U Prošćenju,</w:t>
      </w:r>
      <w:r w:rsidRPr="00A04071">
        <w:rPr>
          <w:rFonts w:ascii="Times New Roman" w:eastAsia="Times New Roman" w:hAnsi="Times New Roman" w:cs="Times New Roman"/>
          <w:sz w:val="24"/>
          <w:szCs w:val="24"/>
        </w:rPr>
        <w:t xml:space="preserve">  </w:t>
      </w:r>
      <w:r w:rsidR="003D6B02">
        <w:rPr>
          <w:rFonts w:ascii="Times New Roman" w:eastAsia="Times New Roman" w:hAnsi="Times New Roman" w:cs="Times New Roman"/>
          <w:sz w:val="24"/>
          <w:szCs w:val="24"/>
        </w:rPr>
        <w:t xml:space="preserve">9.7. 2025.  </w:t>
      </w:r>
      <w:bookmarkStart w:id="0" w:name="_GoBack"/>
      <w:bookmarkEnd w:id="0"/>
      <w:proofErr w:type="gramStart"/>
      <w:r w:rsidRPr="00A04071">
        <w:rPr>
          <w:rFonts w:ascii="Times New Roman" w:eastAsia="Times New Roman" w:hAnsi="Times New Roman" w:cs="Times New Roman"/>
          <w:sz w:val="24"/>
          <w:szCs w:val="24"/>
          <w:lang w:val="hr-BA"/>
        </w:rPr>
        <w:t>godine</w:t>
      </w:r>
      <w:proofErr w:type="gramEnd"/>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r w:rsidRPr="00A04071">
        <w:rPr>
          <w:rFonts w:ascii="Times New Roman" w:eastAsia="Times New Roman" w:hAnsi="Times New Roman" w:cs="Times New Roman"/>
          <w:sz w:val="24"/>
          <w:szCs w:val="24"/>
          <w:lang w:val="hr-BA"/>
        </w:rPr>
        <w:t xml:space="preserve"> </w:t>
      </w: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p>
    <w:p w:rsidR="00676815" w:rsidRPr="00A04071" w:rsidRDefault="00676815" w:rsidP="00676815">
      <w:pPr>
        <w:spacing w:after="0" w:line="240" w:lineRule="auto"/>
        <w:jc w:val="center"/>
        <w:rPr>
          <w:rFonts w:ascii="Times New Roman" w:eastAsia="Times New Roman" w:hAnsi="Times New Roman" w:cs="Times New Roman"/>
          <w:sz w:val="24"/>
          <w:szCs w:val="24"/>
          <w:lang w:val="hr-BA"/>
        </w:rPr>
      </w:pPr>
    </w:p>
    <w:p w:rsidR="00676815" w:rsidRPr="00A04071" w:rsidRDefault="00676815" w:rsidP="00676815">
      <w:pPr>
        <w:spacing w:after="0" w:line="240" w:lineRule="auto"/>
        <w:jc w:val="center"/>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i/>
          <w:sz w:val="24"/>
          <w:szCs w:val="24"/>
          <w:lang w:val="hr-BA"/>
        </w:rPr>
      </w:pPr>
      <w:r w:rsidRPr="00A04071">
        <w:rPr>
          <w:rFonts w:ascii="Times New Roman" w:eastAsia="Times New Roman" w:hAnsi="Times New Roman" w:cs="Times New Roman"/>
          <w:b/>
          <w:i/>
          <w:sz w:val="24"/>
          <w:szCs w:val="24"/>
          <w:lang w:val="hr-BA"/>
        </w:rPr>
        <w:t xml:space="preserve">                                      I</w:t>
      </w:r>
      <w:r w:rsidRPr="00A04071">
        <w:rPr>
          <w:rFonts w:ascii="Times New Roman" w:eastAsia="Times New Roman" w:hAnsi="Times New Roman" w:cs="Times New Roman"/>
          <w:b/>
          <w:i/>
          <w:sz w:val="24"/>
          <w:szCs w:val="24"/>
          <w:lang w:val="sr-Latn-RS"/>
        </w:rPr>
        <w:t>Z</w:t>
      </w:r>
      <w:r w:rsidRPr="00A04071">
        <w:rPr>
          <w:rFonts w:ascii="Times New Roman" w:eastAsia="Times New Roman" w:hAnsi="Times New Roman" w:cs="Times New Roman"/>
          <w:b/>
          <w:i/>
          <w:sz w:val="24"/>
          <w:szCs w:val="24"/>
          <w:lang w:val="hr-BA"/>
        </w:rPr>
        <w:t>VJEŠTAJ  O  REALIZACIJI  GODI</w:t>
      </w:r>
      <w:r w:rsidRPr="00A04071">
        <w:rPr>
          <w:rFonts w:ascii="Times New Roman" w:eastAsia="Times New Roman" w:hAnsi="Times New Roman" w:cs="Times New Roman"/>
          <w:b/>
          <w:i/>
          <w:sz w:val="24"/>
          <w:szCs w:val="24"/>
          <w:lang w:val="sr-Latn-RS"/>
        </w:rPr>
        <w:t>Š</w:t>
      </w:r>
      <w:r w:rsidRPr="00A04071">
        <w:rPr>
          <w:rFonts w:ascii="Times New Roman" w:eastAsia="Times New Roman" w:hAnsi="Times New Roman" w:cs="Times New Roman"/>
          <w:b/>
          <w:i/>
          <w:sz w:val="24"/>
          <w:szCs w:val="24"/>
          <w:lang w:val="hr-BA"/>
        </w:rPr>
        <w:t xml:space="preserve">NJEG  </w:t>
      </w:r>
    </w:p>
    <w:p w:rsidR="00676815" w:rsidRPr="00A04071" w:rsidRDefault="00676815" w:rsidP="00676815">
      <w:pPr>
        <w:spacing w:after="0" w:line="240" w:lineRule="auto"/>
        <w:jc w:val="center"/>
        <w:rPr>
          <w:rFonts w:ascii="Times New Roman" w:eastAsia="Times New Roman" w:hAnsi="Times New Roman" w:cs="Times New Roman"/>
          <w:b/>
          <w:i/>
          <w:sz w:val="24"/>
          <w:szCs w:val="24"/>
          <w:lang w:val="hr-BA"/>
        </w:rPr>
      </w:pPr>
      <w:r w:rsidRPr="00A04071">
        <w:rPr>
          <w:rFonts w:ascii="Times New Roman" w:eastAsia="Times New Roman" w:hAnsi="Times New Roman" w:cs="Times New Roman"/>
          <w:b/>
          <w:i/>
          <w:sz w:val="24"/>
          <w:szCs w:val="24"/>
          <w:lang w:val="hr-BA"/>
        </w:rPr>
        <w:t xml:space="preserve">PLANA  RADA  ŠKOLE       </w:t>
      </w:r>
    </w:p>
    <w:p w:rsidR="00676815" w:rsidRPr="00A04071" w:rsidRDefault="00676815" w:rsidP="00676815">
      <w:pPr>
        <w:spacing w:after="0" w:line="240" w:lineRule="auto"/>
        <w:rPr>
          <w:rFonts w:ascii="Times New Roman" w:eastAsia="Times New Roman" w:hAnsi="Times New Roman" w:cs="Times New Roman"/>
          <w:b/>
          <w:i/>
          <w:sz w:val="24"/>
          <w:szCs w:val="24"/>
          <w:lang w:val="hr-BA"/>
        </w:rPr>
      </w:pPr>
      <w:r w:rsidRPr="00A04071">
        <w:rPr>
          <w:rFonts w:ascii="Times New Roman" w:eastAsia="Times New Roman" w:hAnsi="Times New Roman" w:cs="Times New Roman"/>
          <w:b/>
          <w:i/>
          <w:sz w:val="24"/>
          <w:szCs w:val="24"/>
          <w:lang w:val="hr-BA"/>
        </w:rPr>
        <w:t xml:space="preserve">                                                   ZA ŠKOLSKU 2024/2025. godinu</w:t>
      </w:r>
    </w:p>
    <w:p w:rsidR="00676815" w:rsidRPr="00A04071" w:rsidRDefault="00676815" w:rsidP="00676815">
      <w:pPr>
        <w:spacing w:after="0" w:line="240" w:lineRule="auto"/>
        <w:rPr>
          <w:rFonts w:ascii="Times New Roman" w:eastAsia="Times New Roman" w:hAnsi="Times New Roman" w:cs="Times New Roman"/>
          <w:b/>
          <w:sz w:val="24"/>
          <w:szCs w:val="24"/>
          <w:lang w:val="hr-BA"/>
        </w:rPr>
      </w:pPr>
      <w:r w:rsidRPr="00A04071">
        <w:rPr>
          <w:rFonts w:ascii="Times New Roman" w:eastAsia="Times New Roman" w:hAnsi="Times New Roman" w:cs="Times New Roman"/>
          <w:b/>
          <w:sz w:val="24"/>
          <w:szCs w:val="24"/>
          <w:lang w:val="hr-BA"/>
        </w:rPr>
        <w:t xml:space="preserve">                               </w:t>
      </w: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spacing w:after="0" w:line="240" w:lineRule="auto"/>
        <w:rPr>
          <w:rFonts w:ascii="Times New Roman" w:eastAsia="Times New Roman" w:hAnsi="Times New Roman" w:cs="Times New Roman"/>
          <w:b/>
          <w:sz w:val="24"/>
          <w:szCs w:val="24"/>
          <w:lang w:val="hr-BA"/>
        </w:rPr>
      </w:pPr>
    </w:p>
    <w:p w:rsidR="00676815" w:rsidRPr="00A04071" w:rsidRDefault="00676815" w:rsidP="00676815">
      <w:pPr>
        <w:tabs>
          <w:tab w:val="left" w:pos="6675"/>
        </w:tabs>
        <w:spacing w:after="0" w:line="240" w:lineRule="auto"/>
        <w:rPr>
          <w:rFonts w:ascii="Times New Roman" w:eastAsia="Times New Roman" w:hAnsi="Times New Roman" w:cs="Times New Roman"/>
          <w:b/>
          <w:sz w:val="24"/>
          <w:szCs w:val="24"/>
          <w:lang w:val="hr-BA"/>
        </w:rPr>
      </w:pPr>
      <w:r w:rsidRPr="00A04071">
        <w:rPr>
          <w:rFonts w:ascii="Times New Roman" w:eastAsia="Times New Roman" w:hAnsi="Times New Roman" w:cs="Times New Roman"/>
          <w:b/>
          <w:sz w:val="24"/>
          <w:szCs w:val="24"/>
          <w:lang w:val="hr-BA"/>
        </w:rPr>
        <w:tab/>
        <w:t xml:space="preserve">direktorica </w:t>
      </w:r>
    </w:p>
    <w:p w:rsidR="00676815" w:rsidRPr="00A04071" w:rsidRDefault="00676815" w:rsidP="00676815">
      <w:pPr>
        <w:tabs>
          <w:tab w:val="left" w:pos="6675"/>
        </w:tabs>
        <w:spacing w:after="0" w:line="240" w:lineRule="auto"/>
        <w:rPr>
          <w:rFonts w:ascii="Times New Roman" w:eastAsia="Times New Roman" w:hAnsi="Times New Roman" w:cs="Times New Roman"/>
          <w:b/>
          <w:sz w:val="24"/>
          <w:szCs w:val="24"/>
          <w:lang w:val="hr-BA"/>
        </w:rPr>
      </w:pPr>
      <w:r w:rsidRPr="00A04071">
        <w:rPr>
          <w:rFonts w:ascii="Times New Roman" w:eastAsia="Times New Roman" w:hAnsi="Times New Roman" w:cs="Times New Roman"/>
          <w:b/>
          <w:sz w:val="24"/>
          <w:szCs w:val="24"/>
          <w:lang w:val="hr-BA"/>
        </w:rPr>
        <w:t xml:space="preserve">                                                                                                             Marina Stanić</w:t>
      </w:r>
    </w:p>
    <w:p w:rsidR="00676815" w:rsidRPr="00A04071" w:rsidRDefault="00676815" w:rsidP="00676815">
      <w:pPr>
        <w:rPr>
          <w:rFonts w:ascii="Times New Roman" w:hAnsi="Times New Roman" w:cs="Times New Roman"/>
          <w:sz w:val="24"/>
          <w:szCs w:val="24"/>
        </w:rPr>
      </w:pPr>
    </w:p>
    <w:p w:rsidR="00676815" w:rsidRPr="00A04071" w:rsidRDefault="00676815" w:rsidP="00676815">
      <w:pPr>
        <w:rPr>
          <w:rFonts w:ascii="Times New Roman" w:hAnsi="Times New Roman" w:cs="Times New Roman"/>
          <w:sz w:val="24"/>
          <w:szCs w:val="24"/>
        </w:rPr>
      </w:pPr>
    </w:p>
    <w:p w:rsidR="00676815" w:rsidRPr="00A04071" w:rsidRDefault="00676815" w:rsidP="00676815">
      <w:pPr>
        <w:rPr>
          <w:rFonts w:ascii="Times New Roman" w:hAnsi="Times New Roman" w:cs="Times New Roman"/>
          <w:sz w:val="24"/>
          <w:szCs w:val="24"/>
        </w:rPr>
      </w:pPr>
    </w:p>
    <w:p w:rsidR="00676815" w:rsidRPr="00A04071" w:rsidRDefault="00676815" w:rsidP="00676815">
      <w:pPr>
        <w:rPr>
          <w:rFonts w:ascii="Times New Roman" w:hAnsi="Times New Roman" w:cs="Times New Roman"/>
          <w:sz w:val="24"/>
          <w:szCs w:val="24"/>
        </w:rPr>
      </w:pPr>
    </w:p>
    <w:p w:rsidR="00676815" w:rsidRPr="00A04071" w:rsidRDefault="00676815" w:rsidP="00676815">
      <w:pPr>
        <w:rPr>
          <w:rFonts w:ascii="Times New Roman" w:hAnsi="Times New Roman" w:cs="Times New Roman"/>
          <w:sz w:val="24"/>
          <w:szCs w:val="24"/>
        </w:rPr>
      </w:pPr>
    </w:p>
    <w:p w:rsidR="00676815" w:rsidRPr="00A04071" w:rsidRDefault="00676815" w:rsidP="00676815">
      <w:pPr>
        <w:rPr>
          <w:rFonts w:ascii="Times New Roman" w:hAnsi="Times New Roman" w:cs="Times New Roman"/>
          <w:sz w:val="24"/>
          <w:szCs w:val="24"/>
        </w:rPr>
      </w:pPr>
    </w:p>
    <w:p w:rsidR="00676815" w:rsidRPr="00A04071" w:rsidRDefault="00676815" w:rsidP="00676815">
      <w:pPr>
        <w:rPr>
          <w:rFonts w:ascii="Times New Roman" w:hAnsi="Times New Roman" w:cs="Times New Roman"/>
          <w:sz w:val="24"/>
          <w:szCs w:val="24"/>
        </w:rPr>
      </w:pP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u w:val="single"/>
          <w:lang w:val="sr-Latn-RS"/>
        </w:rPr>
      </w:pPr>
    </w:p>
    <w:p w:rsidR="00676815" w:rsidRPr="00A04071" w:rsidRDefault="00676815" w:rsidP="00676815">
      <w:pPr>
        <w:widowControl w:val="0"/>
        <w:autoSpaceDE w:val="0"/>
        <w:autoSpaceDN w:val="0"/>
        <w:adjustRightInd w:val="0"/>
        <w:spacing w:after="0"/>
        <w:jc w:val="center"/>
        <w:rPr>
          <w:rFonts w:ascii="Times New Roman" w:eastAsia="Times New Roman" w:hAnsi="Times New Roman" w:cs="Times New Roman"/>
          <w:b/>
          <w:bCs/>
          <w:i/>
          <w:sz w:val="24"/>
          <w:szCs w:val="24"/>
          <w:lang w:val="sr-Latn-CS"/>
        </w:rPr>
      </w:pPr>
      <w:r w:rsidRPr="00A04071">
        <w:rPr>
          <w:rFonts w:ascii="Times New Roman" w:eastAsia="Times New Roman" w:hAnsi="Times New Roman" w:cs="Times New Roman"/>
          <w:b/>
          <w:bCs/>
          <w:i/>
          <w:sz w:val="24"/>
          <w:szCs w:val="24"/>
          <w:lang w:val="sr-Latn-CS"/>
        </w:rPr>
        <w:t>S A D R Ž A J</w:t>
      </w: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sr-Latn-CS"/>
        </w:rPr>
      </w:pP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lang w:val="sr-Latn-CS"/>
        </w:rPr>
      </w:pPr>
      <w:r w:rsidRPr="00A04071">
        <w:rPr>
          <w:rFonts w:ascii="Times New Roman" w:eastAsia="Times New Roman" w:hAnsi="Times New Roman" w:cs="Times New Roman"/>
          <w:b/>
          <w:bCs/>
          <w:i/>
          <w:sz w:val="24"/>
          <w:szCs w:val="24"/>
          <w:lang w:val="sr-Latn-CS"/>
        </w:rPr>
        <w:t>Osnovni podaci o školi........................................................................................</w:t>
      </w:r>
      <w:r w:rsidRPr="00A04071">
        <w:rPr>
          <w:rFonts w:ascii="Times New Roman" w:eastAsia="Times New Roman" w:hAnsi="Times New Roman" w:cs="Times New Roman"/>
          <w:b/>
          <w:bCs/>
          <w:i/>
          <w:sz w:val="24"/>
          <w:szCs w:val="24"/>
          <w:lang w:val="sr-Cyrl-RS"/>
        </w:rPr>
        <w:t>..</w:t>
      </w:r>
      <w:r w:rsidRPr="00A04071">
        <w:rPr>
          <w:rFonts w:ascii="Times New Roman" w:eastAsia="Times New Roman" w:hAnsi="Times New Roman" w:cs="Times New Roman"/>
          <w:b/>
          <w:bCs/>
          <w:i/>
          <w:sz w:val="24"/>
          <w:szCs w:val="24"/>
          <w:lang w:val="sr-Latn-RS"/>
        </w:rPr>
        <w:t>..</w:t>
      </w:r>
      <w:r w:rsidRPr="00A04071">
        <w:rPr>
          <w:rFonts w:ascii="Times New Roman" w:eastAsia="Times New Roman" w:hAnsi="Times New Roman" w:cs="Times New Roman"/>
          <w:b/>
          <w:bCs/>
          <w:i/>
          <w:sz w:val="24"/>
          <w:szCs w:val="24"/>
          <w:lang w:val="sr-Latn-CS"/>
        </w:rPr>
        <w:t>...........3</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i/>
          <w:sz w:val="24"/>
          <w:szCs w:val="24"/>
          <w:lang w:val="pl-PL"/>
        </w:rPr>
      </w:pPr>
      <w:r w:rsidRPr="00A04071">
        <w:rPr>
          <w:rFonts w:ascii="Times New Roman" w:eastAsia="Times New Roman" w:hAnsi="Times New Roman" w:cs="Times New Roman"/>
          <w:b/>
          <w:bCs/>
          <w:i/>
          <w:sz w:val="24"/>
          <w:szCs w:val="24"/>
          <w:lang w:val="sr-Latn-CS"/>
        </w:rPr>
        <w:t xml:space="preserve">Izvještaj uspjeha učenika na </w:t>
      </w:r>
      <w:r w:rsidR="00B638E6" w:rsidRPr="00A04071">
        <w:rPr>
          <w:rFonts w:ascii="Times New Roman" w:eastAsia="Times New Roman" w:hAnsi="Times New Roman" w:cs="Times New Roman"/>
          <w:b/>
          <w:bCs/>
          <w:i/>
          <w:sz w:val="24"/>
          <w:szCs w:val="24"/>
          <w:lang w:val="sr-Latn-CS"/>
        </w:rPr>
        <w:t xml:space="preserve">kraju nastavne </w:t>
      </w:r>
      <w:r w:rsidRPr="00A04071">
        <w:rPr>
          <w:rFonts w:ascii="Times New Roman" w:eastAsia="Times New Roman" w:hAnsi="Times New Roman" w:cs="Times New Roman"/>
          <w:b/>
          <w:bCs/>
          <w:i/>
          <w:sz w:val="24"/>
          <w:szCs w:val="24"/>
          <w:lang w:val="sr-Latn-CS"/>
        </w:rPr>
        <w:t xml:space="preserve"> 2024/25. godinu</w:t>
      </w:r>
      <w:r w:rsidRPr="00A04071">
        <w:rPr>
          <w:rFonts w:ascii="Times New Roman" w:eastAsia="Times New Roman" w:hAnsi="Times New Roman" w:cs="Times New Roman"/>
          <w:b/>
          <w:i/>
          <w:sz w:val="24"/>
          <w:szCs w:val="24"/>
          <w:lang w:val="sr-Latn-CS"/>
        </w:rPr>
        <w:t>......</w:t>
      </w:r>
      <w:r w:rsidR="00B638E6" w:rsidRPr="00A04071">
        <w:rPr>
          <w:rFonts w:ascii="Times New Roman" w:eastAsia="Times New Roman" w:hAnsi="Times New Roman" w:cs="Times New Roman"/>
          <w:b/>
          <w:i/>
          <w:sz w:val="24"/>
          <w:szCs w:val="24"/>
          <w:lang w:val="sr-Latn-CS"/>
        </w:rPr>
        <w:t>.................................</w:t>
      </w:r>
      <w:r w:rsidRPr="00A04071">
        <w:rPr>
          <w:rFonts w:ascii="Times New Roman" w:eastAsia="Times New Roman" w:hAnsi="Times New Roman" w:cs="Times New Roman"/>
          <w:b/>
          <w:i/>
          <w:sz w:val="24"/>
          <w:szCs w:val="24"/>
          <w:lang w:val="sr-Latn-CS"/>
        </w:rPr>
        <w:t>4</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i/>
          <w:sz w:val="24"/>
          <w:szCs w:val="24"/>
          <w:lang w:val="pl-PL"/>
        </w:rPr>
      </w:pPr>
      <w:r w:rsidRPr="00A04071">
        <w:rPr>
          <w:rFonts w:ascii="Times New Roman" w:eastAsia="Times New Roman" w:hAnsi="Times New Roman" w:cs="Times New Roman"/>
          <w:b/>
          <w:bCs/>
          <w:i/>
          <w:sz w:val="24"/>
          <w:szCs w:val="24"/>
          <w:lang w:val="sr-Latn-CS"/>
        </w:rPr>
        <w:t>Brojno stanje učen</w:t>
      </w:r>
      <w:r w:rsidR="00B638E6" w:rsidRPr="00A04071">
        <w:rPr>
          <w:rFonts w:ascii="Times New Roman" w:eastAsia="Times New Roman" w:hAnsi="Times New Roman" w:cs="Times New Roman"/>
          <w:b/>
          <w:bCs/>
          <w:i/>
          <w:sz w:val="24"/>
          <w:szCs w:val="24"/>
          <w:lang w:val="sr-Latn-CS"/>
        </w:rPr>
        <w:t>ika po odjeljenjima i po polu  .................</w:t>
      </w:r>
      <w:r w:rsidRPr="00A04071">
        <w:rPr>
          <w:rFonts w:ascii="Times New Roman" w:eastAsia="Times New Roman" w:hAnsi="Times New Roman" w:cs="Times New Roman"/>
          <w:b/>
          <w:bCs/>
          <w:i/>
          <w:sz w:val="24"/>
          <w:szCs w:val="24"/>
          <w:lang w:val="sr-Latn-CS"/>
        </w:rPr>
        <w:t>..........................................5</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i/>
          <w:sz w:val="24"/>
          <w:szCs w:val="24"/>
          <w:lang w:val="pl-PL"/>
        </w:rPr>
      </w:pPr>
      <w:r w:rsidRPr="00A04071">
        <w:rPr>
          <w:rFonts w:ascii="Times New Roman" w:eastAsia="Times New Roman" w:hAnsi="Times New Roman" w:cs="Times New Roman"/>
          <w:b/>
          <w:bCs/>
          <w:i/>
          <w:sz w:val="24"/>
          <w:szCs w:val="24"/>
          <w:lang w:val="sr-Latn-CS"/>
        </w:rPr>
        <w:t>Izvještaj realizacije nenastavnih radnih dana i drugih  aktivnosti ................................5</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i/>
          <w:sz w:val="24"/>
          <w:szCs w:val="24"/>
          <w:lang w:val="pl-PL"/>
        </w:rPr>
      </w:pPr>
      <w:r w:rsidRPr="00A04071">
        <w:rPr>
          <w:rFonts w:ascii="Times New Roman" w:eastAsia="Times New Roman" w:hAnsi="Times New Roman" w:cs="Times New Roman"/>
          <w:b/>
          <w:bCs/>
          <w:i/>
          <w:sz w:val="24"/>
          <w:szCs w:val="24"/>
          <w:lang w:val="sr-Latn-CS"/>
        </w:rPr>
        <w:t>Realizacija dopunske i dodatne nastave................................................................</w:t>
      </w:r>
      <w:r w:rsidRPr="00A04071">
        <w:rPr>
          <w:rFonts w:ascii="Times New Roman" w:eastAsia="Times New Roman" w:hAnsi="Times New Roman" w:cs="Times New Roman"/>
          <w:b/>
          <w:bCs/>
          <w:i/>
          <w:sz w:val="24"/>
          <w:szCs w:val="24"/>
          <w:lang w:val="sr-Cyrl-RS"/>
        </w:rPr>
        <w:t>..</w:t>
      </w:r>
      <w:r w:rsidR="003D71AD">
        <w:rPr>
          <w:rFonts w:ascii="Times New Roman" w:eastAsia="Times New Roman" w:hAnsi="Times New Roman" w:cs="Times New Roman"/>
          <w:b/>
          <w:bCs/>
          <w:i/>
          <w:sz w:val="24"/>
          <w:szCs w:val="24"/>
          <w:lang w:val="sr-Latn-CS"/>
        </w:rPr>
        <w:t>.........9</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iCs/>
          <w:sz w:val="24"/>
          <w:szCs w:val="24"/>
          <w:lang w:val="sr-Latn-CS"/>
        </w:rPr>
      </w:pPr>
      <w:r w:rsidRPr="00A04071">
        <w:rPr>
          <w:rFonts w:ascii="Times New Roman" w:eastAsia="Times New Roman" w:hAnsi="Times New Roman" w:cs="Times New Roman"/>
          <w:b/>
          <w:bCs/>
          <w:i/>
          <w:sz w:val="24"/>
          <w:szCs w:val="24"/>
          <w:lang w:val="sr-Latn-CS"/>
        </w:rPr>
        <w:t>Realizacija slobodnih aktivnosti</w:t>
      </w:r>
      <w:r w:rsidRPr="00A04071">
        <w:rPr>
          <w:rFonts w:ascii="Times New Roman" w:eastAsia="Times New Roman" w:hAnsi="Times New Roman" w:cs="Times New Roman"/>
          <w:b/>
          <w:bCs/>
          <w:i/>
          <w:iCs/>
          <w:sz w:val="24"/>
          <w:szCs w:val="24"/>
          <w:lang w:val="sr-Latn-CS"/>
        </w:rPr>
        <w:t>...................................................................................</w:t>
      </w:r>
      <w:r w:rsidRPr="00A04071">
        <w:rPr>
          <w:rFonts w:ascii="Times New Roman" w:eastAsia="Times New Roman" w:hAnsi="Times New Roman" w:cs="Times New Roman"/>
          <w:b/>
          <w:bCs/>
          <w:i/>
          <w:iCs/>
          <w:sz w:val="24"/>
          <w:szCs w:val="24"/>
          <w:lang w:val="sr-Cyrl-RS"/>
        </w:rPr>
        <w:t>..</w:t>
      </w:r>
      <w:r w:rsidR="003D71AD">
        <w:rPr>
          <w:rFonts w:ascii="Times New Roman" w:eastAsia="Times New Roman" w:hAnsi="Times New Roman" w:cs="Times New Roman"/>
          <w:b/>
          <w:bCs/>
          <w:i/>
          <w:iCs/>
          <w:sz w:val="24"/>
          <w:szCs w:val="24"/>
          <w:lang w:val="sr-Latn-CS"/>
        </w:rPr>
        <w:t>..10</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iCs/>
          <w:sz w:val="24"/>
          <w:szCs w:val="24"/>
          <w:u w:val="single"/>
          <w:lang w:val="sl-SI"/>
        </w:rPr>
      </w:pPr>
      <w:r w:rsidRPr="00A04071">
        <w:rPr>
          <w:rFonts w:ascii="Times New Roman" w:eastAsia="Times New Roman" w:hAnsi="Times New Roman" w:cs="Times New Roman"/>
          <w:b/>
          <w:bCs/>
          <w:i/>
          <w:iCs/>
          <w:sz w:val="24"/>
          <w:szCs w:val="24"/>
          <w:lang w:val="sl-SI"/>
        </w:rPr>
        <w:t>Nastavnici u školi i njihova zaduženja</w:t>
      </w:r>
      <w:r w:rsidRPr="00A04071">
        <w:rPr>
          <w:rFonts w:ascii="Times New Roman" w:eastAsia="Times New Roman" w:hAnsi="Times New Roman" w:cs="Times New Roman"/>
          <w:b/>
          <w:bCs/>
          <w:i/>
          <w:sz w:val="24"/>
          <w:szCs w:val="24"/>
          <w:lang w:val="sr-Latn-CS"/>
        </w:rPr>
        <w:t>.........................................................................</w:t>
      </w:r>
      <w:r w:rsidRPr="00A04071">
        <w:rPr>
          <w:rFonts w:ascii="Times New Roman" w:eastAsia="Times New Roman" w:hAnsi="Times New Roman" w:cs="Times New Roman"/>
          <w:b/>
          <w:bCs/>
          <w:i/>
          <w:sz w:val="24"/>
          <w:szCs w:val="24"/>
          <w:lang w:val="sr-Cyrl-RS"/>
        </w:rPr>
        <w:t>.</w:t>
      </w:r>
      <w:r w:rsidR="003D71AD">
        <w:rPr>
          <w:rFonts w:ascii="Times New Roman" w:eastAsia="Times New Roman" w:hAnsi="Times New Roman" w:cs="Times New Roman"/>
          <w:b/>
          <w:bCs/>
          <w:i/>
          <w:sz w:val="24"/>
          <w:szCs w:val="24"/>
          <w:lang w:val="sr-Latn-CS"/>
        </w:rPr>
        <w:t>...10</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lang w:val="sr-Latn-CS"/>
        </w:rPr>
      </w:pPr>
      <w:r w:rsidRPr="00A04071">
        <w:rPr>
          <w:rFonts w:ascii="Times New Roman" w:eastAsia="Times New Roman" w:hAnsi="Times New Roman" w:cs="Times New Roman"/>
          <w:b/>
          <w:bCs/>
          <w:i/>
          <w:sz w:val="24"/>
          <w:szCs w:val="24"/>
          <w:lang w:val="sl-SI"/>
        </w:rPr>
        <w:t>Odjeljenske straješine .......................</w:t>
      </w:r>
      <w:r w:rsidRPr="00A04071">
        <w:rPr>
          <w:rFonts w:ascii="Times New Roman" w:eastAsia="Times New Roman" w:hAnsi="Times New Roman" w:cs="Times New Roman"/>
          <w:b/>
          <w:bCs/>
          <w:i/>
          <w:sz w:val="24"/>
          <w:szCs w:val="24"/>
          <w:lang w:val="sr-Latn-CS"/>
        </w:rPr>
        <w:t>.............................................................................</w:t>
      </w:r>
      <w:r w:rsidRPr="00A04071">
        <w:rPr>
          <w:rFonts w:ascii="Times New Roman" w:eastAsia="Times New Roman" w:hAnsi="Times New Roman" w:cs="Times New Roman"/>
          <w:b/>
          <w:bCs/>
          <w:i/>
          <w:sz w:val="24"/>
          <w:szCs w:val="24"/>
          <w:lang w:val="sr-Cyrl-RS"/>
        </w:rPr>
        <w:t>.</w:t>
      </w:r>
      <w:r w:rsidR="003D71AD">
        <w:rPr>
          <w:rFonts w:ascii="Times New Roman" w:eastAsia="Times New Roman" w:hAnsi="Times New Roman" w:cs="Times New Roman"/>
          <w:b/>
          <w:bCs/>
          <w:i/>
          <w:sz w:val="24"/>
          <w:szCs w:val="24"/>
          <w:lang w:val="sr-Latn-CS"/>
        </w:rPr>
        <w:t>.11</w:t>
      </w:r>
    </w:p>
    <w:p w:rsidR="00676815" w:rsidRPr="00A04071" w:rsidRDefault="003D71AD"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lang w:val="sr-Latn-CS"/>
        </w:rPr>
      </w:pPr>
      <w:r>
        <w:rPr>
          <w:rFonts w:ascii="Times New Roman" w:eastAsia="Times New Roman" w:hAnsi="Times New Roman" w:cs="Times New Roman"/>
          <w:b/>
          <w:bCs/>
          <w:i/>
          <w:sz w:val="24"/>
          <w:szCs w:val="24"/>
          <w:lang w:val="sr-Latn-CS"/>
        </w:rPr>
        <w:t>G</w:t>
      </w:r>
      <w:r w:rsidR="00676815" w:rsidRPr="00A04071">
        <w:rPr>
          <w:rFonts w:ascii="Times New Roman" w:eastAsia="Times New Roman" w:hAnsi="Times New Roman" w:cs="Times New Roman"/>
          <w:b/>
          <w:bCs/>
          <w:i/>
          <w:sz w:val="24"/>
          <w:szCs w:val="24"/>
          <w:lang w:val="sr-Latn-CS"/>
        </w:rPr>
        <w:t>odišnji izvještaj o radu direktorice  .........................................</w:t>
      </w:r>
      <w:r>
        <w:rPr>
          <w:rFonts w:ascii="Times New Roman" w:eastAsia="Times New Roman" w:hAnsi="Times New Roman" w:cs="Times New Roman"/>
          <w:b/>
          <w:bCs/>
          <w:i/>
          <w:sz w:val="24"/>
          <w:szCs w:val="24"/>
          <w:lang w:val="sr-Latn-CS"/>
        </w:rPr>
        <w:t>...............................11</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rPr>
      </w:pPr>
      <w:r w:rsidRPr="00A04071">
        <w:rPr>
          <w:rFonts w:ascii="Times New Roman" w:eastAsia="Times New Roman" w:hAnsi="Times New Roman" w:cs="Times New Roman"/>
          <w:b/>
          <w:bCs/>
          <w:i/>
          <w:sz w:val="24"/>
          <w:szCs w:val="24"/>
        </w:rPr>
        <w:t>Izvještaj o radu Školskog odbora…………………….</w:t>
      </w:r>
      <w:r w:rsidRPr="00A04071">
        <w:rPr>
          <w:rFonts w:ascii="Times New Roman" w:eastAsia="Times New Roman" w:hAnsi="Times New Roman" w:cs="Times New Roman"/>
          <w:b/>
          <w:bCs/>
          <w:i/>
          <w:sz w:val="24"/>
          <w:szCs w:val="24"/>
          <w:lang w:val="sr-Latn-ME"/>
        </w:rPr>
        <w:t>...................................</w:t>
      </w:r>
      <w:r w:rsidRPr="00A04071">
        <w:rPr>
          <w:rFonts w:ascii="Times New Roman" w:eastAsia="Times New Roman" w:hAnsi="Times New Roman" w:cs="Times New Roman"/>
          <w:b/>
          <w:bCs/>
          <w:i/>
          <w:sz w:val="24"/>
          <w:szCs w:val="24"/>
          <w:lang w:val="sr-Latn-CS"/>
        </w:rPr>
        <w:t>.............</w:t>
      </w:r>
      <w:r w:rsidRPr="00A04071">
        <w:rPr>
          <w:rFonts w:ascii="Times New Roman" w:eastAsia="Times New Roman" w:hAnsi="Times New Roman" w:cs="Times New Roman"/>
          <w:b/>
          <w:bCs/>
          <w:i/>
          <w:sz w:val="24"/>
          <w:szCs w:val="24"/>
          <w:lang w:val="sr-Cyrl-RS"/>
        </w:rPr>
        <w:t>.</w:t>
      </w:r>
      <w:r w:rsidR="003D71AD">
        <w:rPr>
          <w:rFonts w:ascii="Times New Roman" w:eastAsia="Times New Roman" w:hAnsi="Times New Roman" w:cs="Times New Roman"/>
          <w:b/>
          <w:bCs/>
          <w:i/>
          <w:sz w:val="24"/>
          <w:szCs w:val="24"/>
          <w:lang w:val="sr-Latn-CS"/>
        </w:rPr>
        <w:t>..14</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rPr>
      </w:pPr>
      <w:r w:rsidRPr="00A04071">
        <w:rPr>
          <w:rFonts w:ascii="Times New Roman" w:eastAsia="Times New Roman" w:hAnsi="Times New Roman" w:cs="Times New Roman"/>
          <w:b/>
          <w:bCs/>
          <w:i/>
          <w:sz w:val="24"/>
          <w:szCs w:val="24"/>
        </w:rPr>
        <w:t>Izvještaj o radu stručnih aktiva</w:t>
      </w:r>
      <w:r w:rsidRPr="00A04071">
        <w:rPr>
          <w:rFonts w:ascii="Times New Roman" w:eastAsia="Times New Roman" w:hAnsi="Times New Roman" w:cs="Times New Roman"/>
          <w:b/>
          <w:bCs/>
          <w:i/>
          <w:sz w:val="24"/>
          <w:szCs w:val="24"/>
          <w:lang w:val="sr-Latn-CS"/>
        </w:rPr>
        <w:t>.........................................................</w:t>
      </w:r>
      <w:r w:rsidR="003D71AD">
        <w:rPr>
          <w:rFonts w:ascii="Times New Roman" w:eastAsia="Times New Roman" w:hAnsi="Times New Roman" w:cs="Times New Roman"/>
          <w:b/>
          <w:bCs/>
          <w:i/>
          <w:sz w:val="24"/>
          <w:szCs w:val="24"/>
          <w:lang w:val="sr-Latn-CS"/>
        </w:rPr>
        <w:t>..............................15</w:t>
      </w:r>
    </w:p>
    <w:p w:rsidR="00676815" w:rsidRPr="00A04071" w:rsidRDefault="00676815" w:rsidP="00676815">
      <w:pPr>
        <w:pStyle w:val="ListParagraph"/>
        <w:numPr>
          <w:ilvl w:val="0"/>
          <w:numId w:val="21"/>
        </w:numPr>
        <w:spacing w:after="0" w:line="240" w:lineRule="auto"/>
        <w:rPr>
          <w:rFonts w:ascii="Times New Roman" w:eastAsia="Times New Roman" w:hAnsi="Times New Roman" w:cs="Times New Roman"/>
          <w:b/>
          <w:bCs/>
          <w:i/>
          <w:sz w:val="24"/>
          <w:szCs w:val="24"/>
          <w:lang w:val="sr-Latn-ME"/>
        </w:rPr>
      </w:pPr>
      <w:r w:rsidRPr="00A04071">
        <w:rPr>
          <w:rFonts w:ascii="Times New Roman" w:eastAsia="Times New Roman" w:hAnsi="Times New Roman" w:cs="Times New Roman"/>
          <w:b/>
          <w:bCs/>
          <w:i/>
          <w:sz w:val="24"/>
          <w:szCs w:val="24"/>
        </w:rPr>
        <w:t>I</w:t>
      </w:r>
      <w:r w:rsidRPr="00A04071">
        <w:rPr>
          <w:rFonts w:ascii="Times New Roman" w:eastAsia="Times New Roman" w:hAnsi="Times New Roman" w:cs="Times New Roman"/>
          <w:b/>
          <w:bCs/>
          <w:i/>
          <w:sz w:val="24"/>
          <w:szCs w:val="24"/>
          <w:lang w:val="sr-Latn-ME"/>
        </w:rPr>
        <w:t>zvještaj tima za PRNŠ za period ........................................................</w:t>
      </w:r>
      <w:r w:rsidR="003D71AD">
        <w:rPr>
          <w:rFonts w:ascii="Times New Roman" w:eastAsia="Times New Roman" w:hAnsi="Times New Roman" w:cs="Times New Roman"/>
          <w:b/>
          <w:bCs/>
          <w:i/>
          <w:sz w:val="24"/>
          <w:szCs w:val="24"/>
          <w:lang w:val="sr-Latn-CS"/>
        </w:rPr>
        <w:t>...........................15</w:t>
      </w:r>
    </w:p>
    <w:p w:rsidR="00676815" w:rsidRPr="00A04071" w:rsidRDefault="00676815" w:rsidP="00676815">
      <w:pPr>
        <w:pStyle w:val="ListParagraph"/>
        <w:numPr>
          <w:ilvl w:val="0"/>
          <w:numId w:val="21"/>
        </w:numPr>
        <w:spacing w:after="0" w:line="240" w:lineRule="auto"/>
        <w:rPr>
          <w:rFonts w:ascii="Times New Roman" w:eastAsia="Times New Roman" w:hAnsi="Times New Roman" w:cs="Times New Roman"/>
          <w:b/>
          <w:bCs/>
          <w:i/>
          <w:iCs/>
          <w:sz w:val="24"/>
          <w:szCs w:val="24"/>
        </w:rPr>
      </w:pPr>
      <w:r w:rsidRPr="00A04071">
        <w:rPr>
          <w:rFonts w:ascii="Times New Roman" w:eastAsia="Times New Roman" w:hAnsi="Times New Roman" w:cs="Times New Roman"/>
          <w:b/>
          <w:bCs/>
          <w:i/>
          <w:iCs/>
          <w:sz w:val="24"/>
          <w:szCs w:val="24"/>
        </w:rPr>
        <w:t>Izvještaj tima za nediskriminaciju……………………</w:t>
      </w:r>
      <w:r w:rsidRPr="00A04071">
        <w:rPr>
          <w:rFonts w:ascii="Times New Roman" w:eastAsia="Times New Roman" w:hAnsi="Times New Roman" w:cs="Times New Roman"/>
          <w:b/>
          <w:bCs/>
          <w:i/>
          <w:iCs/>
          <w:sz w:val="24"/>
          <w:szCs w:val="24"/>
          <w:lang w:val="sl-SI"/>
        </w:rPr>
        <w:t>...............................................</w:t>
      </w:r>
      <w:r w:rsidRPr="00A04071">
        <w:rPr>
          <w:rFonts w:ascii="Times New Roman" w:eastAsia="Times New Roman" w:hAnsi="Times New Roman" w:cs="Times New Roman"/>
          <w:b/>
          <w:bCs/>
          <w:i/>
          <w:iCs/>
          <w:sz w:val="24"/>
          <w:szCs w:val="24"/>
          <w:lang w:val="sr-Cyrl-RS"/>
        </w:rPr>
        <w:t>.</w:t>
      </w:r>
      <w:r w:rsidR="003D71AD">
        <w:rPr>
          <w:rFonts w:ascii="Times New Roman" w:eastAsia="Times New Roman" w:hAnsi="Times New Roman" w:cs="Times New Roman"/>
          <w:b/>
          <w:bCs/>
          <w:i/>
          <w:iCs/>
          <w:sz w:val="24"/>
          <w:szCs w:val="24"/>
          <w:lang w:val="sl-SI"/>
        </w:rPr>
        <w:t>...19</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lang w:val="sr-Cyrl-RS"/>
        </w:rPr>
      </w:pPr>
      <w:r w:rsidRPr="00A04071">
        <w:rPr>
          <w:rFonts w:ascii="Times New Roman" w:eastAsia="Times New Roman" w:hAnsi="Times New Roman" w:cs="Times New Roman"/>
          <w:b/>
          <w:bCs/>
          <w:i/>
          <w:sz w:val="24"/>
          <w:szCs w:val="24"/>
        </w:rPr>
        <w:t>Izvještaj o realizovanim aktivnostima tima za karijerno vođenje i savjetov</w:t>
      </w:r>
      <w:r w:rsidR="00B638E6" w:rsidRPr="00A04071">
        <w:rPr>
          <w:rFonts w:ascii="Times New Roman" w:eastAsia="Times New Roman" w:hAnsi="Times New Roman" w:cs="Times New Roman"/>
          <w:b/>
          <w:bCs/>
          <w:i/>
          <w:sz w:val="24"/>
          <w:szCs w:val="24"/>
        </w:rPr>
        <w:t>anje.......</w:t>
      </w:r>
      <w:r w:rsidRPr="00A04071">
        <w:rPr>
          <w:rFonts w:ascii="Times New Roman" w:eastAsia="Times New Roman" w:hAnsi="Times New Roman" w:cs="Times New Roman"/>
          <w:b/>
          <w:bCs/>
          <w:i/>
          <w:sz w:val="24"/>
          <w:szCs w:val="24"/>
        </w:rPr>
        <w:t>...</w:t>
      </w:r>
      <w:r w:rsidRPr="00A04071">
        <w:rPr>
          <w:rFonts w:ascii="Times New Roman" w:eastAsia="Times New Roman" w:hAnsi="Times New Roman" w:cs="Times New Roman"/>
          <w:b/>
          <w:bCs/>
          <w:i/>
          <w:sz w:val="24"/>
          <w:szCs w:val="24"/>
          <w:lang w:val="sr-Cyrl-RS"/>
        </w:rPr>
        <w:t>.</w:t>
      </w:r>
      <w:r w:rsidR="00757EED">
        <w:rPr>
          <w:rFonts w:ascii="Times New Roman" w:eastAsia="Times New Roman" w:hAnsi="Times New Roman" w:cs="Times New Roman"/>
          <w:b/>
          <w:bCs/>
          <w:i/>
          <w:sz w:val="24"/>
          <w:szCs w:val="24"/>
          <w:lang w:val="sr-Latn-CS"/>
        </w:rPr>
        <w:t>20</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lang w:val="sr-Latn-RS"/>
        </w:rPr>
      </w:pPr>
      <w:r w:rsidRPr="00A04071">
        <w:rPr>
          <w:rFonts w:ascii="Times New Roman" w:eastAsia="Times New Roman" w:hAnsi="Times New Roman" w:cs="Times New Roman"/>
          <w:b/>
          <w:bCs/>
          <w:i/>
          <w:sz w:val="24"/>
          <w:szCs w:val="24"/>
          <w:lang w:val="sr-Latn-RS"/>
        </w:rPr>
        <w:t>Izvještaj o realizovanim aktivnostima đačkog parlamenta .........................................</w:t>
      </w:r>
      <w:r w:rsidRPr="00A04071">
        <w:rPr>
          <w:rFonts w:ascii="Times New Roman" w:eastAsia="Times New Roman" w:hAnsi="Times New Roman" w:cs="Times New Roman"/>
          <w:b/>
          <w:bCs/>
          <w:i/>
          <w:sz w:val="24"/>
          <w:szCs w:val="24"/>
          <w:lang w:val="sr-Cyrl-RS"/>
        </w:rPr>
        <w:t>.</w:t>
      </w:r>
      <w:r w:rsidR="003D71AD">
        <w:rPr>
          <w:rFonts w:ascii="Times New Roman" w:eastAsia="Times New Roman" w:hAnsi="Times New Roman" w:cs="Times New Roman"/>
          <w:b/>
          <w:bCs/>
          <w:i/>
          <w:sz w:val="24"/>
          <w:szCs w:val="24"/>
          <w:lang w:val="sr-Latn-RS"/>
        </w:rPr>
        <w:t>.21</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lang w:val="sr-Latn-ME"/>
        </w:rPr>
      </w:pPr>
      <w:r w:rsidRPr="00A04071">
        <w:rPr>
          <w:rFonts w:ascii="Times New Roman" w:eastAsia="Times New Roman" w:hAnsi="Times New Roman" w:cs="Times New Roman"/>
          <w:b/>
          <w:bCs/>
          <w:i/>
          <w:sz w:val="24"/>
          <w:szCs w:val="24"/>
          <w:lang w:val="sr-Latn-ME"/>
        </w:rPr>
        <w:t>Izvještaj o realizaciji plana samoevaluacije ................................................</w:t>
      </w:r>
      <w:r w:rsidRPr="00A04071">
        <w:rPr>
          <w:rFonts w:ascii="Times New Roman" w:eastAsia="Times New Roman" w:hAnsi="Times New Roman" w:cs="Times New Roman"/>
          <w:b/>
          <w:bCs/>
          <w:i/>
          <w:sz w:val="24"/>
          <w:szCs w:val="24"/>
          <w:lang w:val="sr-Latn-CS"/>
        </w:rPr>
        <w:t>...............</w:t>
      </w:r>
      <w:r w:rsidRPr="00A04071">
        <w:rPr>
          <w:rFonts w:ascii="Times New Roman" w:eastAsia="Times New Roman" w:hAnsi="Times New Roman" w:cs="Times New Roman"/>
          <w:b/>
          <w:bCs/>
          <w:i/>
          <w:sz w:val="24"/>
          <w:szCs w:val="24"/>
          <w:lang w:val="sr-Cyrl-RS"/>
        </w:rPr>
        <w:t>.</w:t>
      </w:r>
      <w:r w:rsidR="003D71AD">
        <w:rPr>
          <w:rFonts w:ascii="Times New Roman" w:eastAsia="Times New Roman" w:hAnsi="Times New Roman" w:cs="Times New Roman"/>
          <w:b/>
          <w:bCs/>
          <w:i/>
          <w:sz w:val="24"/>
          <w:szCs w:val="24"/>
          <w:lang w:val="sr-Latn-CS"/>
        </w:rPr>
        <w:t>..22</w:t>
      </w:r>
    </w:p>
    <w:p w:rsidR="00676815" w:rsidRPr="00A04071" w:rsidRDefault="00676815" w:rsidP="00676815">
      <w:pPr>
        <w:pStyle w:val="ListParagraph"/>
        <w:widowControl w:val="0"/>
        <w:numPr>
          <w:ilvl w:val="0"/>
          <w:numId w:val="21"/>
        </w:numPr>
        <w:autoSpaceDE w:val="0"/>
        <w:autoSpaceDN w:val="0"/>
        <w:adjustRightInd w:val="0"/>
        <w:spacing w:after="0"/>
        <w:rPr>
          <w:rFonts w:ascii="Times New Roman" w:eastAsia="Times New Roman" w:hAnsi="Times New Roman" w:cs="Times New Roman"/>
          <w:b/>
          <w:bCs/>
          <w:i/>
          <w:sz w:val="24"/>
          <w:szCs w:val="24"/>
          <w:lang w:val="sr-Cyrl-RS"/>
        </w:rPr>
      </w:pPr>
      <w:r w:rsidRPr="00A04071">
        <w:rPr>
          <w:rFonts w:ascii="Times New Roman" w:eastAsia="Times New Roman" w:hAnsi="Times New Roman" w:cs="Times New Roman"/>
          <w:b/>
          <w:bCs/>
          <w:i/>
          <w:sz w:val="24"/>
          <w:szCs w:val="24"/>
          <w:lang w:val="sr-Latn-RS"/>
        </w:rPr>
        <w:t>Izvještaj o realizovanim aktivnostima tima za kulturnu i javnu djelatnost u školi</w:t>
      </w:r>
      <w:r w:rsidRPr="00A04071">
        <w:rPr>
          <w:rFonts w:ascii="Times New Roman" w:eastAsia="Times New Roman" w:hAnsi="Times New Roman" w:cs="Times New Roman"/>
          <w:b/>
          <w:bCs/>
          <w:i/>
          <w:sz w:val="24"/>
          <w:szCs w:val="24"/>
          <w:lang w:val="sl-SI"/>
        </w:rPr>
        <w:t>.....</w:t>
      </w:r>
      <w:r w:rsidRPr="00A04071">
        <w:rPr>
          <w:rFonts w:ascii="Times New Roman" w:eastAsia="Times New Roman" w:hAnsi="Times New Roman" w:cs="Times New Roman"/>
          <w:b/>
          <w:bCs/>
          <w:i/>
          <w:sz w:val="24"/>
          <w:szCs w:val="24"/>
          <w:lang w:val="sr-Cyrl-RS"/>
        </w:rPr>
        <w:t>.</w:t>
      </w:r>
      <w:r w:rsidR="00757EED">
        <w:rPr>
          <w:rFonts w:ascii="Times New Roman" w:eastAsia="Times New Roman" w:hAnsi="Times New Roman" w:cs="Times New Roman"/>
          <w:b/>
          <w:bCs/>
          <w:i/>
          <w:sz w:val="24"/>
          <w:szCs w:val="24"/>
          <w:lang w:val="sl-SI"/>
        </w:rPr>
        <w:t>.22</w:t>
      </w:r>
    </w:p>
    <w:p w:rsidR="00676815" w:rsidRPr="00A04071" w:rsidRDefault="00676815" w:rsidP="00676815">
      <w:pPr>
        <w:pStyle w:val="ListParagraph"/>
        <w:numPr>
          <w:ilvl w:val="0"/>
          <w:numId w:val="21"/>
        </w:numPr>
        <w:rPr>
          <w:rFonts w:ascii="Times New Roman" w:eastAsia="Times New Roman" w:hAnsi="Times New Roman" w:cs="Times New Roman"/>
          <w:b/>
          <w:bCs/>
          <w:i/>
          <w:sz w:val="24"/>
          <w:szCs w:val="24"/>
          <w:lang w:val="sr-Cyrl-RS"/>
        </w:rPr>
      </w:pPr>
      <w:r w:rsidRPr="00A04071">
        <w:rPr>
          <w:rFonts w:ascii="Times New Roman" w:eastAsia="Times New Roman" w:hAnsi="Times New Roman" w:cs="Times New Roman"/>
          <w:b/>
          <w:bCs/>
          <w:i/>
          <w:sz w:val="24"/>
          <w:szCs w:val="24"/>
          <w:lang w:val="sr-Cyrl-RS"/>
        </w:rPr>
        <w:t>Izvještaj o realizovanim aktivnostima plana saradnje sa lok</w:t>
      </w:r>
      <w:r w:rsidRPr="00A04071">
        <w:rPr>
          <w:rFonts w:ascii="Times New Roman" w:eastAsia="Times New Roman" w:hAnsi="Times New Roman" w:cs="Times New Roman"/>
          <w:b/>
          <w:bCs/>
          <w:i/>
          <w:sz w:val="24"/>
          <w:szCs w:val="24"/>
          <w:lang w:val="sr-Latn-RS"/>
        </w:rPr>
        <w:t>.</w:t>
      </w:r>
      <w:r w:rsidRPr="00A04071">
        <w:rPr>
          <w:rFonts w:ascii="Times New Roman" w:eastAsia="Times New Roman" w:hAnsi="Times New Roman" w:cs="Times New Roman"/>
          <w:b/>
          <w:bCs/>
          <w:i/>
          <w:sz w:val="24"/>
          <w:szCs w:val="24"/>
          <w:lang w:val="sr-Cyrl-RS"/>
        </w:rPr>
        <w:t xml:space="preserve"> </w:t>
      </w:r>
      <w:r w:rsidRPr="00A04071">
        <w:rPr>
          <w:rFonts w:ascii="Times New Roman" w:eastAsia="Times New Roman" w:hAnsi="Times New Roman" w:cs="Times New Roman"/>
          <w:b/>
          <w:bCs/>
          <w:i/>
          <w:sz w:val="24"/>
          <w:szCs w:val="24"/>
          <w:lang w:val="sr-Latn-RS"/>
        </w:rPr>
        <w:t xml:space="preserve"> z</w:t>
      </w:r>
      <w:r w:rsidRPr="00A04071">
        <w:rPr>
          <w:rFonts w:ascii="Times New Roman" w:eastAsia="Times New Roman" w:hAnsi="Times New Roman" w:cs="Times New Roman"/>
          <w:b/>
          <w:bCs/>
          <w:i/>
          <w:sz w:val="24"/>
          <w:szCs w:val="24"/>
          <w:lang w:val="sr-Cyrl-RS"/>
        </w:rPr>
        <w:t>ajed</w:t>
      </w:r>
      <w:r w:rsidRPr="00A04071">
        <w:rPr>
          <w:rFonts w:ascii="Times New Roman" w:eastAsia="Times New Roman" w:hAnsi="Times New Roman" w:cs="Times New Roman"/>
          <w:b/>
          <w:bCs/>
          <w:i/>
          <w:sz w:val="24"/>
          <w:szCs w:val="24"/>
          <w:lang w:val="sr-Latn-RS"/>
        </w:rPr>
        <w:t>n.</w:t>
      </w:r>
      <w:r w:rsidRPr="00A04071">
        <w:rPr>
          <w:rFonts w:ascii="Times New Roman" w:eastAsia="Times New Roman" w:hAnsi="Times New Roman" w:cs="Times New Roman"/>
          <w:b/>
          <w:bCs/>
          <w:i/>
          <w:sz w:val="24"/>
          <w:szCs w:val="24"/>
          <w:lang w:val="sr-Cyrl-RS"/>
        </w:rPr>
        <w:t xml:space="preserve"> u  školi</w:t>
      </w:r>
      <w:r w:rsidR="003D71AD">
        <w:rPr>
          <w:rFonts w:ascii="Times New Roman" w:eastAsia="Times New Roman" w:hAnsi="Times New Roman" w:cs="Times New Roman"/>
          <w:b/>
          <w:bCs/>
          <w:i/>
          <w:sz w:val="24"/>
          <w:szCs w:val="24"/>
          <w:lang w:val="sr-Latn-RS"/>
        </w:rPr>
        <w:t>.............25</w:t>
      </w:r>
    </w:p>
    <w:p w:rsidR="00676815" w:rsidRPr="00A04071" w:rsidRDefault="00676815" w:rsidP="00676815">
      <w:pPr>
        <w:pStyle w:val="ListParagraph"/>
        <w:numPr>
          <w:ilvl w:val="0"/>
          <w:numId w:val="21"/>
        </w:numPr>
        <w:rPr>
          <w:rFonts w:ascii="Times New Roman" w:eastAsia="Times New Roman" w:hAnsi="Times New Roman" w:cs="Times New Roman"/>
          <w:b/>
          <w:bCs/>
          <w:i/>
          <w:sz w:val="24"/>
          <w:szCs w:val="24"/>
          <w:lang w:val="sr-Cyrl-RS"/>
        </w:rPr>
      </w:pPr>
      <w:r w:rsidRPr="00A04071">
        <w:rPr>
          <w:rFonts w:ascii="Times New Roman" w:eastAsia="Times New Roman" w:hAnsi="Times New Roman" w:cs="Times New Roman"/>
          <w:b/>
          <w:bCs/>
          <w:i/>
          <w:sz w:val="24"/>
          <w:szCs w:val="24"/>
          <w:lang w:val="sr-Cyrl-RS"/>
        </w:rPr>
        <w:t>Izvještaj o radu tima za podršku i praćenje rada sa darovitim učenicima....................</w:t>
      </w:r>
      <w:r w:rsidR="003D71AD">
        <w:rPr>
          <w:rFonts w:ascii="Times New Roman" w:eastAsia="Times New Roman" w:hAnsi="Times New Roman" w:cs="Times New Roman"/>
          <w:b/>
          <w:bCs/>
          <w:i/>
          <w:sz w:val="24"/>
          <w:szCs w:val="24"/>
          <w:lang w:val="sr-Latn-RS"/>
        </w:rPr>
        <w:t>26</w:t>
      </w:r>
    </w:p>
    <w:p w:rsidR="00676815" w:rsidRPr="00A04071" w:rsidRDefault="00676815" w:rsidP="00676815">
      <w:pPr>
        <w:pStyle w:val="ListParagraph"/>
        <w:numPr>
          <w:ilvl w:val="0"/>
          <w:numId w:val="21"/>
        </w:numPr>
        <w:rPr>
          <w:rFonts w:ascii="Times New Roman" w:eastAsia="Times New Roman" w:hAnsi="Times New Roman" w:cs="Times New Roman"/>
          <w:b/>
          <w:bCs/>
          <w:i/>
          <w:sz w:val="24"/>
          <w:szCs w:val="24"/>
          <w:lang w:val="sr-Latn-RS"/>
        </w:rPr>
      </w:pPr>
      <w:r w:rsidRPr="00A04071">
        <w:rPr>
          <w:rFonts w:ascii="Times New Roman" w:eastAsia="Times New Roman" w:hAnsi="Times New Roman" w:cs="Times New Roman"/>
          <w:b/>
          <w:bCs/>
          <w:i/>
          <w:sz w:val="24"/>
          <w:szCs w:val="24"/>
          <w:lang w:val="sr-Latn-RS"/>
        </w:rPr>
        <w:t>Izvještaj o radu Tima za zaštitu učenika od nasilja i vandalizma...</w:t>
      </w:r>
      <w:r w:rsidR="003D71AD">
        <w:rPr>
          <w:rFonts w:ascii="Times New Roman" w:eastAsia="Times New Roman" w:hAnsi="Times New Roman" w:cs="Times New Roman"/>
          <w:b/>
          <w:bCs/>
          <w:i/>
          <w:sz w:val="24"/>
          <w:szCs w:val="24"/>
          <w:lang w:val="sr-Latn-RS"/>
        </w:rPr>
        <w:t>..............................29</w:t>
      </w:r>
    </w:p>
    <w:p w:rsidR="00676815" w:rsidRPr="00A04071" w:rsidRDefault="00676815" w:rsidP="00676815">
      <w:pPr>
        <w:pStyle w:val="ListParagraph"/>
        <w:numPr>
          <w:ilvl w:val="1"/>
          <w:numId w:val="21"/>
        </w:numPr>
        <w:rPr>
          <w:rFonts w:ascii="Times New Roman" w:eastAsia="Times New Roman" w:hAnsi="Times New Roman" w:cs="Times New Roman"/>
          <w:b/>
          <w:bCs/>
          <w:i/>
          <w:sz w:val="24"/>
          <w:szCs w:val="24"/>
          <w:lang w:val="sr-Latn-RS"/>
        </w:rPr>
      </w:pPr>
      <w:r w:rsidRPr="00A04071">
        <w:rPr>
          <w:rFonts w:ascii="Times New Roman" w:eastAsia="Times New Roman" w:hAnsi="Times New Roman" w:cs="Times New Roman"/>
          <w:b/>
          <w:bCs/>
          <w:i/>
          <w:sz w:val="24"/>
          <w:szCs w:val="24"/>
          <w:lang w:val="sr-Latn-RS"/>
        </w:rPr>
        <w:t>Analiza sprovedenog anketiranja učenika na temu nasilje ..........</w:t>
      </w:r>
      <w:r w:rsidR="00757EED">
        <w:rPr>
          <w:rFonts w:ascii="Times New Roman" w:eastAsia="Times New Roman" w:hAnsi="Times New Roman" w:cs="Times New Roman"/>
          <w:b/>
          <w:bCs/>
          <w:i/>
          <w:sz w:val="24"/>
          <w:szCs w:val="24"/>
          <w:lang w:val="sr-Latn-RS"/>
        </w:rPr>
        <w:t>................</w:t>
      </w:r>
      <w:r w:rsidR="003D71AD">
        <w:rPr>
          <w:rFonts w:ascii="Times New Roman" w:eastAsia="Times New Roman" w:hAnsi="Times New Roman" w:cs="Times New Roman"/>
          <w:b/>
          <w:bCs/>
          <w:i/>
          <w:sz w:val="24"/>
          <w:szCs w:val="24"/>
          <w:lang w:val="sr-Latn-RS"/>
        </w:rPr>
        <w:t>..............31</w:t>
      </w:r>
    </w:p>
    <w:p w:rsidR="00676815" w:rsidRPr="00A04071" w:rsidRDefault="00676815" w:rsidP="00676815">
      <w:pPr>
        <w:pStyle w:val="ListParagraph"/>
        <w:numPr>
          <w:ilvl w:val="0"/>
          <w:numId w:val="21"/>
        </w:numPr>
        <w:rPr>
          <w:rFonts w:ascii="Times New Roman" w:eastAsia="Times New Roman" w:hAnsi="Times New Roman" w:cs="Times New Roman"/>
          <w:b/>
          <w:bCs/>
          <w:i/>
          <w:sz w:val="24"/>
          <w:szCs w:val="24"/>
          <w:lang w:val="sr-Latn-RS"/>
        </w:rPr>
      </w:pPr>
      <w:r w:rsidRPr="00A04071">
        <w:rPr>
          <w:rFonts w:ascii="Times New Roman" w:eastAsia="Times New Roman" w:hAnsi="Times New Roman" w:cs="Times New Roman"/>
          <w:b/>
          <w:bCs/>
          <w:i/>
          <w:sz w:val="24"/>
          <w:szCs w:val="24"/>
          <w:lang w:val="sr-Latn-RS"/>
        </w:rPr>
        <w:t>Izvještaj rada komisija........................................................................................</w:t>
      </w:r>
      <w:r w:rsidR="003D71AD">
        <w:rPr>
          <w:rFonts w:ascii="Times New Roman" w:eastAsia="Times New Roman" w:hAnsi="Times New Roman" w:cs="Times New Roman"/>
          <w:b/>
          <w:bCs/>
          <w:i/>
          <w:sz w:val="24"/>
          <w:szCs w:val="24"/>
          <w:lang w:val="sr-Latn-RS"/>
        </w:rPr>
        <w:t>............43</w:t>
      </w:r>
    </w:p>
    <w:p w:rsidR="00676815" w:rsidRPr="00A04071" w:rsidRDefault="00676815" w:rsidP="00676815">
      <w:pPr>
        <w:pStyle w:val="ListParagraph"/>
        <w:numPr>
          <w:ilvl w:val="0"/>
          <w:numId w:val="21"/>
        </w:numPr>
        <w:rPr>
          <w:rFonts w:ascii="Times New Roman" w:eastAsia="Times New Roman" w:hAnsi="Times New Roman" w:cs="Times New Roman"/>
          <w:b/>
          <w:bCs/>
          <w:i/>
          <w:sz w:val="24"/>
          <w:szCs w:val="24"/>
          <w:lang w:val="sr-Latn-RS"/>
        </w:rPr>
      </w:pPr>
      <w:r w:rsidRPr="00A04071">
        <w:rPr>
          <w:rFonts w:ascii="Times New Roman" w:eastAsia="Times New Roman" w:hAnsi="Times New Roman" w:cs="Times New Roman"/>
          <w:b/>
          <w:bCs/>
          <w:i/>
          <w:sz w:val="24"/>
          <w:szCs w:val="24"/>
          <w:lang w:val="sr-Latn-RS"/>
        </w:rPr>
        <w:t>Izvještaj saradnje sa roditeljima.......................................................</w:t>
      </w:r>
      <w:r w:rsidR="00757EED">
        <w:rPr>
          <w:rFonts w:ascii="Times New Roman" w:eastAsia="Times New Roman" w:hAnsi="Times New Roman" w:cs="Times New Roman"/>
          <w:b/>
          <w:bCs/>
          <w:i/>
          <w:sz w:val="24"/>
          <w:szCs w:val="24"/>
          <w:lang w:val="sr-Latn-RS"/>
        </w:rPr>
        <w:t>..............................43</w:t>
      </w:r>
    </w:p>
    <w:p w:rsidR="00676815" w:rsidRDefault="00676815" w:rsidP="00676815">
      <w:pPr>
        <w:pStyle w:val="ListParagraph"/>
        <w:numPr>
          <w:ilvl w:val="0"/>
          <w:numId w:val="21"/>
        </w:numPr>
        <w:rPr>
          <w:rFonts w:ascii="Times New Roman" w:eastAsia="Times New Roman" w:hAnsi="Times New Roman" w:cs="Times New Roman"/>
          <w:b/>
          <w:bCs/>
          <w:i/>
          <w:sz w:val="24"/>
          <w:szCs w:val="24"/>
          <w:lang w:val="sr-Latn-RS"/>
        </w:rPr>
      </w:pPr>
      <w:r w:rsidRPr="00A04071">
        <w:rPr>
          <w:rFonts w:ascii="Times New Roman" w:eastAsia="Times New Roman" w:hAnsi="Times New Roman" w:cs="Times New Roman"/>
          <w:b/>
          <w:bCs/>
          <w:i/>
          <w:sz w:val="24"/>
          <w:szCs w:val="24"/>
          <w:lang w:val="sr-Latn-RS"/>
        </w:rPr>
        <w:t>Izvještaj o radu Tima za projekat PISA – Nauka u fokusu.............</w:t>
      </w:r>
      <w:r w:rsidR="00757EED">
        <w:rPr>
          <w:rFonts w:ascii="Times New Roman" w:eastAsia="Times New Roman" w:hAnsi="Times New Roman" w:cs="Times New Roman"/>
          <w:b/>
          <w:bCs/>
          <w:i/>
          <w:sz w:val="24"/>
          <w:szCs w:val="24"/>
          <w:lang w:val="sr-Latn-RS"/>
        </w:rPr>
        <w:t>..............................43</w:t>
      </w:r>
    </w:p>
    <w:p w:rsidR="00757EED" w:rsidRPr="00A04071" w:rsidRDefault="00757EED" w:rsidP="00757EED">
      <w:pPr>
        <w:pStyle w:val="ListParagraph"/>
        <w:numPr>
          <w:ilvl w:val="0"/>
          <w:numId w:val="21"/>
        </w:numPr>
        <w:rPr>
          <w:rFonts w:ascii="Times New Roman" w:eastAsia="Times New Roman" w:hAnsi="Times New Roman" w:cs="Times New Roman"/>
          <w:b/>
          <w:bCs/>
          <w:i/>
          <w:sz w:val="24"/>
          <w:szCs w:val="24"/>
          <w:lang w:val="sr-Latn-RS"/>
        </w:rPr>
      </w:pPr>
      <w:r w:rsidRPr="00757EED">
        <w:rPr>
          <w:rFonts w:ascii="Times New Roman" w:eastAsia="Times New Roman" w:hAnsi="Times New Roman" w:cs="Times New Roman"/>
          <w:b/>
          <w:bCs/>
          <w:i/>
          <w:sz w:val="24"/>
          <w:szCs w:val="24"/>
          <w:lang w:val="sr-Latn-RS"/>
        </w:rPr>
        <w:t>Izvještaj sa realizovane ekskurzije za učenike devetog razreda</w:t>
      </w:r>
      <w:r>
        <w:rPr>
          <w:rFonts w:ascii="Times New Roman" w:eastAsia="Times New Roman" w:hAnsi="Times New Roman" w:cs="Times New Roman"/>
          <w:b/>
          <w:bCs/>
          <w:i/>
          <w:sz w:val="24"/>
          <w:szCs w:val="24"/>
          <w:lang w:val="sr-Latn-RS"/>
        </w:rPr>
        <w:t>.....................................44</w:t>
      </w:r>
    </w:p>
    <w:p w:rsidR="00676815" w:rsidRPr="00A04071" w:rsidRDefault="00676815" w:rsidP="00676815">
      <w:pPr>
        <w:tabs>
          <w:tab w:val="left" w:pos="1710"/>
        </w:tabs>
        <w:ind w:left="360"/>
        <w:rPr>
          <w:rFonts w:ascii="Times New Roman" w:eastAsia="Times New Roman" w:hAnsi="Times New Roman" w:cs="Times New Roman"/>
          <w:b/>
          <w:bCs/>
          <w:i/>
          <w:sz w:val="24"/>
          <w:szCs w:val="24"/>
          <w:lang w:val="sr-Latn-RS"/>
        </w:rPr>
      </w:pPr>
    </w:p>
    <w:p w:rsidR="00676815" w:rsidRPr="00A04071" w:rsidRDefault="00676815" w:rsidP="00676815">
      <w:pPr>
        <w:ind w:left="360"/>
        <w:rPr>
          <w:rFonts w:ascii="Times New Roman" w:eastAsia="Times New Roman" w:hAnsi="Times New Roman" w:cs="Times New Roman"/>
          <w:b/>
          <w:bCs/>
          <w:i/>
          <w:sz w:val="24"/>
          <w:szCs w:val="24"/>
          <w:lang w:val="sr-Latn-RS"/>
        </w:rPr>
      </w:pP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sr-Latn-RS"/>
        </w:rPr>
      </w:pP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sr-Latn-RS"/>
        </w:rPr>
      </w:pPr>
    </w:p>
    <w:p w:rsidR="00B638E6" w:rsidRPr="00A04071" w:rsidRDefault="00B638E6" w:rsidP="00676815">
      <w:pPr>
        <w:widowControl w:val="0"/>
        <w:autoSpaceDE w:val="0"/>
        <w:autoSpaceDN w:val="0"/>
        <w:adjustRightInd w:val="0"/>
        <w:spacing w:after="0"/>
        <w:rPr>
          <w:rFonts w:ascii="Times New Roman" w:eastAsia="Times New Roman" w:hAnsi="Times New Roman" w:cs="Times New Roman"/>
          <w:b/>
          <w:bCs/>
          <w:i/>
          <w:sz w:val="24"/>
          <w:szCs w:val="24"/>
          <w:lang w:val="sr-Latn-RS"/>
        </w:rPr>
      </w:pP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sr-Latn-RS"/>
        </w:rPr>
      </w:pP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sr-Latn-RS"/>
        </w:rPr>
      </w:pPr>
    </w:p>
    <w:p w:rsidR="00676815" w:rsidRPr="00A04071" w:rsidRDefault="00676815" w:rsidP="00676815">
      <w:pPr>
        <w:rPr>
          <w:rFonts w:ascii="Times New Roman" w:eastAsia="Times New Roman" w:hAnsi="Times New Roman" w:cs="Times New Roman"/>
          <w:b/>
          <w:bCs/>
          <w:i/>
          <w:sz w:val="24"/>
          <w:szCs w:val="24"/>
          <w:lang w:val="sr-Latn-RS"/>
        </w:rPr>
      </w:pPr>
    </w:p>
    <w:p w:rsidR="00676815" w:rsidRPr="00A04071" w:rsidRDefault="00676815" w:rsidP="00676815">
      <w:pPr>
        <w:rPr>
          <w:rFonts w:ascii="Times New Roman" w:hAnsi="Times New Roman" w:cs="Times New Roman"/>
          <w:sz w:val="24"/>
          <w:szCs w:val="24"/>
        </w:rPr>
      </w:pPr>
    </w:p>
    <w:p w:rsidR="00676815" w:rsidRPr="00A04071" w:rsidRDefault="00676815" w:rsidP="00676815">
      <w:pPr>
        <w:spacing w:after="0" w:line="240" w:lineRule="auto"/>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contextualSpacing/>
        <w:rPr>
          <w:rFonts w:ascii="Times New Roman" w:eastAsia="Times New Roman" w:hAnsi="Times New Roman" w:cs="Times New Roman"/>
          <w:b/>
          <w:bCs/>
          <w:sz w:val="24"/>
          <w:szCs w:val="24"/>
          <w:lang w:val="sr-Latn-CS"/>
        </w:rPr>
      </w:pPr>
    </w:p>
    <w:p w:rsidR="00676815" w:rsidRPr="00A04071" w:rsidRDefault="00676815" w:rsidP="00676815">
      <w:pPr>
        <w:pStyle w:val="ListParagraph"/>
        <w:widowControl w:val="0"/>
        <w:numPr>
          <w:ilvl w:val="0"/>
          <w:numId w:val="17"/>
        </w:numPr>
        <w:autoSpaceDE w:val="0"/>
        <w:autoSpaceDN w:val="0"/>
        <w:adjustRightInd w:val="0"/>
        <w:spacing w:after="0"/>
        <w:jc w:val="both"/>
        <w:rPr>
          <w:rFonts w:ascii="Times New Roman" w:eastAsia="Times New Roman" w:hAnsi="Times New Roman" w:cs="Times New Roman"/>
          <w:b/>
          <w:bCs/>
          <w:caps/>
          <w:sz w:val="24"/>
          <w:szCs w:val="24"/>
          <w:lang w:val="sr-Latn-CS"/>
        </w:rPr>
      </w:pPr>
      <w:r w:rsidRPr="00A04071">
        <w:rPr>
          <w:rFonts w:ascii="Times New Roman" w:eastAsia="Times New Roman" w:hAnsi="Times New Roman" w:cs="Times New Roman"/>
          <w:b/>
          <w:bCs/>
          <w:sz w:val="24"/>
          <w:szCs w:val="24"/>
          <w:lang w:val="sr-Latn-CS"/>
        </w:rPr>
        <w:t>Osnovni pod</w:t>
      </w:r>
      <w:r w:rsidRPr="00A04071">
        <w:rPr>
          <w:rFonts w:ascii="Times New Roman" w:eastAsia="Times New Roman" w:hAnsi="Times New Roman" w:cs="Times New Roman"/>
          <w:b/>
          <w:bCs/>
          <w:spacing w:val="-1"/>
          <w:sz w:val="24"/>
          <w:szCs w:val="24"/>
          <w:lang w:val="sr-Latn-CS"/>
        </w:rPr>
        <w:t>a</w:t>
      </w:r>
      <w:r w:rsidRPr="00A04071">
        <w:rPr>
          <w:rFonts w:ascii="Times New Roman" w:eastAsia="Times New Roman" w:hAnsi="Times New Roman" w:cs="Times New Roman"/>
          <w:b/>
          <w:bCs/>
          <w:sz w:val="24"/>
          <w:szCs w:val="24"/>
          <w:lang w:val="sr-Latn-CS"/>
        </w:rPr>
        <w:t>ci o ško</w:t>
      </w:r>
      <w:r w:rsidRPr="00A04071">
        <w:rPr>
          <w:rFonts w:ascii="Times New Roman" w:eastAsia="Times New Roman" w:hAnsi="Times New Roman" w:cs="Times New Roman"/>
          <w:b/>
          <w:bCs/>
          <w:spacing w:val="-1"/>
          <w:sz w:val="24"/>
          <w:szCs w:val="24"/>
          <w:lang w:val="sr-Latn-CS"/>
        </w:rPr>
        <w:t>l</w:t>
      </w:r>
      <w:r w:rsidRPr="00A04071">
        <w:rPr>
          <w:rFonts w:ascii="Times New Roman" w:eastAsia="Times New Roman" w:hAnsi="Times New Roman" w:cs="Times New Roman"/>
          <w:b/>
          <w:bCs/>
          <w:sz w:val="24"/>
          <w:szCs w:val="24"/>
          <w:lang w:val="sr-Latn-CS"/>
        </w:rPr>
        <w:t>i</w:t>
      </w:r>
    </w:p>
    <w:p w:rsidR="00676815" w:rsidRPr="00A04071" w:rsidRDefault="00676815" w:rsidP="00676815">
      <w:pPr>
        <w:widowControl w:val="0"/>
        <w:autoSpaceDE w:val="0"/>
        <w:autoSpaceDN w:val="0"/>
        <w:adjustRightInd w:val="0"/>
        <w:spacing w:after="0"/>
        <w:jc w:val="both"/>
        <w:rPr>
          <w:rFonts w:ascii="Times New Roman" w:eastAsia="Times New Roman" w:hAnsi="Times New Roman" w:cs="Times New Roman"/>
          <w:b/>
          <w:bCs/>
          <w:cap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tbl>
      <w:tblPr>
        <w:tblW w:w="9865" w:type="dxa"/>
        <w:tblInd w:w="60" w:type="dxa"/>
        <w:tblLayout w:type="fixed"/>
        <w:tblCellMar>
          <w:left w:w="0" w:type="dxa"/>
          <w:right w:w="0" w:type="dxa"/>
        </w:tblCellMar>
        <w:tblLook w:val="0000" w:firstRow="0" w:lastRow="0" w:firstColumn="0" w:lastColumn="0" w:noHBand="0" w:noVBand="0"/>
      </w:tblPr>
      <w:tblGrid>
        <w:gridCol w:w="5095"/>
        <w:gridCol w:w="4770"/>
      </w:tblGrid>
      <w:tr w:rsidR="00676815" w:rsidRPr="00A04071" w:rsidTr="008A147A">
        <w:trPr>
          <w:trHeight w:hRule="exact" w:val="667"/>
        </w:trPr>
        <w:tc>
          <w:tcPr>
            <w:tcW w:w="5095" w:type="dxa"/>
            <w:tcBorders>
              <w:top w:val="triple" w:sz="4" w:space="0" w:color="auto"/>
              <w:left w:val="triple" w:sz="4" w:space="0" w:color="auto"/>
              <w:bottom w:val="triple" w:sz="4" w:space="0" w:color="auto"/>
              <w:right w:val="dashDotStroked" w:sz="24" w:space="0" w:color="auto"/>
            </w:tcBorders>
            <w:shd w:val="clear" w:color="auto" w:fill="D9D9D9"/>
            <w:vAlign w:val="center"/>
          </w:tcPr>
          <w:p w:rsidR="00676815" w:rsidRPr="00A04071" w:rsidRDefault="00676815" w:rsidP="008A147A">
            <w:pPr>
              <w:widowControl w:val="0"/>
              <w:autoSpaceDE w:val="0"/>
              <w:autoSpaceDN w:val="0"/>
              <w:adjustRightInd w:val="0"/>
              <w:spacing w:after="0"/>
              <w:ind w:left="102"/>
              <w:jc w:val="center"/>
              <w:rPr>
                <w:rFonts w:ascii="Times New Roman" w:eastAsia="Times New Roman" w:hAnsi="Times New Roman" w:cs="Times New Roman"/>
                <w:b/>
                <w:sz w:val="24"/>
                <w:szCs w:val="24"/>
                <w:lang w:val="sr-Latn-CS"/>
              </w:rPr>
            </w:pPr>
            <w:r w:rsidRPr="00A04071">
              <w:rPr>
                <w:rFonts w:ascii="Times New Roman" w:eastAsia="Times New Roman" w:hAnsi="Times New Roman" w:cs="Times New Roman"/>
                <w:b/>
                <w:sz w:val="24"/>
                <w:szCs w:val="24"/>
                <w:lang w:val="sr-Latn-CS"/>
              </w:rPr>
              <w:t>NAZIV ŠKOLE:</w:t>
            </w:r>
          </w:p>
        </w:tc>
        <w:tc>
          <w:tcPr>
            <w:tcW w:w="4770" w:type="dxa"/>
            <w:tcBorders>
              <w:top w:val="triple" w:sz="4" w:space="0" w:color="auto"/>
              <w:left w:val="dashDotStroked" w:sz="24" w:space="0" w:color="auto"/>
              <w:bottom w:val="triple" w:sz="4" w:space="0" w:color="auto"/>
              <w:right w:val="triple" w:sz="4" w:space="0" w:color="auto"/>
            </w:tcBorders>
            <w:shd w:val="clear" w:color="auto" w:fill="EEECE1"/>
            <w:vAlign w:val="center"/>
          </w:tcPr>
          <w:p w:rsidR="00676815" w:rsidRPr="00A04071" w:rsidRDefault="00676815" w:rsidP="008A147A">
            <w:pPr>
              <w:widowControl w:val="0"/>
              <w:autoSpaceDE w:val="0"/>
              <w:autoSpaceDN w:val="0"/>
              <w:adjustRightInd w:val="0"/>
              <w:spacing w:after="0"/>
              <w:jc w:val="center"/>
              <w:rPr>
                <w:rFonts w:ascii="Times New Roman" w:eastAsia="Times New Roman" w:hAnsi="Times New Roman" w:cs="Times New Roman"/>
                <w:b/>
                <w:sz w:val="24"/>
                <w:szCs w:val="24"/>
                <w:lang w:val="sr-Latn-CS"/>
              </w:rPr>
            </w:pPr>
            <w:r w:rsidRPr="00A04071">
              <w:rPr>
                <w:rFonts w:ascii="Times New Roman" w:eastAsia="Times New Roman" w:hAnsi="Times New Roman" w:cs="Times New Roman"/>
                <w:b/>
                <w:sz w:val="24"/>
                <w:szCs w:val="24"/>
                <w:lang w:val="sr-Latn-CS"/>
              </w:rPr>
              <w:t>OS</w:t>
            </w:r>
            <w:r w:rsidRPr="00A04071">
              <w:rPr>
                <w:rFonts w:ascii="Times New Roman" w:eastAsia="Times New Roman" w:hAnsi="Times New Roman" w:cs="Times New Roman"/>
                <w:b/>
                <w:spacing w:val="1"/>
                <w:sz w:val="24"/>
                <w:szCs w:val="24"/>
                <w:lang w:val="sr-Latn-CS"/>
              </w:rPr>
              <w:t>N</w:t>
            </w:r>
            <w:r w:rsidRPr="00A04071">
              <w:rPr>
                <w:rFonts w:ascii="Times New Roman" w:eastAsia="Times New Roman" w:hAnsi="Times New Roman" w:cs="Times New Roman"/>
                <w:b/>
                <w:sz w:val="24"/>
                <w:szCs w:val="24"/>
                <w:lang w:val="sr-Latn-CS"/>
              </w:rPr>
              <w:t>OV</w:t>
            </w:r>
            <w:r w:rsidRPr="00A04071">
              <w:rPr>
                <w:rFonts w:ascii="Times New Roman" w:eastAsia="Times New Roman" w:hAnsi="Times New Roman" w:cs="Times New Roman"/>
                <w:b/>
                <w:spacing w:val="-1"/>
                <w:sz w:val="24"/>
                <w:szCs w:val="24"/>
                <w:lang w:val="sr-Latn-CS"/>
              </w:rPr>
              <w:t>N</w:t>
            </w:r>
            <w:r w:rsidRPr="00A04071">
              <w:rPr>
                <w:rFonts w:ascii="Times New Roman" w:eastAsia="Times New Roman" w:hAnsi="Times New Roman" w:cs="Times New Roman"/>
                <w:b/>
                <w:sz w:val="24"/>
                <w:szCs w:val="24"/>
                <w:lang w:val="sr-Latn-CS"/>
              </w:rPr>
              <w:t>A  ŠKO</w:t>
            </w:r>
            <w:r w:rsidRPr="00A04071">
              <w:rPr>
                <w:rFonts w:ascii="Times New Roman" w:eastAsia="Times New Roman" w:hAnsi="Times New Roman" w:cs="Times New Roman"/>
                <w:b/>
                <w:spacing w:val="-1"/>
                <w:sz w:val="24"/>
                <w:szCs w:val="24"/>
                <w:lang w:val="sr-Latn-CS"/>
              </w:rPr>
              <w:t>L</w:t>
            </w:r>
            <w:r w:rsidRPr="00A04071">
              <w:rPr>
                <w:rFonts w:ascii="Times New Roman" w:eastAsia="Times New Roman" w:hAnsi="Times New Roman" w:cs="Times New Roman"/>
                <w:b/>
                <w:sz w:val="24"/>
                <w:szCs w:val="24"/>
                <w:lang w:val="sr-Latn-CS"/>
              </w:rPr>
              <w:t xml:space="preserve">A </w:t>
            </w:r>
          </w:p>
          <w:p w:rsidR="00676815" w:rsidRPr="00A04071" w:rsidRDefault="00676815" w:rsidP="008A147A">
            <w:pPr>
              <w:widowControl w:val="0"/>
              <w:autoSpaceDE w:val="0"/>
              <w:autoSpaceDN w:val="0"/>
              <w:adjustRightInd w:val="0"/>
              <w:spacing w:after="0"/>
              <w:jc w:val="center"/>
              <w:rPr>
                <w:rFonts w:ascii="Times New Roman" w:eastAsia="Times New Roman" w:hAnsi="Times New Roman" w:cs="Times New Roman"/>
                <w:b/>
                <w:sz w:val="24"/>
                <w:szCs w:val="24"/>
                <w:lang w:val="sr-Latn-CS"/>
              </w:rPr>
            </w:pPr>
            <w:r w:rsidRPr="00A04071">
              <w:rPr>
                <w:rFonts w:ascii="Times New Roman" w:eastAsia="Times New Roman" w:hAnsi="Times New Roman" w:cs="Times New Roman"/>
                <w:b/>
                <w:sz w:val="24"/>
                <w:szCs w:val="24"/>
                <w:lang w:val="sr-Latn-CS"/>
              </w:rPr>
              <w:t>,,RADOMIR RAKOČEVIĆ“</w:t>
            </w:r>
          </w:p>
        </w:tc>
      </w:tr>
      <w:tr w:rsidR="00676815" w:rsidRPr="00A04071" w:rsidTr="008A147A">
        <w:trPr>
          <w:trHeight w:hRule="exact" w:val="377"/>
        </w:trPr>
        <w:tc>
          <w:tcPr>
            <w:tcW w:w="5095" w:type="dxa"/>
            <w:tcBorders>
              <w:top w:val="triple" w:sz="4" w:space="0" w:color="auto"/>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Adr</w:t>
            </w:r>
            <w:r w:rsidRPr="00A04071">
              <w:rPr>
                <w:rFonts w:ascii="Times New Roman" w:eastAsia="Times New Roman" w:hAnsi="Times New Roman" w:cs="Times New Roman"/>
                <w:spacing w:val="1"/>
                <w:sz w:val="24"/>
                <w:szCs w:val="24"/>
                <w:lang w:val="sr-Latn-CS"/>
              </w:rPr>
              <w:t>e</w:t>
            </w:r>
            <w:r w:rsidRPr="00A04071">
              <w:rPr>
                <w:rFonts w:ascii="Times New Roman" w:eastAsia="Times New Roman" w:hAnsi="Times New Roman" w:cs="Times New Roman"/>
                <w:spacing w:val="-1"/>
                <w:sz w:val="24"/>
                <w:szCs w:val="24"/>
                <w:lang w:val="sr-Latn-CS"/>
              </w:rPr>
              <w:t>s</w:t>
            </w:r>
            <w:r w:rsidRPr="00A04071">
              <w:rPr>
                <w:rFonts w:ascii="Times New Roman" w:eastAsia="Times New Roman" w:hAnsi="Times New Roman" w:cs="Times New Roman"/>
                <w:sz w:val="24"/>
                <w:szCs w:val="24"/>
                <w:lang w:val="sr-Latn-CS"/>
              </w:rPr>
              <w:t>a škole:</w:t>
            </w:r>
          </w:p>
        </w:tc>
        <w:tc>
          <w:tcPr>
            <w:tcW w:w="4770" w:type="dxa"/>
            <w:tcBorders>
              <w:top w:val="triple" w:sz="4" w:space="0" w:color="auto"/>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Prošćenje</w:t>
            </w:r>
          </w:p>
        </w:tc>
      </w:tr>
      <w:tr w:rsidR="00676815" w:rsidRPr="00A04071" w:rsidTr="008A147A">
        <w:trPr>
          <w:trHeight w:hRule="exact" w:val="325"/>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Opština:</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Mojkovac</w:t>
            </w:r>
          </w:p>
        </w:tc>
      </w:tr>
      <w:tr w:rsidR="00676815" w:rsidRPr="00A04071" w:rsidTr="008A147A">
        <w:trPr>
          <w:trHeight w:hRule="exact" w:val="352"/>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T</w:t>
            </w:r>
            <w:r w:rsidRPr="00A04071">
              <w:rPr>
                <w:rFonts w:ascii="Times New Roman" w:eastAsia="Times New Roman" w:hAnsi="Times New Roman" w:cs="Times New Roman"/>
                <w:spacing w:val="1"/>
                <w:sz w:val="24"/>
                <w:szCs w:val="24"/>
                <w:lang w:val="sr-Latn-CS"/>
              </w:rPr>
              <w:t>e</w:t>
            </w:r>
            <w:r w:rsidRPr="00A04071">
              <w:rPr>
                <w:rFonts w:ascii="Times New Roman" w:eastAsia="Times New Roman" w:hAnsi="Times New Roman" w:cs="Times New Roman"/>
                <w:sz w:val="24"/>
                <w:szCs w:val="24"/>
                <w:lang w:val="sr-Latn-CS"/>
              </w:rPr>
              <w:t>l</w:t>
            </w:r>
            <w:r w:rsidRPr="00A04071">
              <w:rPr>
                <w:rFonts w:ascii="Times New Roman" w:eastAsia="Times New Roman" w:hAnsi="Times New Roman" w:cs="Times New Roman"/>
                <w:spacing w:val="-1"/>
                <w:sz w:val="24"/>
                <w:szCs w:val="24"/>
                <w:lang w:val="sr-Latn-CS"/>
              </w:rPr>
              <w:t>e</w:t>
            </w:r>
            <w:r w:rsidRPr="00A04071">
              <w:rPr>
                <w:rFonts w:ascii="Times New Roman" w:eastAsia="Times New Roman" w:hAnsi="Times New Roman" w:cs="Times New Roman"/>
                <w:sz w:val="24"/>
                <w:szCs w:val="24"/>
                <w:lang w:val="sr-Latn-CS"/>
              </w:rPr>
              <w:t>fo</w:t>
            </w:r>
            <w:r w:rsidRPr="00A04071">
              <w:rPr>
                <w:rFonts w:ascii="Times New Roman" w:eastAsia="Times New Roman" w:hAnsi="Times New Roman" w:cs="Times New Roman"/>
                <w:spacing w:val="1"/>
                <w:sz w:val="24"/>
                <w:szCs w:val="24"/>
                <w:lang w:val="sr-Latn-CS"/>
              </w:rPr>
              <w:t>n</w:t>
            </w:r>
            <w:r w:rsidRPr="00A04071">
              <w:rPr>
                <w:rFonts w:ascii="Times New Roman" w:eastAsia="Times New Roman" w:hAnsi="Times New Roman" w:cs="Times New Roman"/>
                <w:sz w:val="24"/>
                <w:szCs w:val="24"/>
                <w:lang w:val="sr-Latn-CS"/>
              </w:rPr>
              <w:t>ski bro</w:t>
            </w:r>
            <w:r w:rsidRPr="00A04071">
              <w:rPr>
                <w:rFonts w:ascii="Times New Roman" w:eastAsia="Times New Roman" w:hAnsi="Times New Roman" w:cs="Times New Roman"/>
                <w:spacing w:val="-1"/>
                <w:sz w:val="24"/>
                <w:szCs w:val="24"/>
                <w:lang w:val="sr-Latn-CS"/>
              </w:rPr>
              <w:t>j</w:t>
            </w:r>
            <w:r w:rsidRPr="00A04071">
              <w:rPr>
                <w:rFonts w:ascii="Times New Roman" w:eastAsia="Times New Roman" w:hAnsi="Times New Roman" w:cs="Times New Roman"/>
                <w:sz w:val="24"/>
                <w:szCs w:val="24"/>
                <w:lang w:val="sr-Latn-CS"/>
              </w:rPr>
              <w:t>:</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050 795 066</w:t>
            </w:r>
          </w:p>
        </w:tc>
      </w:tr>
      <w:tr w:rsidR="00676815" w:rsidRPr="00A04071" w:rsidTr="008A147A">
        <w:trPr>
          <w:trHeight w:hRule="exact" w:val="321"/>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e-mail</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006220" w:rsidP="008A147A">
            <w:pPr>
              <w:spacing w:after="0"/>
              <w:jc w:val="center"/>
              <w:rPr>
                <w:rFonts w:ascii="Times New Roman" w:eastAsia="Times New Roman" w:hAnsi="Times New Roman" w:cs="Times New Roman"/>
                <w:sz w:val="24"/>
                <w:szCs w:val="24"/>
              </w:rPr>
            </w:pPr>
            <w:hyperlink r:id="rId8" w:history="1">
              <w:r w:rsidR="00676815" w:rsidRPr="00A04071">
                <w:rPr>
                  <w:rStyle w:val="Hyperlink"/>
                  <w:rFonts w:ascii="Times New Roman" w:eastAsia="Times New Roman" w:hAnsi="Times New Roman" w:cs="Times New Roman"/>
                  <w:sz w:val="24"/>
                  <w:szCs w:val="24"/>
                </w:rPr>
                <w:t>skola@os-rrakocevic-mk.edu.me</w:t>
              </w:r>
            </w:hyperlink>
          </w:p>
        </w:tc>
      </w:tr>
      <w:tr w:rsidR="00676815" w:rsidRPr="00A04071" w:rsidTr="008A147A">
        <w:trPr>
          <w:trHeight w:hRule="exact" w:val="422"/>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In</w:t>
            </w:r>
            <w:r w:rsidRPr="00A04071">
              <w:rPr>
                <w:rFonts w:ascii="Times New Roman" w:eastAsia="Times New Roman" w:hAnsi="Times New Roman" w:cs="Times New Roman"/>
                <w:spacing w:val="1"/>
                <w:sz w:val="24"/>
                <w:szCs w:val="24"/>
              </w:rPr>
              <w:t>t</w:t>
            </w:r>
            <w:r w:rsidRPr="00A04071">
              <w:rPr>
                <w:rFonts w:ascii="Times New Roman" w:eastAsia="Times New Roman" w:hAnsi="Times New Roman" w:cs="Times New Roman"/>
                <w:sz w:val="24"/>
                <w:szCs w:val="24"/>
              </w:rPr>
              <w:t>ern</w:t>
            </w:r>
            <w:r w:rsidRPr="00A04071">
              <w:rPr>
                <w:rFonts w:ascii="Times New Roman" w:eastAsia="Times New Roman" w:hAnsi="Times New Roman" w:cs="Times New Roman"/>
                <w:spacing w:val="-1"/>
                <w:sz w:val="24"/>
                <w:szCs w:val="24"/>
              </w:rPr>
              <w:t>e</w:t>
            </w:r>
            <w:r w:rsidRPr="00A04071">
              <w:rPr>
                <w:rFonts w:ascii="Times New Roman" w:eastAsia="Times New Roman" w:hAnsi="Times New Roman" w:cs="Times New Roman"/>
                <w:sz w:val="24"/>
                <w:szCs w:val="24"/>
              </w:rPr>
              <w:t>tska ad</w:t>
            </w:r>
            <w:r w:rsidRPr="00A04071">
              <w:rPr>
                <w:rFonts w:ascii="Times New Roman" w:eastAsia="Times New Roman" w:hAnsi="Times New Roman" w:cs="Times New Roman"/>
                <w:spacing w:val="1"/>
                <w:sz w:val="24"/>
                <w:szCs w:val="24"/>
              </w:rPr>
              <w:t>r</w:t>
            </w:r>
            <w:r w:rsidRPr="00A04071">
              <w:rPr>
                <w:rFonts w:ascii="Times New Roman" w:eastAsia="Times New Roman" w:hAnsi="Times New Roman" w:cs="Times New Roman"/>
                <w:sz w:val="24"/>
                <w:szCs w:val="24"/>
              </w:rPr>
              <w:t>esa:</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006220" w:rsidP="008A147A">
            <w:pPr>
              <w:jc w:val="center"/>
              <w:rPr>
                <w:rFonts w:ascii="Times New Roman" w:eastAsia="Calibri" w:hAnsi="Times New Roman" w:cs="Times New Roman"/>
                <w:sz w:val="24"/>
                <w:szCs w:val="24"/>
                <w:lang w:val="sr-Latn-RS"/>
              </w:rPr>
            </w:pPr>
            <w:hyperlink r:id="rId9" w:history="1">
              <w:r w:rsidR="00676815" w:rsidRPr="00A04071">
                <w:rPr>
                  <w:rFonts w:ascii="Times New Roman" w:eastAsia="Calibri" w:hAnsi="Times New Roman" w:cs="Times New Roman"/>
                  <w:color w:val="0563C1"/>
                  <w:sz w:val="24"/>
                  <w:szCs w:val="24"/>
                  <w:u w:val="single"/>
                  <w:lang w:val="sr-Latn-RS"/>
                </w:rPr>
                <w:t>www.osnovnaproscenje.edu.me</w:t>
              </w:r>
            </w:hyperlink>
          </w:p>
          <w:p w:rsidR="00676815" w:rsidRPr="00A04071" w:rsidRDefault="00676815" w:rsidP="008A147A">
            <w:pPr>
              <w:spacing w:after="0"/>
              <w:jc w:val="center"/>
              <w:rPr>
                <w:rFonts w:ascii="Times New Roman" w:eastAsia="Times New Roman" w:hAnsi="Times New Roman" w:cs="Times New Roman"/>
                <w:sz w:val="24"/>
                <w:szCs w:val="24"/>
              </w:rPr>
            </w:pPr>
          </w:p>
        </w:tc>
      </w:tr>
      <w:tr w:rsidR="00676815" w:rsidRPr="00A04071" w:rsidTr="008A147A">
        <w:trPr>
          <w:trHeight w:hRule="exact" w:val="359"/>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Ma</w:t>
            </w:r>
            <w:r w:rsidRPr="00A04071">
              <w:rPr>
                <w:rFonts w:ascii="Times New Roman" w:eastAsia="Times New Roman" w:hAnsi="Times New Roman" w:cs="Times New Roman"/>
                <w:spacing w:val="1"/>
                <w:sz w:val="24"/>
                <w:szCs w:val="24"/>
              </w:rPr>
              <w:t>t</w:t>
            </w:r>
            <w:r w:rsidRPr="00A04071">
              <w:rPr>
                <w:rFonts w:ascii="Times New Roman" w:eastAsia="Times New Roman" w:hAnsi="Times New Roman" w:cs="Times New Roman"/>
                <w:sz w:val="24"/>
                <w:szCs w:val="24"/>
              </w:rPr>
              <w:t>ični broj škole:</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02279282</w:t>
            </w:r>
          </w:p>
        </w:tc>
      </w:tr>
      <w:tr w:rsidR="00676815" w:rsidRPr="00A04071" w:rsidTr="008A147A">
        <w:trPr>
          <w:trHeight w:hRule="exact" w:val="352"/>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   Direktorica škole:</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Marina Stanić</w:t>
            </w:r>
          </w:p>
        </w:tc>
      </w:tr>
      <w:tr w:rsidR="00676815" w:rsidRPr="00A04071" w:rsidTr="008A147A">
        <w:trPr>
          <w:trHeight w:hRule="exact" w:val="316"/>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Broj učenika u matičnoj školi:</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27</w:t>
            </w:r>
          </w:p>
        </w:tc>
      </w:tr>
      <w:tr w:rsidR="00676815" w:rsidRPr="00A04071" w:rsidTr="008A147A">
        <w:trPr>
          <w:trHeight w:hRule="exact" w:val="285"/>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 xml:space="preserve">Broj </w:t>
            </w:r>
            <w:r w:rsidRPr="00A04071">
              <w:rPr>
                <w:rFonts w:ascii="Times New Roman" w:eastAsia="Times New Roman" w:hAnsi="Times New Roman" w:cs="Times New Roman"/>
                <w:spacing w:val="-1"/>
                <w:sz w:val="24"/>
                <w:szCs w:val="24"/>
                <w:lang w:val="pl-PL"/>
              </w:rPr>
              <w:t>u</w:t>
            </w:r>
            <w:r w:rsidRPr="00A04071">
              <w:rPr>
                <w:rFonts w:ascii="Times New Roman" w:eastAsia="Times New Roman" w:hAnsi="Times New Roman" w:cs="Times New Roman"/>
                <w:sz w:val="24"/>
                <w:szCs w:val="24"/>
                <w:lang w:val="pl-PL"/>
              </w:rPr>
              <w:t xml:space="preserve">čenika u </w:t>
            </w:r>
            <w:r w:rsidRPr="00A04071">
              <w:rPr>
                <w:rFonts w:ascii="Times New Roman" w:eastAsia="Times New Roman" w:hAnsi="Times New Roman" w:cs="Times New Roman"/>
                <w:spacing w:val="1"/>
                <w:sz w:val="24"/>
                <w:szCs w:val="24"/>
                <w:lang w:val="pl-PL"/>
              </w:rPr>
              <w:t>r</w:t>
            </w:r>
            <w:r w:rsidRPr="00A04071">
              <w:rPr>
                <w:rFonts w:ascii="Times New Roman" w:eastAsia="Times New Roman" w:hAnsi="Times New Roman" w:cs="Times New Roman"/>
                <w:sz w:val="24"/>
                <w:szCs w:val="24"/>
                <w:lang w:val="pl-PL"/>
              </w:rPr>
              <w:t>az</w:t>
            </w:r>
            <w:r w:rsidRPr="00A04071">
              <w:rPr>
                <w:rFonts w:ascii="Times New Roman" w:eastAsia="Times New Roman" w:hAnsi="Times New Roman" w:cs="Times New Roman"/>
                <w:spacing w:val="1"/>
                <w:sz w:val="24"/>
                <w:szCs w:val="24"/>
                <w:lang w:val="pl-PL"/>
              </w:rPr>
              <w:t>r</w:t>
            </w:r>
            <w:r w:rsidRPr="00A04071">
              <w:rPr>
                <w:rFonts w:ascii="Times New Roman" w:eastAsia="Times New Roman" w:hAnsi="Times New Roman" w:cs="Times New Roman"/>
                <w:sz w:val="24"/>
                <w:szCs w:val="24"/>
                <w:lang w:val="pl-PL"/>
              </w:rPr>
              <w:t>e</w:t>
            </w:r>
            <w:r w:rsidRPr="00A04071">
              <w:rPr>
                <w:rFonts w:ascii="Times New Roman" w:eastAsia="Times New Roman" w:hAnsi="Times New Roman" w:cs="Times New Roman"/>
                <w:spacing w:val="-1"/>
                <w:sz w:val="24"/>
                <w:szCs w:val="24"/>
                <w:lang w:val="pl-PL"/>
              </w:rPr>
              <w:t>dn</w:t>
            </w:r>
            <w:r w:rsidRPr="00A04071">
              <w:rPr>
                <w:rFonts w:ascii="Times New Roman" w:eastAsia="Times New Roman" w:hAnsi="Times New Roman" w:cs="Times New Roman"/>
                <w:sz w:val="24"/>
                <w:szCs w:val="24"/>
                <w:lang w:val="pl-PL"/>
              </w:rPr>
              <w:t>oj nas</w:t>
            </w:r>
            <w:r w:rsidRPr="00A04071">
              <w:rPr>
                <w:rFonts w:ascii="Times New Roman" w:eastAsia="Times New Roman" w:hAnsi="Times New Roman" w:cs="Times New Roman"/>
                <w:spacing w:val="1"/>
                <w:sz w:val="24"/>
                <w:szCs w:val="24"/>
                <w:lang w:val="pl-PL"/>
              </w:rPr>
              <w:t>t</w:t>
            </w:r>
            <w:r w:rsidRPr="00A04071">
              <w:rPr>
                <w:rFonts w:ascii="Times New Roman" w:eastAsia="Times New Roman" w:hAnsi="Times New Roman" w:cs="Times New Roman"/>
                <w:sz w:val="24"/>
                <w:szCs w:val="24"/>
                <w:lang w:val="pl-PL"/>
              </w:rPr>
              <w:t>avi :</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12</w:t>
            </w:r>
          </w:p>
        </w:tc>
      </w:tr>
      <w:tr w:rsidR="00676815" w:rsidRPr="00A04071" w:rsidTr="008A147A">
        <w:trPr>
          <w:trHeight w:hRule="exact" w:val="276"/>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 xml:space="preserve">Broj </w:t>
            </w:r>
            <w:r w:rsidRPr="00A04071">
              <w:rPr>
                <w:rFonts w:ascii="Times New Roman" w:eastAsia="Times New Roman" w:hAnsi="Times New Roman" w:cs="Times New Roman"/>
                <w:spacing w:val="-1"/>
                <w:sz w:val="24"/>
                <w:szCs w:val="24"/>
                <w:lang w:val="pl-PL"/>
              </w:rPr>
              <w:t>u</w:t>
            </w:r>
            <w:r w:rsidRPr="00A04071">
              <w:rPr>
                <w:rFonts w:ascii="Times New Roman" w:eastAsia="Times New Roman" w:hAnsi="Times New Roman" w:cs="Times New Roman"/>
                <w:sz w:val="24"/>
                <w:szCs w:val="24"/>
                <w:lang w:val="pl-PL"/>
              </w:rPr>
              <w:t>čenika u predme</w:t>
            </w:r>
            <w:r w:rsidRPr="00A04071">
              <w:rPr>
                <w:rFonts w:ascii="Times New Roman" w:eastAsia="Times New Roman" w:hAnsi="Times New Roman" w:cs="Times New Roman"/>
                <w:spacing w:val="1"/>
                <w:sz w:val="24"/>
                <w:szCs w:val="24"/>
                <w:lang w:val="pl-PL"/>
              </w:rPr>
              <w:t>t</w:t>
            </w:r>
            <w:r w:rsidRPr="00A04071">
              <w:rPr>
                <w:rFonts w:ascii="Times New Roman" w:eastAsia="Times New Roman" w:hAnsi="Times New Roman" w:cs="Times New Roman"/>
                <w:sz w:val="24"/>
                <w:szCs w:val="24"/>
                <w:lang w:val="pl-PL"/>
              </w:rPr>
              <w:t>noj n</w:t>
            </w:r>
            <w:r w:rsidRPr="00A04071">
              <w:rPr>
                <w:rFonts w:ascii="Times New Roman" w:eastAsia="Times New Roman" w:hAnsi="Times New Roman" w:cs="Times New Roman"/>
                <w:spacing w:val="1"/>
                <w:sz w:val="24"/>
                <w:szCs w:val="24"/>
                <w:lang w:val="pl-PL"/>
              </w:rPr>
              <w:t>a</w:t>
            </w:r>
            <w:r w:rsidRPr="00A04071">
              <w:rPr>
                <w:rFonts w:ascii="Times New Roman" w:eastAsia="Times New Roman" w:hAnsi="Times New Roman" w:cs="Times New Roman"/>
                <w:sz w:val="24"/>
                <w:szCs w:val="24"/>
                <w:lang w:val="pl-PL"/>
              </w:rPr>
              <w:t>s</w:t>
            </w:r>
            <w:r w:rsidRPr="00A04071">
              <w:rPr>
                <w:rFonts w:ascii="Times New Roman" w:eastAsia="Times New Roman" w:hAnsi="Times New Roman" w:cs="Times New Roman"/>
                <w:spacing w:val="-1"/>
                <w:sz w:val="24"/>
                <w:szCs w:val="24"/>
                <w:lang w:val="pl-PL"/>
              </w:rPr>
              <w:t>t</w:t>
            </w:r>
            <w:r w:rsidRPr="00A04071">
              <w:rPr>
                <w:rFonts w:ascii="Times New Roman" w:eastAsia="Times New Roman" w:hAnsi="Times New Roman" w:cs="Times New Roman"/>
                <w:sz w:val="24"/>
                <w:szCs w:val="24"/>
                <w:lang w:val="pl-PL"/>
              </w:rPr>
              <w:t>avi :</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15</w:t>
            </w:r>
          </w:p>
        </w:tc>
      </w:tr>
      <w:tr w:rsidR="00676815" w:rsidRPr="00A04071" w:rsidTr="008A147A">
        <w:trPr>
          <w:trHeight w:hRule="exact" w:val="398"/>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Uku</w:t>
            </w:r>
            <w:r w:rsidRPr="00A04071">
              <w:rPr>
                <w:rFonts w:ascii="Times New Roman" w:eastAsia="Times New Roman" w:hAnsi="Times New Roman" w:cs="Times New Roman"/>
                <w:spacing w:val="-1"/>
                <w:sz w:val="24"/>
                <w:szCs w:val="24"/>
              </w:rPr>
              <w:t>p</w:t>
            </w:r>
            <w:r w:rsidRPr="00A04071">
              <w:rPr>
                <w:rFonts w:ascii="Times New Roman" w:eastAsia="Times New Roman" w:hAnsi="Times New Roman" w:cs="Times New Roman"/>
                <w:sz w:val="24"/>
                <w:szCs w:val="24"/>
              </w:rPr>
              <w:t>an broj odjeljenja :</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6</w:t>
            </w:r>
          </w:p>
        </w:tc>
      </w:tr>
      <w:tr w:rsidR="00676815" w:rsidRPr="00A04071" w:rsidTr="008A147A">
        <w:trPr>
          <w:trHeight w:hRule="exact" w:val="316"/>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Broj s</w:t>
            </w:r>
            <w:r w:rsidRPr="00A04071">
              <w:rPr>
                <w:rFonts w:ascii="Times New Roman" w:eastAsia="Times New Roman" w:hAnsi="Times New Roman" w:cs="Times New Roman"/>
                <w:spacing w:val="-1"/>
                <w:sz w:val="24"/>
                <w:szCs w:val="24"/>
              </w:rPr>
              <w:t>m</w:t>
            </w:r>
            <w:r w:rsidRPr="00A04071">
              <w:rPr>
                <w:rFonts w:ascii="Times New Roman" w:eastAsia="Times New Roman" w:hAnsi="Times New Roman" w:cs="Times New Roman"/>
                <w:sz w:val="24"/>
                <w:szCs w:val="24"/>
              </w:rPr>
              <w:t>jen</w:t>
            </w:r>
            <w:r w:rsidRPr="00A04071">
              <w:rPr>
                <w:rFonts w:ascii="Times New Roman" w:eastAsia="Times New Roman" w:hAnsi="Times New Roman" w:cs="Times New Roman"/>
                <w:spacing w:val="1"/>
                <w:sz w:val="24"/>
                <w:szCs w:val="24"/>
              </w:rPr>
              <w:t>a</w:t>
            </w:r>
            <w:r w:rsidRPr="00A04071">
              <w:rPr>
                <w:rFonts w:ascii="Times New Roman" w:eastAsia="Times New Roman" w:hAnsi="Times New Roman" w:cs="Times New Roman"/>
                <w:sz w:val="24"/>
                <w:szCs w:val="24"/>
              </w:rPr>
              <w:t>:</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1</w:t>
            </w:r>
          </w:p>
        </w:tc>
      </w:tr>
      <w:tr w:rsidR="00676815" w:rsidRPr="00A04071" w:rsidTr="008A147A">
        <w:trPr>
          <w:trHeight w:hRule="exact" w:val="388"/>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Poče</w:t>
            </w:r>
            <w:r w:rsidRPr="00A04071">
              <w:rPr>
                <w:rFonts w:ascii="Times New Roman" w:eastAsia="Times New Roman" w:hAnsi="Times New Roman" w:cs="Times New Roman"/>
                <w:spacing w:val="1"/>
                <w:sz w:val="24"/>
                <w:szCs w:val="24"/>
              </w:rPr>
              <w:t>t</w:t>
            </w:r>
            <w:r w:rsidRPr="00A04071">
              <w:rPr>
                <w:rFonts w:ascii="Times New Roman" w:eastAsia="Times New Roman" w:hAnsi="Times New Roman" w:cs="Times New Roman"/>
                <w:sz w:val="24"/>
                <w:szCs w:val="24"/>
              </w:rPr>
              <w:t xml:space="preserve">ak i završetak  smjene: </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lang w:val="pl-PL"/>
              </w:rPr>
            </w:pPr>
            <w:r w:rsidRPr="00A04071">
              <w:rPr>
                <w:rFonts w:ascii="Times New Roman" w:eastAsia="Times New Roman" w:hAnsi="Times New Roman" w:cs="Times New Roman"/>
                <w:b/>
                <w:i/>
                <w:sz w:val="24"/>
                <w:szCs w:val="24"/>
                <w:lang w:val="pl-PL"/>
              </w:rPr>
              <w:t xml:space="preserve">I smjena:   8:00- </w:t>
            </w:r>
            <w:r w:rsidRPr="00A04071">
              <w:rPr>
                <w:rFonts w:ascii="Times New Roman" w:eastAsia="Times New Roman" w:hAnsi="Times New Roman" w:cs="Times New Roman"/>
                <w:b/>
                <w:i/>
                <w:sz w:val="24"/>
                <w:szCs w:val="24"/>
                <w:lang w:val="pt-BR"/>
              </w:rPr>
              <w:t>13:10</w:t>
            </w:r>
          </w:p>
          <w:p w:rsidR="00676815" w:rsidRPr="00A04071" w:rsidRDefault="00676815" w:rsidP="008A147A">
            <w:pPr>
              <w:spacing w:after="0"/>
              <w:jc w:val="center"/>
              <w:rPr>
                <w:rFonts w:ascii="Times New Roman" w:eastAsia="Times New Roman" w:hAnsi="Times New Roman" w:cs="Times New Roman"/>
                <w:b/>
                <w:i/>
                <w:sz w:val="24"/>
                <w:szCs w:val="24"/>
                <w:lang w:val="pl-PL"/>
              </w:rPr>
            </w:pPr>
          </w:p>
        </w:tc>
      </w:tr>
      <w:tr w:rsidR="00676815" w:rsidRPr="00A04071" w:rsidTr="008A147A">
        <w:trPr>
          <w:trHeight w:hRule="exact" w:val="496"/>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Broj </w:t>
            </w:r>
            <w:r w:rsidRPr="00A04071">
              <w:rPr>
                <w:rFonts w:ascii="Times New Roman" w:eastAsia="Times New Roman" w:hAnsi="Times New Roman" w:cs="Times New Roman"/>
                <w:spacing w:val="-1"/>
                <w:sz w:val="24"/>
                <w:szCs w:val="24"/>
              </w:rPr>
              <w:t>nastavnika</w:t>
            </w:r>
            <w:r w:rsidRPr="00A04071">
              <w:rPr>
                <w:rFonts w:ascii="Times New Roman" w:eastAsia="Times New Roman" w:hAnsi="Times New Roman" w:cs="Times New Roman"/>
                <w:sz w:val="24"/>
                <w:szCs w:val="24"/>
              </w:rPr>
              <w:t xml:space="preserve"> pr</w:t>
            </w:r>
            <w:r w:rsidRPr="00A04071">
              <w:rPr>
                <w:rFonts w:ascii="Times New Roman" w:eastAsia="Times New Roman" w:hAnsi="Times New Roman" w:cs="Times New Roman"/>
                <w:spacing w:val="1"/>
                <w:sz w:val="24"/>
                <w:szCs w:val="24"/>
              </w:rPr>
              <w:t>e</w:t>
            </w:r>
            <w:r w:rsidRPr="00A04071">
              <w:rPr>
                <w:rFonts w:ascii="Times New Roman" w:eastAsia="Times New Roman" w:hAnsi="Times New Roman" w:cs="Times New Roman"/>
                <w:sz w:val="24"/>
                <w:szCs w:val="24"/>
              </w:rPr>
              <w:t>dme</w:t>
            </w:r>
            <w:r w:rsidRPr="00A04071">
              <w:rPr>
                <w:rFonts w:ascii="Times New Roman" w:eastAsia="Times New Roman" w:hAnsi="Times New Roman" w:cs="Times New Roman"/>
                <w:spacing w:val="-1"/>
                <w:sz w:val="24"/>
                <w:szCs w:val="24"/>
              </w:rPr>
              <w:t>tn</w:t>
            </w:r>
            <w:r w:rsidRPr="00A04071">
              <w:rPr>
                <w:rFonts w:ascii="Times New Roman" w:eastAsia="Times New Roman" w:hAnsi="Times New Roman" w:cs="Times New Roman"/>
                <w:sz w:val="24"/>
                <w:szCs w:val="24"/>
              </w:rPr>
              <w:t xml:space="preserve">e </w:t>
            </w:r>
            <w:r w:rsidRPr="00A04071">
              <w:rPr>
                <w:rFonts w:ascii="Times New Roman" w:eastAsia="Times New Roman" w:hAnsi="Times New Roman" w:cs="Times New Roman"/>
                <w:spacing w:val="1"/>
                <w:sz w:val="24"/>
                <w:szCs w:val="24"/>
              </w:rPr>
              <w:t>n</w:t>
            </w:r>
            <w:r w:rsidRPr="00A04071">
              <w:rPr>
                <w:rFonts w:ascii="Times New Roman" w:eastAsia="Times New Roman" w:hAnsi="Times New Roman" w:cs="Times New Roman"/>
                <w:sz w:val="24"/>
                <w:szCs w:val="24"/>
              </w:rPr>
              <w:t>asta</w:t>
            </w:r>
            <w:r w:rsidRPr="00A04071">
              <w:rPr>
                <w:rFonts w:ascii="Times New Roman" w:eastAsia="Times New Roman" w:hAnsi="Times New Roman" w:cs="Times New Roman"/>
                <w:spacing w:val="-1"/>
                <w:sz w:val="24"/>
                <w:szCs w:val="24"/>
              </w:rPr>
              <w:t>v</w:t>
            </w:r>
            <w:r w:rsidRPr="00A04071">
              <w:rPr>
                <w:rFonts w:ascii="Times New Roman" w:eastAsia="Times New Roman" w:hAnsi="Times New Roman" w:cs="Times New Roman"/>
                <w:sz w:val="24"/>
                <w:szCs w:val="24"/>
              </w:rPr>
              <w:t>e :</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u w:val="single"/>
              </w:rPr>
            </w:pPr>
            <w:r w:rsidRPr="00A04071">
              <w:rPr>
                <w:rFonts w:ascii="Times New Roman" w:eastAsia="Times New Roman" w:hAnsi="Times New Roman" w:cs="Times New Roman"/>
                <w:b/>
                <w:i/>
                <w:sz w:val="24"/>
                <w:szCs w:val="24"/>
                <w:u w:val="single"/>
              </w:rPr>
              <w:t xml:space="preserve">7  na neodređeno + 4  nastavnika na određeno </w:t>
            </w:r>
          </w:p>
        </w:tc>
      </w:tr>
      <w:tr w:rsidR="00676815" w:rsidRPr="00A04071" w:rsidTr="008A147A">
        <w:trPr>
          <w:trHeight w:hRule="exact" w:val="362"/>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Broj </w:t>
            </w:r>
            <w:r w:rsidRPr="00A04071">
              <w:rPr>
                <w:rFonts w:ascii="Times New Roman" w:eastAsia="Times New Roman" w:hAnsi="Times New Roman" w:cs="Times New Roman"/>
                <w:spacing w:val="-1"/>
                <w:sz w:val="24"/>
                <w:szCs w:val="24"/>
              </w:rPr>
              <w:t>nastavnika</w:t>
            </w:r>
            <w:r w:rsidRPr="00A04071">
              <w:rPr>
                <w:rFonts w:ascii="Times New Roman" w:eastAsia="Times New Roman" w:hAnsi="Times New Roman" w:cs="Times New Roman"/>
                <w:sz w:val="24"/>
                <w:szCs w:val="24"/>
              </w:rPr>
              <w:t xml:space="preserve"> razred</w:t>
            </w:r>
            <w:r w:rsidRPr="00A04071">
              <w:rPr>
                <w:rFonts w:ascii="Times New Roman" w:eastAsia="Times New Roman" w:hAnsi="Times New Roman" w:cs="Times New Roman"/>
                <w:spacing w:val="-1"/>
                <w:sz w:val="24"/>
                <w:szCs w:val="24"/>
              </w:rPr>
              <w:t>n</w:t>
            </w:r>
            <w:r w:rsidRPr="00A04071">
              <w:rPr>
                <w:rFonts w:ascii="Times New Roman" w:eastAsia="Times New Roman" w:hAnsi="Times New Roman" w:cs="Times New Roman"/>
                <w:sz w:val="24"/>
                <w:szCs w:val="24"/>
              </w:rPr>
              <w:t>e n</w:t>
            </w:r>
            <w:r w:rsidRPr="00A04071">
              <w:rPr>
                <w:rFonts w:ascii="Times New Roman" w:eastAsia="Times New Roman" w:hAnsi="Times New Roman" w:cs="Times New Roman"/>
                <w:spacing w:val="1"/>
                <w:sz w:val="24"/>
                <w:szCs w:val="24"/>
              </w:rPr>
              <w:t>a</w:t>
            </w:r>
            <w:r w:rsidRPr="00A04071">
              <w:rPr>
                <w:rFonts w:ascii="Times New Roman" w:eastAsia="Times New Roman" w:hAnsi="Times New Roman" w:cs="Times New Roman"/>
                <w:sz w:val="24"/>
                <w:szCs w:val="24"/>
              </w:rPr>
              <w:t>stave:</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2</w:t>
            </w:r>
          </w:p>
        </w:tc>
      </w:tr>
      <w:tr w:rsidR="00676815" w:rsidRPr="00A04071" w:rsidTr="008A147A">
        <w:trPr>
          <w:trHeight w:hRule="exact" w:val="308"/>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Broj </w:t>
            </w:r>
            <w:r w:rsidRPr="00A04071">
              <w:rPr>
                <w:rFonts w:ascii="Times New Roman" w:eastAsia="Times New Roman" w:hAnsi="Times New Roman" w:cs="Times New Roman"/>
                <w:spacing w:val="-1"/>
                <w:sz w:val="24"/>
                <w:szCs w:val="24"/>
              </w:rPr>
              <w:t>nenastavnog osoblja</w:t>
            </w:r>
            <w:r w:rsidRPr="00A04071">
              <w:rPr>
                <w:rFonts w:ascii="Times New Roman" w:eastAsia="Times New Roman" w:hAnsi="Times New Roman" w:cs="Times New Roman"/>
                <w:sz w:val="24"/>
                <w:szCs w:val="24"/>
              </w:rPr>
              <w:t>:</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b/>
                <w:i/>
                <w:sz w:val="24"/>
                <w:szCs w:val="24"/>
              </w:rPr>
            </w:pPr>
            <w:r w:rsidRPr="00A04071">
              <w:rPr>
                <w:rFonts w:ascii="Times New Roman" w:eastAsia="Times New Roman" w:hAnsi="Times New Roman" w:cs="Times New Roman"/>
                <w:b/>
                <w:i/>
                <w:sz w:val="24"/>
                <w:szCs w:val="24"/>
              </w:rPr>
              <w:t>2</w:t>
            </w:r>
          </w:p>
        </w:tc>
      </w:tr>
      <w:tr w:rsidR="00676815" w:rsidRPr="00A04071" w:rsidTr="008A147A">
        <w:trPr>
          <w:trHeight w:hRule="exact" w:val="314"/>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Broj klasičnih u</w:t>
            </w:r>
            <w:r w:rsidRPr="00A04071">
              <w:rPr>
                <w:rFonts w:ascii="Times New Roman" w:eastAsia="Times New Roman" w:hAnsi="Times New Roman" w:cs="Times New Roman"/>
                <w:spacing w:val="-1"/>
                <w:sz w:val="24"/>
                <w:szCs w:val="24"/>
              </w:rPr>
              <w:t>č</w:t>
            </w:r>
            <w:r w:rsidRPr="00A04071">
              <w:rPr>
                <w:rFonts w:ascii="Times New Roman" w:eastAsia="Times New Roman" w:hAnsi="Times New Roman" w:cs="Times New Roman"/>
                <w:sz w:val="24"/>
                <w:szCs w:val="24"/>
              </w:rPr>
              <w:t>ion</w:t>
            </w:r>
            <w:r w:rsidRPr="00A04071">
              <w:rPr>
                <w:rFonts w:ascii="Times New Roman" w:eastAsia="Times New Roman" w:hAnsi="Times New Roman" w:cs="Times New Roman"/>
                <w:spacing w:val="1"/>
                <w:sz w:val="24"/>
                <w:szCs w:val="24"/>
              </w:rPr>
              <w:t>ic</w:t>
            </w:r>
            <w:r w:rsidRPr="00A04071">
              <w:rPr>
                <w:rFonts w:ascii="Times New Roman" w:eastAsia="Times New Roman" w:hAnsi="Times New Roman" w:cs="Times New Roman"/>
                <w:sz w:val="24"/>
                <w:szCs w:val="24"/>
              </w:rPr>
              <w:t>a :</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8</w:t>
            </w:r>
          </w:p>
        </w:tc>
      </w:tr>
      <w:tr w:rsidR="00676815" w:rsidRPr="00A04071" w:rsidTr="008A147A">
        <w:trPr>
          <w:trHeight w:hRule="exact" w:val="296"/>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Broj sportskih igra</w:t>
            </w:r>
            <w:r w:rsidRPr="00A04071">
              <w:rPr>
                <w:rFonts w:ascii="Times New Roman" w:eastAsia="Times New Roman" w:hAnsi="Times New Roman" w:cs="Times New Roman"/>
                <w:spacing w:val="-1"/>
                <w:sz w:val="24"/>
                <w:szCs w:val="24"/>
              </w:rPr>
              <w:t>l</w:t>
            </w:r>
            <w:r w:rsidRPr="00A04071">
              <w:rPr>
                <w:rFonts w:ascii="Times New Roman" w:eastAsia="Times New Roman" w:hAnsi="Times New Roman" w:cs="Times New Roman"/>
                <w:sz w:val="24"/>
                <w:szCs w:val="24"/>
              </w:rPr>
              <w:t>iš</w:t>
            </w:r>
            <w:r w:rsidRPr="00A04071">
              <w:rPr>
                <w:rFonts w:ascii="Times New Roman" w:eastAsia="Times New Roman" w:hAnsi="Times New Roman" w:cs="Times New Roman"/>
                <w:spacing w:val="1"/>
                <w:sz w:val="24"/>
                <w:szCs w:val="24"/>
              </w:rPr>
              <w:t>t</w:t>
            </w:r>
            <w:r w:rsidRPr="00A04071">
              <w:rPr>
                <w:rFonts w:ascii="Times New Roman" w:eastAsia="Times New Roman" w:hAnsi="Times New Roman" w:cs="Times New Roman"/>
                <w:sz w:val="24"/>
                <w:szCs w:val="24"/>
              </w:rPr>
              <w:t>a:</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2</w:t>
            </w:r>
          </w:p>
        </w:tc>
      </w:tr>
      <w:tr w:rsidR="00676815" w:rsidRPr="00A04071" w:rsidTr="008A147A">
        <w:trPr>
          <w:trHeight w:hRule="exact" w:val="270"/>
        </w:trPr>
        <w:tc>
          <w:tcPr>
            <w:tcW w:w="509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676815" w:rsidRPr="00A04071" w:rsidRDefault="00676815" w:rsidP="008A147A">
            <w:pPr>
              <w:spacing w:after="0"/>
              <w:ind w:left="170"/>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Školska biblioteka:</w:t>
            </w:r>
          </w:p>
        </w:tc>
        <w:tc>
          <w:tcPr>
            <w:tcW w:w="4770" w:type="dxa"/>
            <w:tcBorders>
              <w:top w:val="single" w:sz="4" w:space="0" w:color="000000"/>
              <w:left w:val="dashDotStroked" w:sz="24" w:space="0" w:color="auto"/>
              <w:bottom w:val="single" w:sz="4" w:space="0" w:color="000000"/>
              <w:right w:val="triple" w:sz="4" w:space="0" w:color="auto"/>
            </w:tcBorders>
            <w:shd w:val="clear" w:color="auto" w:fill="EEECE1"/>
            <w:vAlign w:val="center"/>
          </w:tcPr>
          <w:p w:rsidR="00676815" w:rsidRPr="00A04071" w:rsidRDefault="00676815" w:rsidP="008A147A">
            <w:pPr>
              <w:spacing w:after="0"/>
              <w:jc w:val="center"/>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1</w:t>
            </w:r>
          </w:p>
        </w:tc>
      </w:tr>
    </w:tbl>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bCs/>
          <w:sz w:val="24"/>
          <w:szCs w:val="24"/>
          <w:lang w:val="sr-Latn-CS"/>
        </w:rPr>
      </w:pPr>
    </w:p>
    <w:p w:rsidR="00676815" w:rsidRPr="00A04071" w:rsidRDefault="00676815" w:rsidP="00676815">
      <w:pPr>
        <w:spacing w:after="0" w:line="240" w:lineRule="auto"/>
        <w:ind w:left="1440"/>
        <w:contextualSpacing/>
        <w:rPr>
          <w:rFonts w:ascii="Times New Roman" w:eastAsia="Times New Roman" w:hAnsi="Times New Roman" w:cs="Times New Roman"/>
          <w:b/>
          <w:sz w:val="24"/>
          <w:szCs w:val="24"/>
          <w:lang w:val="pl-PL"/>
        </w:rPr>
      </w:pPr>
      <w:r w:rsidRPr="00A04071">
        <w:rPr>
          <w:rFonts w:ascii="Times New Roman" w:eastAsia="Times New Roman" w:hAnsi="Times New Roman" w:cs="Times New Roman"/>
          <w:b/>
          <w:bCs/>
          <w:sz w:val="24"/>
          <w:szCs w:val="24"/>
          <w:lang w:val="sr-Latn-CS"/>
        </w:rPr>
        <w:t xml:space="preserve">2. Izvještaj uspjeha učenika na kraju I polugodišta </w:t>
      </w:r>
      <w:r w:rsidRPr="00A04071">
        <w:rPr>
          <w:rFonts w:ascii="Times New Roman" w:eastAsia="Times New Roman" w:hAnsi="Times New Roman" w:cs="Times New Roman"/>
          <w:b/>
          <w:bCs/>
          <w:sz w:val="24"/>
          <w:szCs w:val="24"/>
          <w:lang w:val="sr-Latn-RS"/>
        </w:rPr>
        <w:t>školske</w:t>
      </w:r>
      <w:r w:rsidRPr="00A04071">
        <w:rPr>
          <w:rFonts w:ascii="Times New Roman" w:eastAsia="Times New Roman" w:hAnsi="Times New Roman" w:cs="Times New Roman"/>
          <w:b/>
          <w:bCs/>
          <w:sz w:val="24"/>
          <w:szCs w:val="24"/>
          <w:lang w:val="sr-Latn-CS"/>
        </w:rPr>
        <w:t xml:space="preserve">  2024/25. godine</w:t>
      </w:r>
    </w:p>
    <w:p w:rsidR="00676815" w:rsidRPr="00A04071" w:rsidRDefault="00676815" w:rsidP="00676815">
      <w:pPr>
        <w:spacing w:after="0" w:line="240" w:lineRule="auto"/>
        <w:jc w:val="both"/>
        <w:rPr>
          <w:rFonts w:ascii="Times New Roman" w:eastAsia="Times New Roman" w:hAnsi="Times New Roman" w:cs="Times New Roman"/>
          <w:sz w:val="24"/>
          <w:szCs w:val="24"/>
          <w:lang w:val="sr-Latn-CS"/>
        </w:rPr>
      </w:pPr>
    </w:p>
    <w:p w:rsidR="00676815" w:rsidRPr="00A04071" w:rsidRDefault="00676815" w:rsidP="00676815">
      <w:pPr>
        <w:spacing w:after="0" w:line="240" w:lineRule="auto"/>
        <w:jc w:val="both"/>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Na početku školske 2024/2025. godine upisano je </w:t>
      </w:r>
      <w:r w:rsidRPr="00A04071">
        <w:rPr>
          <w:rFonts w:ascii="Times New Roman" w:eastAsia="Times New Roman" w:hAnsi="Times New Roman" w:cs="Times New Roman"/>
          <w:b/>
          <w:sz w:val="24"/>
          <w:szCs w:val="24"/>
          <w:u w:val="single"/>
          <w:lang w:val="sr-Latn-CS"/>
        </w:rPr>
        <w:t xml:space="preserve">27 </w:t>
      </w:r>
      <w:r w:rsidRPr="00A04071">
        <w:rPr>
          <w:rFonts w:ascii="Times New Roman" w:eastAsia="Times New Roman" w:hAnsi="Times New Roman" w:cs="Times New Roman"/>
          <w:sz w:val="24"/>
          <w:szCs w:val="24"/>
          <w:lang w:val="sr-Latn-CS"/>
        </w:rPr>
        <w:t xml:space="preserve"> učenika raspoređenih u  6 odjeljenja.</w:t>
      </w:r>
    </w:p>
    <w:p w:rsidR="00676815" w:rsidRPr="00A04071" w:rsidRDefault="00676815" w:rsidP="00676815">
      <w:pPr>
        <w:spacing w:after="0" w:line="240" w:lineRule="auto"/>
        <w:jc w:val="both"/>
        <w:rPr>
          <w:rFonts w:ascii="Times New Roman" w:eastAsia="Times New Roman" w:hAnsi="Times New Roman" w:cs="Times New Roman"/>
          <w:sz w:val="24"/>
          <w:szCs w:val="24"/>
          <w:lang w:val="sr-Latn-CS"/>
        </w:rPr>
      </w:pPr>
    </w:p>
    <w:p w:rsidR="00676815" w:rsidRPr="00A04071" w:rsidRDefault="00676815" w:rsidP="00676815">
      <w:pPr>
        <w:spacing w:after="0" w:line="240" w:lineRule="auto"/>
        <w:rPr>
          <w:rFonts w:ascii="Times New Roman" w:eastAsia="Times New Roman" w:hAnsi="Times New Roman" w:cs="Times New Roman"/>
          <w:b/>
          <w:bCs/>
          <w:sz w:val="24"/>
          <w:szCs w:val="24"/>
          <w:lang w:val="sr-Latn-CS"/>
        </w:rPr>
      </w:pPr>
      <w:r w:rsidRPr="00A04071">
        <w:rPr>
          <w:rFonts w:ascii="Times New Roman" w:eastAsia="Times New Roman" w:hAnsi="Times New Roman" w:cs="Times New Roman"/>
          <w:sz w:val="24"/>
          <w:szCs w:val="24"/>
          <w:lang w:val="sr-Latn-CS"/>
        </w:rPr>
        <w:t xml:space="preserve">- </w:t>
      </w:r>
      <w:r w:rsidRPr="00A04071">
        <w:rPr>
          <w:rFonts w:ascii="Times New Roman" w:eastAsia="Times New Roman" w:hAnsi="Times New Roman" w:cs="Times New Roman"/>
          <w:b/>
          <w:sz w:val="24"/>
          <w:szCs w:val="24"/>
          <w:lang w:val="sr-Latn-CS"/>
        </w:rPr>
        <w:t>Opšti uspjeh učenika na kraju</w:t>
      </w:r>
      <w:r w:rsidRPr="00A04071">
        <w:rPr>
          <w:rFonts w:ascii="Times New Roman" w:eastAsia="Times New Roman" w:hAnsi="Times New Roman" w:cs="Times New Roman"/>
          <w:b/>
          <w:bCs/>
          <w:sz w:val="24"/>
          <w:szCs w:val="24"/>
          <w:lang w:val="sr-Latn-CS"/>
        </w:rPr>
        <w:t xml:space="preserve"> na kraju 1. klasifikacionog perioda  </w:t>
      </w:r>
    </w:p>
    <w:p w:rsidR="00676815" w:rsidRPr="00A04071" w:rsidRDefault="00676815" w:rsidP="00676815">
      <w:pPr>
        <w:spacing w:after="0" w:line="240" w:lineRule="auto"/>
        <w:rPr>
          <w:rFonts w:ascii="Times New Roman" w:eastAsia="Times New Roman" w:hAnsi="Times New Roman" w:cs="Times New Roman"/>
          <w:bCs/>
          <w:sz w:val="24"/>
          <w:szCs w:val="24"/>
          <w:lang w:val="pl-PL"/>
        </w:rPr>
      </w:pPr>
      <w:r w:rsidRPr="00A04071">
        <w:rPr>
          <w:rFonts w:ascii="Times New Roman" w:eastAsia="Times New Roman" w:hAnsi="Times New Roman" w:cs="Times New Roman"/>
          <w:bCs/>
          <w:sz w:val="24"/>
          <w:szCs w:val="24"/>
          <w:lang w:val="pl-PL"/>
        </w:rPr>
        <w:t>- Za prvi ciklus je opisno ocjenjivanje, a za treći razred brojčano ocjenjivanje je tek na kraju školske godine.</w:t>
      </w:r>
    </w:p>
    <w:p w:rsidR="00676815" w:rsidRPr="00A04071" w:rsidRDefault="00676815"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  – brojčano ocjenjivanje:</w:t>
      </w:r>
    </w:p>
    <w:p w:rsidR="00676815" w:rsidRPr="00A04071" w:rsidRDefault="00676815" w:rsidP="00676815">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4"/>
          <w:szCs w:val="24"/>
          <w:lang w:val="pl-PL"/>
        </w:rPr>
      </w:pPr>
    </w:p>
    <w:tbl>
      <w:tblPr>
        <w:tblStyle w:val="TableGrid"/>
        <w:tblW w:w="8236" w:type="dxa"/>
        <w:tblInd w:w="720" w:type="dxa"/>
        <w:tblLook w:val="04A0" w:firstRow="1" w:lastRow="0" w:firstColumn="1" w:lastColumn="0" w:noHBand="0" w:noVBand="1"/>
      </w:tblPr>
      <w:tblGrid>
        <w:gridCol w:w="896"/>
        <w:gridCol w:w="963"/>
        <w:gridCol w:w="976"/>
        <w:gridCol w:w="763"/>
        <w:gridCol w:w="816"/>
        <w:gridCol w:w="1110"/>
        <w:gridCol w:w="1336"/>
        <w:gridCol w:w="1376"/>
      </w:tblGrid>
      <w:tr w:rsidR="00676815" w:rsidRPr="00A04071" w:rsidTr="008A147A">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Razred</w:t>
            </w:r>
          </w:p>
        </w:tc>
        <w:tc>
          <w:tcPr>
            <w:tcW w:w="9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Svega učenika</w:t>
            </w:r>
          </w:p>
        </w:tc>
        <w:tc>
          <w:tcPr>
            <w:tcW w:w="97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 xml:space="preserve">Odličan </w:t>
            </w:r>
          </w:p>
        </w:tc>
        <w:tc>
          <w:tcPr>
            <w:tcW w:w="7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Vrlo dobar</w:t>
            </w:r>
          </w:p>
        </w:tc>
        <w:tc>
          <w:tcPr>
            <w:tcW w:w="81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Dobar</w:t>
            </w:r>
          </w:p>
        </w:tc>
        <w:tc>
          <w:tcPr>
            <w:tcW w:w="1110"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Dovoljan</w:t>
            </w:r>
          </w:p>
        </w:tc>
        <w:tc>
          <w:tcPr>
            <w:tcW w:w="133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Nedovoljan</w:t>
            </w:r>
          </w:p>
        </w:tc>
        <w:tc>
          <w:tcPr>
            <w:tcW w:w="137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Neocijenjen</w:t>
            </w:r>
          </w:p>
        </w:tc>
      </w:tr>
      <w:tr w:rsidR="00676815" w:rsidRPr="00A04071" w:rsidTr="008A147A">
        <w:trPr>
          <w:trHeight w:val="240"/>
        </w:trPr>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III</w:t>
            </w:r>
          </w:p>
        </w:tc>
        <w:tc>
          <w:tcPr>
            <w:tcW w:w="9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1</w:t>
            </w:r>
          </w:p>
        </w:tc>
        <w:tc>
          <w:tcPr>
            <w:tcW w:w="97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c>
          <w:tcPr>
            <w:tcW w:w="7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c>
          <w:tcPr>
            <w:tcW w:w="81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c>
          <w:tcPr>
            <w:tcW w:w="1110"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c>
          <w:tcPr>
            <w:tcW w:w="133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c>
          <w:tcPr>
            <w:tcW w:w="137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r>
      <w:tr w:rsidR="00676815" w:rsidRPr="00A04071" w:rsidTr="008A147A">
        <w:trPr>
          <w:trHeight w:val="270"/>
        </w:trPr>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IV</w:t>
            </w:r>
          </w:p>
        </w:tc>
        <w:tc>
          <w:tcPr>
            <w:tcW w:w="963" w:type="dxa"/>
          </w:tcPr>
          <w:p w:rsidR="00676815" w:rsidRPr="00A04071" w:rsidRDefault="00676815" w:rsidP="008A147A">
            <w:pPr>
              <w:pStyle w:val="NormalWeb"/>
              <w:textAlignment w:val="top"/>
            </w:pPr>
            <w:r w:rsidRPr="00A04071">
              <w:rPr>
                <w:kern w:val="24"/>
                <w:lang w:val="sr-Latn-RS"/>
              </w:rPr>
              <w:t>2</w:t>
            </w:r>
          </w:p>
        </w:tc>
        <w:tc>
          <w:tcPr>
            <w:tcW w:w="976" w:type="dxa"/>
          </w:tcPr>
          <w:p w:rsidR="00676815" w:rsidRPr="00A04071" w:rsidRDefault="00676815" w:rsidP="008A147A">
            <w:pPr>
              <w:pStyle w:val="NormalWeb"/>
              <w:jc w:val="center"/>
              <w:textAlignment w:val="top"/>
            </w:pPr>
            <w:r w:rsidRPr="00A04071">
              <w:rPr>
                <w:kern w:val="24"/>
                <w:lang w:val="sr-Latn-RS"/>
              </w:rPr>
              <w:t>0</w:t>
            </w:r>
          </w:p>
        </w:tc>
        <w:tc>
          <w:tcPr>
            <w:tcW w:w="763" w:type="dxa"/>
          </w:tcPr>
          <w:p w:rsidR="00676815" w:rsidRPr="00A04071" w:rsidRDefault="00676815" w:rsidP="008A147A">
            <w:pPr>
              <w:pStyle w:val="NormalWeb"/>
              <w:jc w:val="center"/>
              <w:textAlignment w:val="top"/>
            </w:pPr>
            <w:r w:rsidRPr="00A04071">
              <w:rPr>
                <w:kern w:val="24"/>
              </w:rPr>
              <w:t>0</w:t>
            </w:r>
          </w:p>
        </w:tc>
        <w:tc>
          <w:tcPr>
            <w:tcW w:w="816" w:type="dxa"/>
          </w:tcPr>
          <w:p w:rsidR="00676815" w:rsidRPr="00A04071" w:rsidRDefault="00676815" w:rsidP="008A147A">
            <w:pPr>
              <w:pStyle w:val="NormalWeb"/>
              <w:jc w:val="center"/>
              <w:textAlignment w:val="top"/>
            </w:pPr>
            <w:r w:rsidRPr="00A04071">
              <w:rPr>
                <w:kern w:val="24"/>
                <w:lang w:val="sr-Latn-RS"/>
              </w:rPr>
              <w:t>2</w:t>
            </w:r>
          </w:p>
        </w:tc>
        <w:tc>
          <w:tcPr>
            <w:tcW w:w="1110" w:type="dxa"/>
          </w:tcPr>
          <w:p w:rsidR="00676815" w:rsidRPr="00A04071" w:rsidRDefault="00676815" w:rsidP="008A147A">
            <w:pPr>
              <w:pStyle w:val="NormalWeb"/>
              <w:jc w:val="center"/>
              <w:textAlignment w:val="top"/>
            </w:pPr>
            <w:r w:rsidRPr="00A04071">
              <w:rPr>
                <w:kern w:val="24"/>
                <w:lang w:val="sr-Latn-RS"/>
              </w:rPr>
              <w:t>0</w:t>
            </w:r>
          </w:p>
        </w:tc>
        <w:tc>
          <w:tcPr>
            <w:tcW w:w="1336" w:type="dxa"/>
          </w:tcPr>
          <w:p w:rsidR="00676815" w:rsidRPr="00A04071" w:rsidRDefault="00676815" w:rsidP="008A147A">
            <w:pPr>
              <w:pStyle w:val="NormalWeb"/>
              <w:jc w:val="center"/>
              <w:textAlignment w:val="top"/>
            </w:pPr>
            <w:r w:rsidRPr="00A04071">
              <w:rPr>
                <w:kern w:val="24"/>
              </w:rPr>
              <w:t>0</w:t>
            </w:r>
          </w:p>
        </w:tc>
        <w:tc>
          <w:tcPr>
            <w:tcW w:w="1376" w:type="dxa"/>
          </w:tcPr>
          <w:p w:rsidR="00676815" w:rsidRPr="00A04071" w:rsidRDefault="00676815" w:rsidP="008A147A">
            <w:pPr>
              <w:pStyle w:val="NormalWeb"/>
            </w:pPr>
            <w:r w:rsidRPr="00A04071">
              <w:rPr>
                <w:kern w:val="24"/>
              </w:rPr>
              <w:t xml:space="preserve">        0</w:t>
            </w:r>
          </w:p>
        </w:tc>
      </w:tr>
      <w:tr w:rsidR="00676815" w:rsidRPr="00A04071" w:rsidTr="008A147A">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w:t>
            </w:r>
          </w:p>
        </w:tc>
        <w:tc>
          <w:tcPr>
            <w:tcW w:w="9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4</w:t>
            </w:r>
          </w:p>
        </w:tc>
        <w:tc>
          <w:tcPr>
            <w:tcW w:w="976" w:type="dxa"/>
          </w:tcPr>
          <w:p w:rsidR="00676815" w:rsidRPr="00A04071" w:rsidRDefault="00676815" w:rsidP="008A147A">
            <w:pPr>
              <w:pStyle w:val="NormalWeb"/>
              <w:jc w:val="center"/>
              <w:textAlignment w:val="top"/>
            </w:pPr>
            <w:r w:rsidRPr="00A04071">
              <w:rPr>
                <w:kern w:val="24"/>
                <w:lang w:val="sr-Latn-RS"/>
              </w:rPr>
              <w:t>1</w:t>
            </w:r>
          </w:p>
        </w:tc>
        <w:tc>
          <w:tcPr>
            <w:tcW w:w="763" w:type="dxa"/>
          </w:tcPr>
          <w:p w:rsidR="00676815" w:rsidRPr="00A04071" w:rsidRDefault="00676815" w:rsidP="008A147A">
            <w:pPr>
              <w:pStyle w:val="NormalWeb"/>
              <w:jc w:val="center"/>
              <w:textAlignment w:val="top"/>
            </w:pPr>
            <w:r w:rsidRPr="00A04071">
              <w:rPr>
                <w:kern w:val="24"/>
              </w:rPr>
              <w:t>1</w:t>
            </w:r>
          </w:p>
        </w:tc>
        <w:tc>
          <w:tcPr>
            <w:tcW w:w="816" w:type="dxa"/>
          </w:tcPr>
          <w:p w:rsidR="00676815" w:rsidRPr="00A04071" w:rsidRDefault="00676815" w:rsidP="008A147A">
            <w:pPr>
              <w:pStyle w:val="NormalWeb"/>
              <w:jc w:val="center"/>
              <w:textAlignment w:val="top"/>
            </w:pPr>
            <w:r w:rsidRPr="00A04071">
              <w:rPr>
                <w:kern w:val="24"/>
                <w:lang w:val="sr-Latn-ME"/>
              </w:rPr>
              <w:t>1</w:t>
            </w:r>
          </w:p>
        </w:tc>
        <w:tc>
          <w:tcPr>
            <w:tcW w:w="1110" w:type="dxa"/>
          </w:tcPr>
          <w:p w:rsidR="00676815" w:rsidRPr="00A04071" w:rsidRDefault="00676815" w:rsidP="008A147A">
            <w:pPr>
              <w:pStyle w:val="NormalWeb"/>
              <w:jc w:val="center"/>
              <w:textAlignment w:val="top"/>
            </w:pPr>
            <w:r w:rsidRPr="00A04071">
              <w:rPr>
                <w:kern w:val="24"/>
                <w:lang w:val="sr-Latn-RS"/>
              </w:rPr>
              <w:t>1</w:t>
            </w:r>
          </w:p>
        </w:tc>
        <w:tc>
          <w:tcPr>
            <w:tcW w:w="1336" w:type="dxa"/>
          </w:tcPr>
          <w:p w:rsidR="00676815" w:rsidRPr="00A04071" w:rsidRDefault="00676815" w:rsidP="008A147A">
            <w:pPr>
              <w:pStyle w:val="NormalWeb"/>
              <w:jc w:val="center"/>
              <w:textAlignment w:val="top"/>
            </w:pPr>
            <w:r w:rsidRPr="00A04071">
              <w:rPr>
                <w:kern w:val="24"/>
              </w:rPr>
              <w:t>0</w:t>
            </w:r>
          </w:p>
        </w:tc>
        <w:tc>
          <w:tcPr>
            <w:tcW w:w="1376" w:type="dxa"/>
          </w:tcPr>
          <w:p w:rsidR="00676815" w:rsidRPr="00A04071" w:rsidRDefault="00676815" w:rsidP="008A147A">
            <w:pPr>
              <w:pStyle w:val="NormalWeb"/>
              <w:jc w:val="center"/>
              <w:textAlignment w:val="top"/>
            </w:pPr>
            <w:r w:rsidRPr="00A04071">
              <w:rPr>
                <w:kern w:val="24"/>
              </w:rPr>
              <w:t>0</w:t>
            </w:r>
          </w:p>
        </w:tc>
      </w:tr>
      <w:tr w:rsidR="00676815" w:rsidRPr="00A04071" w:rsidTr="008A147A">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VI</w:t>
            </w:r>
          </w:p>
        </w:tc>
        <w:tc>
          <w:tcPr>
            <w:tcW w:w="9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4</w:t>
            </w:r>
          </w:p>
        </w:tc>
        <w:tc>
          <w:tcPr>
            <w:tcW w:w="976" w:type="dxa"/>
          </w:tcPr>
          <w:p w:rsidR="00676815" w:rsidRPr="00A04071" w:rsidRDefault="00676815" w:rsidP="008A147A">
            <w:pPr>
              <w:pStyle w:val="NormalWeb"/>
              <w:jc w:val="center"/>
              <w:textAlignment w:val="top"/>
            </w:pPr>
            <w:r w:rsidRPr="00A04071">
              <w:rPr>
                <w:kern w:val="24"/>
                <w:lang w:val="sr-Latn-RS"/>
              </w:rPr>
              <w:t>0</w:t>
            </w:r>
          </w:p>
        </w:tc>
        <w:tc>
          <w:tcPr>
            <w:tcW w:w="763" w:type="dxa"/>
          </w:tcPr>
          <w:p w:rsidR="00676815" w:rsidRPr="00A04071" w:rsidRDefault="00676815" w:rsidP="008A147A">
            <w:pPr>
              <w:pStyle w:val="NormalWeb"/>
              <w:jc w:val="center"/>
              <w:textAlignment w:val="top"/>
            </w:pPr>
            <w:r w:rsidRPr="00A04071">
              <w:rPr>
                <w:kern w:val="24"/>
                <w:lang w:val="sr-Latn-RS"/>
              </w:rPr>
              <w:t>2</w:t>
            </w:r>
          </w:p>
        </w:tc>
        <w:tc>
          <w:tcPr>
            <w:tcW w:w="816" w:type="dxa"/>
          </w:tcPr>
          <w:p w:rsidR="00676815" w:rsidRPr="00A04071" w:rsidRDefault="00676815" w:rsidP="008A147A">
            <w:pPr>
              <w:pStyle w:val="NormalWeb"/>
              <w:jc w:val="center"/>
              <w:textAlignment w:val="top"/>
            </w:pPr>
            <w:r w:rsidRPr="00A04071">
              <w:rPr>
                <w:kern w:val="24"/>
              </w:rPr>
              <w:t>2</w:t>
            </w:r>
          </w:p>
        </w:tc>
        <w:tc>
          <w:tcPr>
            <w:tcW w:w="1110" w:type="dxa"/>
          </w:tcPr>
          <w:p w:rsidR="00676815" w:rsidRPr="00A04071" w:rsidRDefault="00676815" w:rsidP="008A147A">
            <w:pPr>
              <w:pStyle w:val="NormalWeb"/>
              <w:jc w:val="center"/>
              <w:textAlignment w:val="top"/>
            </w:pPr>
            <w:r w:rsidRPr="00A04071">
              <w:rPr>
                <w:kern w:val="24"/>
              </w:rPr>
              <w:t>0</w:t>
            </w:r>
          </w:p>
        </w:tc>
        <w:tc>
          <w:tcPr>
            <w:tcW w:w="1336" w:type="dxa"/>
          </w:tcPr>
          <w:p w:rsidR="00676815" w:rsidRPr="00A04071" w:rsidRDefault="00676815" w:rsidP="008A147A">
            <w:pPr>
              <w:pStyle w:val="NormalWeb"/>
              <w:jc w:val="center"/>
              <w:textAlignment w:val="top"/>
            </w:pPr>
            <w:r w:rsidRPr="00A04071">
              <w:rPr>
                <w:kern w:val="24"/>
              </w:rPr>
              <w:t>0</w:t>
            </w:r>
          </w:p>
        </w:tc>
        <w:tc>
          <w:tcPr>
            <w:tcW w:w="1376" w:type="dxa"/>
          </w:tcPr>
          <w:p w:rsidR="00676815" w:rsidRPr="00A04071" w:rsidRDefault="00676815" w:rsidP="008A147A">
            <w:pPr>
              <w:pStyle w:val="NormalWeb"/>
              <w:jc w:val="center"/>
              <w:textAlignment w:val="top"/>
            </w:pPr>
            <w:r w:rsidRPr="00A04071">
              <w:rPr>
                <w:kern w:val="24"/>
              </w:rPr>
              <w:t>0</w:t>
            </w:r>
          </w:p>
        </w:tc>
      </w:tr>
      <w:tr w:rsidR="00676815" w:rsidRPr="00A04071" w:rsidTr="008A147A">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VII</w:t>
            </w:r>
          </w:p>
        </w:tc>
        <w:tc>
          <w:tcPr>
            <w:tcW w:w="9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3</w:t>
            </w:r>
          </w:p>
        </w:tc>
        <w:tc>
          <w:tcPr>
            <w:tcW w:w="976" w:type="dxa"/>
          </w:tcPr>
          <w:p w:rsidR="00676815" w:rsidRPr="00A04071" w:rsidRDefault="00676815" w:rsidP="008A147A">
            <w:pPr>
              <w:pStyle w:val="NormalWeb"/>
              <w:jc w:val="center"/>
              <w:textAlignment w:val="top"/>
            </w:pPr>
            <w:r w:rsidRPr="00A04071">
              <w:rPr>
                <w:kern w:val="24"/>
                <w:lang w:val="sr-Latn-ME"/>
              </w:rPr>
              <w:t>0</w:t>
            </w:r>
          </w:p>
        </w:tc>
        <w:tc>
          <w:tcPr>
            <w:tcW w:w="763" w:type="dxa"/>
          </w:tcPr>
          <w:p w:rsidR="00676815" w:rsidRPr="00A04071" w:rsidRDefault="00676815" w:rsidP="008A147A">
            <w:pPr>
              <w:pStyle w:val="NormalWeb"/>
              <w:jc w:val="center"/>
              <w:textAlignment w:val="top"/>
            </w:pPr>
            <w:r w:rsidRPr="00A04071">
              <w:rPr>
                <w:kern w:val="24"/>
              </w:rPr>
              <w:t>1</w:t>
            </w:r>
          </w:p>
        </w:tc>
        <w:tc>
          <w:tcPr>
            <w:tcW w:w="816" w:type="dxa"/>
          </w:tcPr>
          <w:p w:rsidR="00676815" w:rsidRPr="00A04071" w:rsidRDefault="00676815" w:rsidP="008A147A">
            <w:pPr>
              <w:pStyle w:val="NormalWeb"/>
              <w:jc w:val="center"/>
              <w:textAlignment w:val="top"/>
            </w:pPr>
            <w:r w:rsidRPr="00A04071">
              <w:rPr>
                <w:kern w:val="24"/>
                <w:lang w:val="sr-Latn-ME"/>
              </w:rPr>
              <w:t>2</w:t>
            </w:r>
          </w:p>
        </w:tc>
        <w:tc>
          <w:tcPr>
            <w:tcW w:w="1110" w:type="dxa"/>
          </w:tcPr>
          <w:p w:rsidR="00676815" w:rsidRPr="00A04071" w:rsidRDefault="00676815" w:rsidP="008A147A">
            <w:pPr>
              <w:pStyle w:val="NormalWeb"/>
              <w:jc w:val="center"/>
              <w:textAlignment w:val="top"/>
            </w:pPr>
            <w:r w:rsidRPr="00A04071">
              <w:rPr>
                <w:kern w:val="24"/>
              </w:rPr>
              <w:t>0</w:t>
            </w:r>
          </w:p>
        </w:tc>
        <w:tc>
          <w:tcPr>
            <w:tcW w:w="1336" w:type="dxa"/>
          </w:tcPr>
          <w:p w:rsidR="00676815" w:rsidRPr="00A04071" w:rsidRDefault="00676815" w:rsidP="008A147A">
            <w:pPr>
              <w:pStyle w:val="NormalWeb"/>
              <w:jc w:val="center"/>
              <w:textAlignment w:val="top"/>
            </w:pPr>
            <w:r w:rsidRPr="00A04071">
              <w:rPr>
                <w:kern w:val="24"/>
                <w:lang w:val="sr-Latn-RS"/>
              </w:rPr>
              <w:t>0</w:t>
            </w:r>
          </w:p>
        </w:tc>
        <w:tc>
          <w:tcPr>
            <w:tcW w:w="1376" w:type="dxa"/>
          </w:tcPr>
          <w:p w:rsidR="00676815" w:rsidRPr="00A04071" w:rsidRDefault="00676815" w:rsidP="008A147A">
            <w:pPr>
              <w:pStyle w:val="NormalWeb"/>
              <w:jc w:val="center"/>
              <w:textAlignment w:val="top"/>
            </w:pPr>
            <w:r w:rsidRPr="00A04071">
              <w:rPr>
                <w:kern w:val="24"/>
              </w:rPr>
              <w:t>0</w:t>
            </w:r>
          </w:p>
        </w:tc>
      </w:tr>
      <w:tr w:rsidR="00676815" w:rsidRPr="00A04071" w:rsidTr="008A147A">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VIII</w:t>
            </w:r>
          </w:p>
        </w:tc>
        <w:tc>
          <w:tcPr>
            <w:tcW w:w="9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5</w:t>
            </w:r>
          </w:p>
        </w:tc>
        <w:tc>
          <w:tcPr>
            <w:tcW w:w="976" w:type="dxa"/>
          </w:tcPr>
          <w:p w:rsidR="00676815" w:rsidRPr="00A04071" w:rsidRDefault="00676815" w:rsidP="008A147A">
            <w:pPr>
              <w:pStyle w:val="NormalWeb"/>
              <w:jc w:val="center"/>
              <w:textAlignment w:val="top"/>
            </w:pPr>
            <w:r w:rsidRPr="00A04071">
              <w:rPr>
                <w:kern w:val="24"/>
                <w:lang w:val="sr-Latn-RS"/>
              </w:rPr>
              <w:t>2</w:t>
            </w:r>
          </w:p>
        </w:tc>
        <w:tc>
          <w:tcPr>
            <w:tcW w:w="763" w:type="dxa"/>
          </w:tcPr>
          <w:p w:rsidR="00676815" w:rsidRPr="00A04071" w:rsidRDefault="00676815" w:rsidP="008A147A">
            <w:pPr>
              <w:pStyle w:val="NormalWeb"/>
              <w:jc w:val="center"/>
              <w:textAlignment w:val="top"/>
            </w:pPr>
            <w:r w:rsidRPr="00A04071">
              <w:rPr>
                <w:kern w:val="24"/>
                <w:lang w:val="sr-Latn-RS"/>
              </w:rPr>
              <w:t>0</w:t>
            </w:r>
          </w:p>
        </w:tc>
        <w:tc>
          <w:tcPr>
            <w:tcW w:w="816" w:type="dxa"/>
          </w:tcPr>
          <w:p w:rsidR="00676815" w:rsidRPr="00A04071" w:rsidRDefault="00676815" w:rsidP="008A147A">
            <w:pPr>
              <w:pStyle w:val="NormalWeb"/>
              <w:jc w:val="center"/>
              <w:textAlignment w:val="top"/>
            </w:pPr>
            <w:r w:rsidRPr="00A04071">
              <w:rPr>
                <w:kern w:val="24"/>
                <w:lang w:val="sr-Latn-RS"/>
              </w:rPr>
              <w:t>1</w:t>
            </w:r>
          </w:p>
        </w:tc>
        <w:tc>
          <w:tcPr>
            <w:tcW w:w="1110" w:type="dxa"/>
          </w:tcPr>
          <w:p w:rsidR="00676815" w:rsidRPr="00A04071" w:rsidRDefault="00676815" w:rsidP="008A147A">
            <w:pPr>
              <w:pStyle w:val="NormalWeb"/>
              <w:jc w:val="center"/>
              <w:textAlignment w:val="top"/>
            </w:pPr>
            <w:r w:rsidRPr="00A04071">
              <w:rPr>
                <w:kern w:val="24"/>
              </w:rPr>
              <w:t>0</w:t>
            </w:r>
          </w:p>
        </w:tc>
        <w:tc>
          <w:tcPr>
            <w:tcW w:w="1336" w:type="dxa"/>
          </w:tcPr>
          <w:p w:rsidR="00676815" w:rsidRPr="00A04071" w:rsidRDefault="00676815" w:rsidP="008A147A">
            <w:pPr>
              <w:pStyle w:val="NormalWeb"/>
              <w:jc w:val="center"/>
              <w:textAlignment w:val="top"/>
            </w:pPr>
            <w:r w:rsidRPr="00A04071">
              <w:rPr>
                <w:kern w:val="24"/>
                <w:lang w:val="sr-Latn-RS"/>
              </w:rPr>
              <w:t>2</w:t>
            </w:r>
          </w:p>
        </w:tc>
        <w:tc>
          <w:tcPr>
            <w:tcW w:w="1376" w:type="dxa"/>
          </w:tcPr>
          <w:p w:rsidR="00676815" w:rsidRPr="00A04071" w:rsidRDefault="00676815" w:rsidP="008A147A">
            <w:pPr>
              <w:pStyle w:val="NormalWeb"/>
              <w:jc w:val="center"/>
              <w:textAlignment w:val="top"/>
            </w:pPr>
            <w:r w:rsidRPr="00A04071">
              <w:rPr>
                <w:kern w:val="24"/>
              </w:rPr>
              <w:t>0</w:t>
            </w:r>
          </w:p>
        </w:tc>
      </w:tr>
      <w:tr w:rsidR="00676815" w:rsidRPr="00A04071" w:rsidTr="008A147A">
        <w:tc>
          <w:tcPr>
            <w:tcW w:w="896"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IX</w:t>
            </w:r>
          </w:p>
        </w:tc>
        <w:tc>
          <w:tcPr>
            <w:tcW w:w="963" w:type="dxa"/>
          </w:tcPr>
          <w:p w:rsidR="00676815" w:rsidRPr="00A04071" w:rsidRDefault="00676815" w:rsidP="008A147A">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3</w:t>
            </w:r>
          </w:p>
        </w:tc>
        <w:tc>
          <w:tcPr>
            <w:tcW w:w="976" w:type="dxa"/>
          </w:tcPr>
          <w:p w:rsidR="00676815" w:rsidRPr="00A04071" w:rsidRDefault="00676815" w:rsidP="008A147A">
            <w:pPr>
              <w:pStyle w:val="NormalWeb"/>
              <w:jc w:val="center"/>
              <w:textAlignment w:val="top"/>
            </w:pPr>
            <w:r w:rsidRPr="00A04071">
              <w:rPr>
                <w:kern w:val="24"/>
                <w:lang w:val="sr-Latn-ME"/>
              </w:rPr>
              <w:t>0</w:t>
            </w:r>
          </w:p>
        </w:tc>
        <w:tc>
          <w:tcPr>
            <w:tcW w:w="763" w:type="dxa"/>
          </w:tcPr>
          <w:p w:rsidR="00676815" w:rsidRPr="00A04071" w:rsidRDefault="00676815" w:rsidP="008A147A">
            <w:pPr>
              <w:pStyle w:val="NormalWeb"/>
              <w:jc w:val="center"/>
              <w:textAlignment w:val="top"/>
            </w:pPr>
            <w:r w:rsidRPr="00A04071">
              <w:rPr>
                <w:kern w:val="24"/>
                <w:lang w:val="sr-Latn-ME"/>
              </w:rPr>
              <w:t>1</w:t>
            </w:r>
          </w:p>
        </w:tc>
        <w:tc>
          <w:tcPr>
            <w:tcW w:w="816" w:type="dxa"/>
          </w:tcPr>
          <w:p w:rsidR="00676815" w:rsidRPr="00A04071" w:rsidRDefault="00676815" w:rsidP="008A147A">
            <w:pPr>
              <w:pStyle w:val="NormalWeb"/>
              <w:jc w:val="center"/>
              <w:textAlignment w:val="top"/>
            </w:pPr>
            <w:r w:rsidRPr="00A04071">
              <w:rPr>
                <w:kern w:val="24"/>
                <w:lang w:val="sr-Latn-RS"/>
              </w:rPr>
              <w:t>0</w:t>
            </w:r>
          </w:p>
        </w:tc>
        <w:tc>
          <w:tcPr>
            <w:tcW w:w="1110" w:type="dxa"/>
          </w:tcPr>
          <w:p w:rsidR="00676815" w:rsidRPr="00A04071" w:rsidRDefault="00676815" w:rsidP="008A147A">
            <w:pPr>
              <w:pStyle w:val="NormalWeb"/>
              <w:jc w:val="center"/>
              <w:textAlignment w:val="top"/>
            </w:pPr>
            <w:r w:rsidRPr="00A04071">
              <w:rPr>
                <w:kern w:val="24"/>
              </w:rPr>
              <w:t>0</w:t>
            </w:r>
          </w:p>
        </w:tc>
        <w:tc>
          <w:tcPr>
            <w:tcW w:w="1336" w:type="dxa"/>
          </w:tcPr>
          <w:p w:rsidR="00676815" w:rsidRPr="00A04071" w:rsidRDefault="00676815" w:rsidP="008A147A">
            <w:pPr>
              <w:pStyle w:val="NormalWeb"/>
              <w:jc w:val="center"/>
              <w:textAlignment w:val="top"/>
            </w:pPr>
            <w:r w:rsidRPr="00A04071">
              <w:rPr>
                <w:kern w:val="24"/>
                <w:lang w:val="sr-Latn-RS"/>
              </w:rPr>
              <w:t>2</w:t>
            </w:r>
          </w:p>
        </w:tc>
        <w:tc>
          <w:tcPr>
            <w:tcW w:w="1376" w:type="dxa"/>
          </w:tcPr>
          <w:p w:rsidR="00676815" w:rsidRPr="00A04071" w:rsidRDefault="00676815" w:rsidP="008A147A">
            <w:pPr>
              <w:pStyle w:val="NormalWeb"/>
              <w:jc w:val="center"/>
              <w:textAlignment w:val="top"/>
            </w:pPr>
            <w:r w:rsidRPr="00A04071">
              <w:rPr>
                <w:kern w:val="24"/>
              </w:rPr>
              <w:t>0</w:t>
            </w:r>
          </w:p>
        </w:tc>
      </w:tr>
    </w:tbl>
    <w:p w:rsidR="00676815" w:rsidRPr="00A04071" w:rsidRDefault="00676815" w:rsidP="00676815">
      <w:pPr>
        <w:spacing w:after="0" w:line="240" w:lineRule="auto"/>
        <w:rPr>
          <w:rFonts w:ascii="Times New Roman" w:eastAsia="Times New Roman" w:hAnsi="Times New Roman" w:cs="Times New Roman"/>
          <w:sz w:val="24"/>
          <w:szCs w:val="24"/>
          <w:lang w:val="sr-Latn-CS"/>
        </w:rPr>
      </w:pPr>
    </w:p>
    <w:p w:rsidR="00676815" w:rsidRPr="00A04071" w:rsidRDefault="00676815"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Svi učenici su imali primjerno vladanje.  </w:t>
      </w:r>
    </w:p>
    <w:p w:rsidR="003B5BD2" w:rsidRPr="00A04071" w:rsidRDefault="003B5BD2" w:rsidP="00676815">
      <w:pPr>
        <w:spacing w:after="0" w:line="240" w:lineRule="auto"/>
        <w:rPr>
          <w:rFonts w:ascii="Times New Roman" w:eastAsia="Times New Roman" w:hAnsi="Times New Roman" w:cs="Times New Roman"/>
          <w:sz w:val="24"/>
          <w:szCs w:val="24"/>
          <w:lang w:val="sr-Latn-CS"/>
        </w:rPr>
      </w:pPr>
    </w:p>
    <w:p w:rsidR="003B5BD2" w:rsidRPr="00A04071" w:rsidRDefault="003B5BD2" w:rsidP="003B5BD2">
      <w:pPr>
        <w:spacing w:after="0" w:line="240" w:lineRule="auto"/>
        <w:rPr>
          <w:rFonts w:ascii="Times New Roman" w:eastAsia="Times New Roman" w:hAnsi="Times New Roman" w:cs="Times New Roman"/>
          <w:b/>
          <w:bCs/>
          <w:sz w:val="24"/>
          <w:szCs w:val="24"/>
          <w:lang w:val="sr-Latn-CS"/>
        </w:rPr>
      </w:pPr>
      <w:r w:rsidRPr="00A04071">
        <w:rPr>
          <w:rFonts w:ascii="Times New Roman" w:eastAsia="Times New Roman" w:hAnsi="Times New Roman" w:cs="Times New Roman"/>
          <w:b/>
          <w:sz w:val="24"/>
          <w:szCs w:val="24"/>
          <w:lang w:val="sr-Latn-CS"/>
        </w:rPr>
        <w:t>Opšti uspjeh učenika na kraju</w:t>
      </w:r>
      <w:r w:rsidRPr="00A04071">
        <w:rPr>
          <w:rFonts w:ascii="Times New Roman" w:eastAsia="Times New Roman" w:hAnsi="Times New Roman" w:cs="Times New Roman"/>
          <w:b/>
          <w:bCs/>
          <w:sz w:val="24"/>
          <w:szCs w:val="24"/>
          <w:lang w:val="sr-Latn-CS"/>
        </w:rPr>
        <w:t xml:space="preserve"> na kraju 2. klasifikacionog perioda  </w:t>
      </w:r>
    </w:p>
    <w:p w:rsidR="003B5BD2" w:rsidRPr="00A04071" w:rsidRDefault="003B5BD2" w:rsidP="003B5BD2">
      <w:pPr>
        <w:spacing w:after="0" w:line="240" w:lineRule="auto"/>
        <w:rPr>
          <w:rFonts w:ascii="Times New Roman" w:eastAsia="Times New Roman" w:hAnsi="Times New Roman" w:cs="Times New Roman"/>
          <w:bCs/>
          <w:sz w:val="24"/>
          <w:szCs w:val="24"/>
          <w:lang w:val="pl-PL"/>
        </w:rPr>
      </w:pPr>
      <w:r w:rsidRPr="00A04071">
        <w:rPr>
          <w:rFonts w:ascii="Times New Roman" w:eastAsia="Times New Roman" w:hAnsi="Times New Roman" w:cs="Times New Roman"/>
          <w:bCs/>
          <w:sz w:val="24"/>
          <w:szCs w:val="24"/>
          <w:lang w:val="pl-PL"/>
        </w:rPr>
        <w:t>- Za prvi ciklus je opisno ocjenjivanje,  za treći razred brojčano ocjenjivanje kraju školske godine.</w:t>
      </w:r>
    </w:p>
    <w:p w:rsidR="00676815" w:rsidRPr="00A04071" w:rsidRDefault="003B5BD2" w:rsidP="003B5BD2">
      <w:pPr>
        <w:spacing w:after="0" w:line="240" w:lineRule="auto"/>
        <w:rPr>
          <w:rFonts w:ascii="Times New Roman" w:eastAsia="Times New Roman" w:hAnsi="Times New Roman" w:cs="Times New Roman"/>
          <w:sz w:val="24"/>
          <w:szCs w:val="24"/>
          <w:u w:val="single"/>
          <w:lang w:val="sr-Latn-CS"/>
        </w:rPr>
      </w:pPr>
      <w:r w:rsidRPr="00A04071">
        <w:rPr>
          <w:rFonts w:ascii="Times New Roman" w:eastAsia="Times New Roman" w:hAnsi="Times New Roman" w:cs="Times New Roman"/>
          <w:sz w:val="24"/>
          <w:szCs w:val="24"/>
          <w:lang w:val="sr-Latn-CS"/>
        </w:rPr>
        <w:t xml:space="preserve">  – brojčano ocjenjivanje</w:t>
      </w:r>
    </w:p>
    <w:tbl>
      <w:tblPr>
        <w:tblStyle w:val="TableGrid"/>
        <w:tblW w:w="8236" w:type="dxa"/>
        <w:tblInd w:w="720" w:type="dxa"/>
        <w:tblLook w:val="04A0" w:firstRow="1" w:lastRow="0" w:firstColumn="1" w:lastColumn="0" w:noHBand="0" w:noVBand="1"/>
      </w:tblPr>
      <w:tblGrid>
        <w:gridCol w:w="896"/>
        <w:gridCol w:w="963"/>
        <w:gridCol w:w="976"/>
        <w:gridCol w:w="763"/>
        <w:gridCol w:w="816"/>
        <w:gridCol w:w="1110"/>
        <w:gridCol w:w="1336"/>
        <w:gridCol w:w="1376"/>
      </w:tblGrid>
      <w:tr w:rsidR="003B5BD2" w:rsidRPr="00A04071" w:rsidTr="005C5DB7">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Razred</w:t>
            </w:r>
          </w:p>
        </w:tc>
        <w:tc>
          <w:tcPr>
            <w:tcW w:w="9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Svega učenika</w:t>
            </w:r>
          </w:p>
        </w:tc>
        <w:tc>
          <w:tcPr>
            <w:tcW w:w="97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 xml:space="preserve">Odličan </w:t>
            </w:r>
          </w:p>
        </w:tc>
        <w:tc>
          <w:tcPr>
            <w:tcW w:w="7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Vrlo dobar</w:t>
            </w:r>
          </w:p>
        </w:tc>
        <w:tc>
          <w:tcPr>
            <w:tcW w:w="81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Dobar</w:t>
            </w:r>
          </w:p>
        </w:tc>
        <w:tc>
          <w:tcPr>
            <w:tcW w:w="1110"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Dovoljan</w:t>
            </w:r>
          </w:p>
        </w:tc>
        <w:tc>
          <w:tcPr>
            <w:tcW w:w="133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Nedovoljan</w:t>
            </w:r>
          </w:p>
        </w:tc>
        <w:tc>
          <w:tcPr>
            <w:tcW w:w="137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Neocijenjen</w:t>
            </w:r>
          </w:p>
        </w:tc>
      </w:tr>
      <w:tr w:rsidR="003B5BD2" w:rsidRPr="00A04071" w:rsidTr="005C5DB7">
        <w:trPr>
          <w:trHeight w:val="240"/>
        </w:trPr>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III</w:t>
            </w:r>
          </w:p>
        </w:tc>
        <w:tc>
          <w:tcPr>
            <w:tcW w:w="9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1</w:t>
            </w:r>
          </w:p>
        </w:tc>
        <w:tc>
          <w:tcPr>
            <w:tcW w:w="97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c>
          <w:tcPr>
            <w:tcW w:w="763" w:type="dxa"/>
          </w:tcPr>
          <w:p w:rsidR="003B5BD2" w:rsidRPr="00A04071" w:rsidRDefault="005B003A" w:rsidP="005C5DB7">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1</w:t>
            </w:r>
          </w:p>
        </w:tc>
        <w:tc>
          <w:tcPr>
            <w:tcW w:w="81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 xml:space="preserve">    </w:t>
            </w:r>
            <w:r w:rsidR="005B003A" w:rsidRPr="00A04071">
              <w:rPr>
                <w:rFonts w:ascii="Times New Roman" w:eastAsia="Times New Roman" w:hAnsi="Times New Roman" w:cs="Times New Roman"/>
                <w:sz w:val="24"/>
                <w:szCs w:val="24"/>
                <w:lang w:val="pl-PL"/>
              </w:rPr>
              <w:t>0</w:t>
            </w:r>
          </w:p>
        </w:tc>
        <w:tc>
          <w:tcPr>
            <w:tcW w:w="1110" w:type="dxa"/>
          </w:tcPr>
          <w:p w:rsidR="003B5BD2" w:rsidRPr="00A04071" w:rsidRDefault="005B003A" w:rsidP="005C5DB7">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0</w:t>
            </w:r>
          </w:p>
        </w:tc>
        <w:tc>
          <w:tcPr>
            <w:tcW w:w="133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c>
          <w:tcPr>
            <w:tcW w:w="137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lang w:val="pl-PL"/>
              </w:rPr>
            </w:pPr>
            <w:r w:rsidRPr="00A04071">
              <w:rPr>
                <w:rFonts w:ascii="Times New Roman" w:eastAsia="Times New Roman" w:hAnsi="Times New Roman" w:cs="Times New Roman"/>
                <w:sz w:val="24"/>
                <w:szCs w:val="24"/>
                <w:lang w:val="pl-PL"/>
              </w:rPr>
              <w:t>-</w:t>
            </w:r>
          </w:p>
        </w:tc>
      </w:tr>
      <w:tr w:rsidR="003B5BD2" w:rsidRPr="00A04071" w:rsidTr="005C5DB7">
        <w:trPr>
          <w:trHeight w:val="270"/>
        </w:trPr>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IV</w:t>
            </w:r>
          </w:p>
        </w:tc>
        <w:tc>
          <w:tcPr>
            <w:tcW w:w="963" w:type="dxa"/>
          </w:tcPr>
          <w:p w:rsidR="003B5BD2" w:rsidRPr="00A04071" w:rsidRDefault="003B5BD2" w:rsidP="005C5DB7">
            <w:pPr>
              <w:pStyle w:val="NormalWeb"/>
              <w:textAlignment w:val="top"/>
            </w:pPr>
            <w:r w:rsidRPr="00A04071">
              <w:rPr>
                <w:kern w:val="24"/>
                <w:lang w:val="sr-Latn-RS"/>
              </w:rPr>
              <w:t>2</w:t>
            </w:r>
          </w:p>
        </w:tc>
        <w:tc>
          <w:tcPr>
            <w:tcW w:w="976" w:type="dxa"/>
          </w:tcPr>
          <w:p w:rsidR="003B5BD2" w:rsidRPr="00A04071" w:rsidRDefault="003B5BD2" w:rsidP="005C5DB7">
            <w:pPr>
              <w:pStyle w:val="NormalWeb"/>
              <w:jc w:val="center"/>
              <w:textAlignment w:val="top"/>
            </w:pPr>
            <w:r w:rsidRPr="00A04071">
              <w:rPr>
                <w:kern w:val="24"/>
                <w:lang w:val="sr-Latn-RS"/>
              </w:rPr>
              <w:t>0</w:t>
            </w:r>
          </w:p>
        </w:tc>
        <w:tc>
          <w:tcPr>
            <w:tcW w:w="763" w:type="dxa"/>
          </w:tcPr>
          <w:p w:rsidR="003B5BD2" w:rsidRPr="00A04071" w:rsidRDefault="003B5BD2" w:rsidP="005C5DB7">
            <w:pPr>
              <w:pStyle w:val="NormalWeb"/>
              <w:jc w:val="center"/>
              <w:textAlignment w:val="top"/>
            </w:pPr>
            <w:r w:rsidRPr="00A04071">
              <w:rPr>
                <w:kern w:val="24"/>
              </w:rPr>
              <w:t>0</w:t>
            </w:r>
          </w:p>
        </w:tc>
        <w:tc>
          <w:tcPr>
            <w:tcW w:w="816" w:type="dxa"/>
          </w:tcPr>
          <w:p w:rsidR="003B5BD2" w:rsidRPr="00A04071" w:rsidRDefault="003B5BD2" w:rsidP="005C5DB7">
            <w:pPr>
              <w:pStyle w:val="NormalWeb"/>
              <w:jc w:val="center"/>
              <w:textAlignment w:val="top"/>
            </w:pPr>
            <w:r w:rsidRPr="00A04071">
              <w:rPr>
                <w:kern w:val="24"/>
                <w:lang w:val="sr-Latn-RS"/>
              </w:rPr>
              <w:t>2</w:t>
            </w:r>
          </w:p>
        </w:tc>
        <w:tc>
          <w:tcPr>
            <w:tcW w:w="1110" w:type="dxa"/>
          </w:tcPr>
          <w:p w:rsidR="003B5BD2" w:rsidRPr="00A04071" w:rsidRDefault="003B5BD2" w:rsidP="005C5DB7">
            <w:pPr>
              <w:pStyle w:val="NormalWeb"/>
              <w:jc w:val="center"/>
              <w:textAlignment w:val="top"/>
            </w:pPr>
            <w:r w:rsidRPr="00A04071">
              <w:rPr>
                <w:kern w:val="24"/>
                <w:lang w:val="sr-Latn-RS"/>
              </w:rPr>
              <w:t>0</w:t>
            </w:r>
          </w:p>
        </w:tc>
        <w:tc>
          <w:tcPr>
            <w:tcW w:w="1336" w:type="dxa"/>
          </w:tcPr>
          <w:p w:rsidR="003B5BD2" w:rsidRPr="00A04071" w:rsidRDefault="003B5BD2" w:rsidP="005C5DB7">
            <w:pPr>
              <w:pStyle w:val="NormalWeb"/>
              <w:jc w:val="center"/>
              <w:textAlignment w:val="top"/>
            </w:pPr>
            <w:r w:rsidRPr="00A04071">
              <w:rPr>
                <w:kern w:val="24"/>
              </w:rPr>
              <w:t>0</w:t>
            </w:r>
          </w:p>
        </w:tc>
        <w:tc>
          <w:tcPr>
            <w:tcW w:w="1376" w:type="dxa"/>
          </w:tcPr>
          <w:p w:rsidR="003B5BD2" w:rsidRPr="00A04071" w:rsidRDefault="003B5BD2" w:rsidP="005C5DB7">
            <w:pPr>
              <w:pStyle w:val="NormalWeb"/>
            </w:pPr>
            <w:r w:rsidRPr="00A04071">
              <w:rPr>
                <w:kern w:val="24"/>
              </w:rPr>
              <w:t xml:space="preserve">        0</w:t>
            </w:r>
          </w:p>
        </w:tc>
      </w:tr>
      <w:tr w:rsidR="003B5BD2" w:rsidRPr="00A04071" w:rsidTr="005C5DB7">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w:t>
            </w:r>
          </w:p>
        </w:tc>
        <w:tc>
          <w:tcPr>
            <w:tcW w:w="9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4</w:t>
            </w:r>
          </w:p>
        </w:tc>
        <w:tc>
          <w:tcPr>
            <w:tcW w:w="976" w:type="dxa"/>
          </w:tcPr>
          <w:p w:rsidR="003B5BD2" w:rsidRPr="00A04071" w:rsidRDefault="003B5BD2" w:rsidP="005C5DB7">
            <w:pPr>
              <w:pStyle w:val="NormalWeb"/>
              <w:jc w:val="center"/>
              <w:textAlignment w:val="top"/>
            </w:pPr>
            <w:r w:rsidRPr="00A04071">
              <w:rPr>
                <w:kern w:val="24"/>
                <w:lang w:val="sr-Latn-RS"/>
              </w:rPr>
              <w:t>1</w:t>
            </w:r>
          </w:p>
        </w:tc>
        <w:tc>
          <w:tcPr>
            <w:tcW w:w="763" w:type="dxa"/>
          </w:tcPr>
          <w:p w:rsidR="003B5BD2" w:rsidRPr="00A04071" w:rsidRDefault="003B5BD2" w:rsidP="005C5DB7">
            <w:pPr>
              <w:pStyle w:val="NormalWeb"/>
              <w:jc w:val="center"/>
              <w:textAlignment w:val="top"/>
            </w:pPr>
            <w:r w:rsidRPr="00A04071">
              <w:rPr>
                <w:kern w:val="24"/>
              </w:rPr>
              <w:t>1</w:t>
            </w:r>
          </w:p>
        </w:tc>
        <w:tc>
          <w:tcPr>
            <w:tcW w:w="816" w:type="dxa"/>
          </w:tcPr>
          <w:p w:rsidR="003B5BD2" w:rsidRPr="00A04071" w:rsidRDefault="003B5BD2" w:rsidP="005C5DB7">
            <w:pPr>
              <w:pStyle w:val="NormalWeb"/>
              <w:jc w:val="center"/>
              <w:textAlignment w:val="top"/>
            </w:pPr>
            <w:r w:rsidRPr="00A04071">
              <w:rPr>
                <w:kern w:val="24"/>
                <w:lang w:val="sr-Latn-ME"/>
              </w:rPr>
              <w:t>1</w:t>
            </w:r>
          </w:p>
        </w:tc>
        <w:tc>
          <w:tcPr>
            <w:tcW w:w="1110" w:type="dxa"/>
          </w:tcPr>
          <w:p w:rsidR="003B5BD2" w:rsidRPr="00A04071" w:rsidRDefault="003B5BD2" w:rsidP="005C5DB7">
            <w:pPr>
              <w:pStyle w:val="NormalWeb"/>
              <w:jc w:val="center"/>
              <w:textAlignment w:val="top"/>
            </w:pPr>
            <w:r w:rsidRPr="00A04071">
              <w:rPr>
                <w:kern w:val="24"/>
                <w:lang w:val="sr-Latn-RS"/>
              </w:rPr>
              <w:t>1</w:t>
            </w:r>
          </w:p>
        </w:tc>
        <w:tc>
          <w:tcPr>
            <w:tcW w:w="1336" w:type="dxa"/>
          </w:tcPr>
          <w:p w:rsidR="003B5BD2" w:rsidRPr="00A04071" w:rsidRDefault="003B5BD2" w:rsidP="005C5DB7">
            <w:pPr>
              <w:pStyle w:val="NormalWeb"/>
              <w:jc w:val="center"/>
              <w:textAlignment w:val="top"/>
            </w:pPr>
            <w:r w:rsidRPr="00A04071">
              <w:rPr>
                <w:kern w:val="24"/>
              </w:rPr>
              <w:t>0</w:t>
            </w:r>
          </w:p>
        </w:tc>
        <w:tc>
          <w:tcPr>
            <w:tcW w:w="1376" w:type="dxa"/>
          </w:tcPr>
          <w:p w:rsidR="003B5BD2" w:rsidRPr="00A04071" w:rsidRDefault="003B5BD2" w:rsidP="005C5DB7">
            <w:pPr>
              <w:pStyle w:val="NormalWeb"/>
              <w:jc w:val="center"/>
              <w:textAlignment w:val="top"/>
            </w:pPr>
            <w:r w:rsidRPr="00A04071">
              <w:rPr>
                <w:kern w:val="24"/>
              </w:rPr>
              <w:t>0</w:t>
            </w:r>
          </w:p>
        </w:tc>
      </w:tr>
      <w:tr w:rsidR="003B5BD2" w:rsidRPr="00A04071" w:rsidTr="005C5DB7">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VI</w:t>
            </w:r>
          </w:p>
        </w:tc>
        <w:tc>
          <w:tcPr>
            <w:tcW w:w="9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4</w:t>
            </w:r>
          </w:p>
        </w:tc>
        <w:tc>
          <w:tcPr>
            <w:tcW w:w="976" w:type="dxa"/>
          </w:tcPr>
          <w:p w:rsidR="003B5BD2" w:rsidRPr="00A04071" w:rsidRDefault="003B5BD2" w:rsidP="005C5DB7">
            <w:pPr>
              <w:pStyle w:val="NormalWeb"/>
              <w:jc w:val="center"/>
              <w:textAlignment w:val="top"/>
            </w:pPr>
            <w:r w:rsidRPr="00A04071">
              <w:rPr>
                <w:kern w:val="24"/>
                <w:lang w:val="sr-Latn-RS"/>
              </w:rPr>
              <w:t>0</w:t>
            </w:r>
          </w:p>
        </w:tc>
        <w:tc>
          <w:tcPr>
            <w:tcW w:w="763" w:type="dxa"/>
          </w:tcPr>
          <w:p w:rsidR="003B5BD2" w:rsidRPr="00A04071" w:rsidRDefault="003B5BD2" w:rsidP="005C5DB7">
            <w:pPr>
              <w:pStyle w:val="NormalWeb"/>
              <w:jc w:val="center"/>
              <w:textAlignment w:val="top"/>
            </w:pPr>
            <w:r w:rsidRPr="00A04071">
              <w:rPr>
                <w:kern w:val="24"/>
                <w:lang w:val="sr-Latn-RS"/>
              </w:rPr>
              <w:t>4</w:t>
            </w:r>
          </w:p>
        </w:tc>
        <w:tc>
          <w:tcPr>
            <w:tcW w:w="816" w:type="dxa"/>
          </w:tcPr>
          <w:p w:rsidR="003B5BD2" w:rsidRPr="00A04071" w:rsidRDefault="003B5BD2" w:rsidP="005C5DB7">
            <w:pPr>
              <w:pStyle w:val="NormalWeb"/>
              <w:jc w:val="center"/>
              <w:textAlignment w:val="top"/>
            </w:pPr>
            <w:r w:rsidRPr="00A04071">
              <w:rPr>
                <w:kern w:val="24"/>
              </w:rPr>
              <w:t>0</w:t>
            </w:r>
          </w:p>
        </w:tc>
        <w:tc>
          <w:tcPr>
            <w:tcW w:w="1110" w:type="dxa"/>
          </w:tcPr>
          <w:p w:rsidR="003B5BD2" w:rsidRPr="00A04071" w:rsidRDefault="003B5BD2" w:rsidP="005C5DB7">
            <w:pPr>
              <w:pStyle w:val="NormalWeb"/>
              <w:jc w:val="center"/>
              <w:textAlignment w:val="top"/>
            </w:pPr>
            <w:r w:rsidRPr="00A04071">
              <w:rPr>
                <w:kern w:val="24"/>
              </w:rPr>
              <w:t>0</w:t>
            </w:r>
          </w:p>
        </w:tc>
        <w:tc>
          <w:tcPr>
            <w:tcW w:w="1336" w:type="dxa"/>
          </w:tcPr>
          <w:p w:rsidR="003B5BD2" w:rsidRPr="00A04071" w:rsidRDefault="003B5BD2" w:rsidP="005C5DB7">
            <w:pPr>
              <w:pStyle w:val="NormalWeb"/>
              <w:jc w:val="center"/>
              <w:textAlignment w:val="top"/>
            </w:pPr>
            <w:r w:rsidRPr="00A04071">
              <w:rPr>
                <w:kern w:val="24"/>
              </w:rPr>
              <w:t>0</w:t>
            </w:r>
          </w:p>
        </w:tc>
        <w:tc>
          <w:tcPr>
            <w:tcW w:w="1376" w:type="dxa"/>
          </w:tcPr>
          <w:p w:rsidR="003B5BD2" w:rsidRPr="00A04071" w:rsidRDefault="003B5BD2" w:rsidP="005C5DB7">
            <w:pPr>
              <w:pStyle w:val="NormalWeb"/>
              <w:jc w:val="center"/>
              <w:textAlignment w:val="top"/>
            </w:pPr>
            <w:r w:rsidRPr="00A04071">
              <w:rPr>
                <w:kern w:val="24"/>
              </w:rPr>
              <w:t>0</w:t>
            </w:r>
          </w:p>
        </w:tc>
      </w:tr>
      <w:tr w:rsidR="003B5BD2" w:rsidRPr="00A04071" w:rsidTr="005C5DB7">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VII</w:t>
            </w:r>
          </w:p>
        </w:tc>
        <w:tc>
          <w:tcPr>
            <w:tcW w:w="9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3</w:t>
            </w:r>
          </w:p>
        </w:tc>
        <w:tc>
          <w:tcPr>
            <w:tcW w:w="976" w:type="dxa"/>
          </w:tcPr>
          <w:p w:rsidR="003B5BD2" w:rsidRPr="00A04071" w:rsidRDefault="003B5BD2" w:rsidP="005C5DB7">
            <w:pPr>
              <w:pStyle w:val="NormalWeb"/>
              <w:jc w:val="center"/>
              <w:textAlignment w:val="top"/>
            </w:pPr>
            <w:r w:rsidRPr="00A04071">
              <w:rPr>
                <w:kern w:val="24"/>
                <w:lang w:val="sr-Latn-ME"/>
              </w:rPr>
              <w:t>0</w:t>
            </w:r>
          </w:p>
        </w:tc>
        <w:tc>
          <w:tcPr>
            <w:tcW w:w="763" w:type="dxa"/>
          </w:tcPr>
          <w:p w:rsidR="003B5BD2" w:rsidRPr="00A04071" w:rsidRDefault="003B5BD2" w:rsidP="005C5DB7">
            <w:pPr>
              <w:pStyle w:val="NormalWeb"/>
              <w:jc w:val="center"/>
              <w:textAlignment w:val="top"/>
            </w:pPr>
            <w:r w:rsidRPr="00A04071">
              <w:rPr>
                <w:kern w:val="24"/>
              </w:rPr>
              <w:t>1</w:t>
            </w:r>
          </w:p>
        </w:tc>
        <w:tc>
          <w:tcPr>
            <w:tcW w:w="816" w:type="dxa"/>
          </w:tcPr>
          <w:p w:rsidR="003B5BD2" w:rsidRPr="00A04071" w:rsidRDefault="003B5BD2" w:rsidP="005C5DB7">
            <w:pPr>
              <w:pStyle w:val="NormalWeb"/>
              <w:jc w:val="center"/>
              <w:textAlignment w:val="top"/>
            </w:pPr>
            <w:r w:rsidRPr="00A04071">
              <w:rPr>
                <w:kern w:val="24"/>
                <w:lang w:val="sr-Latn-ME"/>
              </w:rPr>
              <w:t>2</w:t>
            </w:r>
          </w:p>
        </w:tc>
        <w:tc>
          <w:tcPr>
            <w:tcW w:w="1110" w:type="dxa"/>
          </w:tcPr>
          <w:p w:rsidR="003B5BD2" w:rsidRPr="00A04071" w:rsidRDefault="003B5BD2" w:rsidP="005C5DB7">
            <w:pPr>
              <w:pStyle w:val="NormalWeb"/>
              <w:jc w:val="center"/>
              <w:textAlignment w:val="top"/>
            </w:pPr>
            <w:r w:rsidRPr="00A04071">
              <w:rPr>
                <w:kern w:val="24"/>
              </w:rPr>
              <w:t>0</w:t>
            </w:r>
          </w:p>
        </w:tc>
        <w:tc>
          <w:tcPr>
            <w:tcW w:w="1336" w:type="dxa"/>
          </w:tcPr>
          <w:p w:rsidR="003B5BD2" w:rsidRPr="00A04071" w:rsidRDefault="003B5BD2" w:rsidP="005C5DB7">
            <w:pPr>
              <w:pStyle w:val="NormalWeb"/>
              <w:jc w:val="center"/>
              <w:textAlignment w:val="top"/>
            </w:pPr>
            <w:r w:rsidRPr="00A04071">
              <w:rPr>
                <w:kern w:val="24"/>
                <w:lang w:val="sr-Latn-RS"/>
              </w:rPr>
              <w:t>0</w:t>
            </w:r>
          </w:p>
        </w:tc>
        <w:tc>
          <w:tcPr>
            <w:tcW w:w="1376" w:type="dxa"/>
          </w:tcPr>
          <w:p w:rsidR="003B5BD2" w:rsidRPr="00A04071" w:rsidRDefault="003B5BD2" w:rsidP="005C5DB7">
            <w:pPr>
              <w:pStyle w:val="NormalWeb"/>
              <w:jc w:val="center"/>
              <w:textAlignment w:val="top"/>
            </w:pPr>
            <w:r w:rsidRPr="00A04071">
              <w:rPr>
                <w:kern w:val="24"/>
              </w:rPr>
              <w:t>0</w:t>
            </w:r>
          </w:p>
        </w:tc>
      </w:tr>
      <w:tr w:rsidR="003B5BD2" w:rsidRPr="00A04071" w:rsidTr="005C5DB7">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VIII</w:t>
            </w:r>
          </w:p>
        </w:tc>
        <w:tc>
          <w:tcPr>
            <w:tcW w:w="9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5</w:t>
            </w:r>
          </w:p>
        </w:tc>
        <w:tc>
          <w:tcPr>
            <w:tcW w:w="976" w:type="dxa"/>
          </w:tcPr>
          <w:p w:rsidR="003B5BD2" w:rsidRPr="00A04071" w:rsidRDefault="003B5BD2" w:rsidP="005C5DB7">
            <w:pPr>
              <w:pStyle w:val="NormalWeb"/>
              <w:jc w:val="center"/>
              <w:textAlignment w:val="top"/>
            </w:pPr>
            <w:r w:rsidRPr="00A04071">
              <w:rPr>
                <w:kern w:val="24"/>
                <w:lang w:val="sr-Latn-RS"/>
              </w:rPr>
              <w:t>2</w:t>
            </w:r>
          </w:p>
        </w:tc>
        <w:tc>
          <w:tcPr>
            <w:tcW w:w="763" w:type="dxa"/>
          </w:tcPr>
          <w:p w:rsidR="003B5BD2" w:rsidRPr="00A04071" w:rsidRDefault="003B5BD2" w:rsidP="005C5DB7">
            <w:pPr>
              <w:pStyle w:val="NormalWeb"/>
              <w:jc w:val="center"/>
              <w:textAlignment w:val="top"/>
            </w:pPr>
            <w:r w:rsidRPr="00A04071">
              <w:rPr>
                <w:kern w:val="24"/>
                <w:lang w:val="sr-Latn-RS"/>
              </w:rPr>
              <w:t>0</w:t>
            </w:r>
          </w:p>
        </w:tc>
        <w:tc>
          <w:tcPr>
            <w:tcW w:w="816" w:type="dxa"/>
          </w:tcPr>
          <w:p w:rsidR="003B5BD2" w:rsidRPr="00A04071" w:rsidRDefault="003B5BD2" w:rsidP="005C5DB7">
            <w:pPr>
              <w:pStyle w:val="NormalWeb"/>
              <w:jc w:val="center"/>
              <w:textAlignment w:val="top"/>
            </w:pPr>
            <w:r w:rsidRPr="00A04071">
              <w:rPr>
                <w:kern w:val="24"/>
                <w:lang w:val="sr-Latn-RS"/>
              </w:rPr>
              <w:t>3</w:t>
            </w:r>
          </w:p>
        </w:tc>
        <w:tc>
          <w:tcPr>
            <w:tcW w:w="1110" w:type="dxa"/>
          </w:tcPr>
          <w:p w:rsidR="003B5BD2" w:rsidRPr="00A04071" w:rsidRDefault="003B5BD2" w:rsidP="005C5DB7">
            <w:pPr>
              <w:pStyle w:val="NormalWeb"/>
              <w:jc w:val="center"/>
              <w:textAlignment w:val="top"/>
            </w:pPr>
            <w:r w:rsidRPr="00A04071">
              <w:rPr>
                <w:kern w:val="24"/>
              </w:rPr>
              <w:t>0</w:t>
            </w:r>
          </w:p>
        </w:tc>
        <w:tc>
          <w:tcPr>
            <w:tcW w:w="1336" w:type="dxa"/>
          </w:tcPr>
          <w:p w:rsidR="003B5BD2" w:rsidRPr="00A04071" w:rsidRDefault="003B5BD2" w:rsidP="005C5DB7">
            <w:pPr>
              <w:pStyle w:val="NormalWeb"/>
              <w:jc w:val="center"/>
              <w:textAlignment w:val="top"/>
            </w:pPr>
            <w:r w:rsidRPr="00A04071">
              <w:rPr>
                <w:kern w:val="24"/>
                <w:lang w:val="sr-Latn-RS"/>
              </w:rPr>
              <w:t>0</w:t>
            </w:r>
          </w:p>
        </w:tc>
        <w:tc>
          <w:tcPr>
            <w:tcW w:w="1376" w:type="dxa"/>
          </w:tcPr>
          <w:p w:rsidR="003B5BD2" w:rsidRPr="00A04071" w:rsidRDefault="003B5BD2" w:rsidP="005C5DB7">
            <w:pPr>
              <w:pStyle w:val="NormalWeb"/>
              <w:jc w:val="center"/>
              <w:textAlignment w:val="top"/>
            </w:pPr>
            <w:r w:rsidRPr="00A04071">
              <w:rPr>
                <w:kern w:val="24"/>
              </w:rPr>
              <w:t>0</w:t>
            </w:r>
          </w:p>
        </w:tc>
      </w:tr>
      <w:tr w:rsidR="003B5BD2" w:rsidRPr="00A04071" w:rsidTr="005C5DB7">
        <w:tc>
          <w:tcPr>
            <w:tcW w:w="896"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IX</w:t>
            </w:r>
          </w:p>
        </w:tc>
        <w:tc>
          <w:tcPr>
            <w:tcW w:w="963" w:type="dxa"/>
          </w:tcPr>
          <w:p w:rsidR="003B5BD2" w:rsidRPr="00A04071" w:rsidRDefault="003B5BD2" w:rsidP="005C5DB7">
            <w:pPr>
              <w:widowControl w:val="0"/>
              <w:autoSpaceDE w:val="0"/>
              <w:autoSpaceDN w:val="0"/>
              <w:adjustRightInd w:val="0"/>
              <w:contextualSpacing/>
              <w:jc w:val="both"/>
              <w:rPr>
                <w:rFonts w:ascii="Times New Roman" w:eastAsia="Times New Roman" w:hAnsi="Times New Roman" w:cs="Times New Roman"/>
                <w:sz w:val="24"/>
                <w:szCs w:val="24"/>
                <w:u w:val="single"/>
                <w:lang w:val="pl-PL"/>
              </w:rPr>
            </w:pPr>
            <w:r w:rsidRPr="00A04071">
              <w:rPr>
                <w:rFonts w:ascii="Times New Roman" w:eastAsia="Times New Roman" w:hAnsi="Times New Roman" w:cs="Times New Roman"/>
                <w:sz w:val="24"/>
                <w:szCs w:val="24"/>
                <w:u w:val="single"/>
                <w:lang w:val="pl-PL"/>
              </w:rPr>
              <w:t>3</w:t>
            </w:r>
          </w:p>
        </w:tc>
        <w:tc>
          <w:tcPr>
            <w:tcW w:w="976" w:type="dxa"/>
          </w:tcPr>
          <w:p w:rsidR="003B5BD2" w:rsidRPr="00A04071" w:rsidRDefault="003B5BD2" w:rsidP="005C5DB7">
            <w:pPr>
              <w:pStyle w:val="NormalWeb"/>
              <w:jc w:val="center"/>
              <w:textAlignment w:val="top"/>
            </w:pPr>
            <w:r w:rsidRPr="00A04071">
              <w:rPr>
                <w:kern w:val="24"/>
                <w:lang w:val="sr-Latn-ME"/>
              </w:rPr>
              <w:t>0</w:t>
            </w:r>
          </w:p>
        </w:tc>
        <w:tc>
          <w:tcPr>
            <w:tcW w:w="763" w:type="dxa"/>
          </w:tcPr>
          <w:p w:rsidR="003B5BD2" w:rsidRPr="00A04071" w:rsidRDefault="003B5BD2" w:rsidP="005C5DB7">
            <w:pPr>
              <w:pStyle w:val="NormalWeb"/>
              <w:jc w:val="center"/>
              <w:textAlignment w:val="top"/>
            </w:pPr>
            <w:r w:rsidRPr="00A04071">
              <w:rPr>
                <w:kern w:val="24"/>
                <w:lang w:val="sr-Latn-ME"/>
              </w:rPr>
              <w:t>1</w:t>
            </w:r>
          </w:p>
        </w:tc>
        <w:tc>
          <w:tcPr>
            <w:tcW w:w="816" w:type="dxa"/>
          </w:tcPr>
          <w:p w:rsidR="003B5BD2" w:rsidRPr="00A04071" w:rsidRDefault="003B5BD2" w:rsidP="005C5DB7">
            <w:pPr>
              <w:pStyle w:val="NormalWeb"/>
              <w:jc w:val="center"/>
              <w:textAlignment w:val="top"/>
            </w:pPr>
            <w:r w:rsidRPr="00A04071">
              <w:rPr>
                <w:kern w:val="24"/>
                <w:lang w:val="sr-Latn-RS"/>
              </w:rPr>
              <w:t>2</w:t>
            </w:r>
          </w:p>
        </w:tc>
        <w:tc>
          <w:tcPr>
            <w:tcW w:w="1110" w:type="dxa"/>
          </w:tcPr>
          <w:p w:rsidR="003B5BD2" w:rsidRPr="00A04071" w:rsidRDefault="003B5BD2" w:rsidP="005C5DB7">
            <w:pPr>
              <w:pStyle w:val="NormalWeb"/>
              <w:jc w:val="center"/>
              <w:textAlignment w:val="top"/>
            </w:pPr>
            <w:r w:rsidRPr="00A04071">
              <w:rPr>
                <w:kern w:val="24"/>
              </w:rPr>
              <w:t>0</w:t>
            </w:r>
          </w:p>
        </w:tc>
        <w:tc>
          <w:tcPr>
            <w:tcW w:w="1336" w:type="dxa"/>
          </w:tcPr>
          <w:p w:rsidR="003B5BD2" w:rsidRPr="00A04071" w:rsidRDefault="003B5BD2" w:rsidP="005C5DB7">
            <w:pPr>
              <w:pStyle w:val="NormalWeb"/>
              <w:jc w:val="center"/>
              <w:textAlignment w:val="top"/>
            </w:pPr>
            <w:r w:rsidRPr="00A04071">
              <w:rPr>
                <w:kern w:val="24"/>
                <w:lang w:val="sr-Latn-RS"/>
              </w:rPr>
              <w:t>0</w:t>
            </w:r>
          </w:p>
        </w:tc>
        <w:tc>
          <w:tcPr>
            <w:tcW w:w="1376" w:type="dxa"/>
          </w:tcPr>
          <w:p w:rsidR="003B5BD2" w:rsidRPr="00A04071" w:rsidRDefault="003B5BD2" w:rsidP="005C5DB7">
            <w:pPr>
              <w:pStyle w:val="NormalWeb"/>
              <w:jc w:val="center"/>
              <w:textAlignment w:val="top"/>
            </w:pPr>
            <w:r w:rsidRPr="00A04071">
              <w:rPr>
                <w:kern w:val="24"/>
              </w:rPr>
              <w:t>0</w:t>
            </w:r>
          </w:p>
        </w:tc>
      </w:tr>
    </w:tbl>
    <w:p w:rsidR="00676815" w:rsidRPr="00A04071" w:rsidRDefault="003B5BD2" w:rsidP="00676815">
      <w:pPr>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Svi učenici su imali primjerno vladanje.  </w:t>
      </w:r>
    </w:p>
    <w:p w:rsidR="00676815" w:rsidRPr="00A04071" w:rsidRDefault="00676815" w:rsidP="00676815">
      <w:pPr>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I ove godine su svi učenici Osnovnih škola u Crnoj Gori dobili besplatne udžbenike,</w:t>
      </w:r>
      <w:r w:rsidRPr="00A04071">
        <w:rPr>
          <w:rFonts w:ascii="Times New Roman" w:eastAsia="Times New Roman" w:hAnsi="Times New Roman" w:cs="Times New Roman"/>
          <w:sz w:val="24"/>
          <w:szCs w:val="24"/>
          <w:lang w:val="sr-Cyrl-RS"/>
        </w:rPr>
        <w:t xml:space="preserve"> а </w:t>
      </w:r>
      <w:r w:rsidRPr="00A04071">
        <w:rPr>
          <w:rFonts w:ascii="Times New Roman" w:eastAsia="Times New Roman" w:hAnsi="Times New Roman" w:cs="Times New Roman"/>
          <w:sz w:val="24"/>
          <w:szCs w:val="24"/>
          <w:lang w:val="sr-Latn-RS"/>
        </w:rPr>
        <w:t>Opština Mojkovac  je obezbijedila za učenike od 1- 4. razreda školski pribor.</w:t>
      </w: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p>
    <w:p w:rsidR="00676815"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p>
    <w:p w:rsidR="00757EED" w:rsidRDefault="00757EED"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p>
    <w:p w:rsidR="00757EED" w:rsidRDefault="00757EED"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p>
    <w:p w:rsidR="00757EED" w:rsidRPr="00A04071" w:rsidRDefault="00757EED"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3. Brojno stanje učenika po odjeljenjima i po polu  u školskoj 2024/2025.</w:t>
      </w:r>
    </w:p>
    <w:p w:rsidR="00676815" w:rsidRPr="00A04071" w:rsidRDefault="00676815" w:rsidP="00676815">
      <w:pPr>
        <w:widowControl w:val="0"/>
        <w:autoSpaceDE w:val="0"/>
        <w:autoSpaceDN w:val="0"/>
        <w:adjustRightInd w:val="0"/>
        <w:spacing w:after="0"/>
        <w:rPr>
          <w:rFonts w:ascii="Times New Roman" w:eastAsia="Times New Roman" w:hAnsi="Times New Roman" w:cs="Times New Roman"/>
          <w:b/>
          <w:bCs/>
          <w:i/>
          <w:sz w:val="24"/>
          <w:szCs w:val="24"/>
          <w:lang w:val="pl-PL"/>
        </w:rPr>
      </w:pPr>
    </w:p>
    <w:tbl>
      <w:tblPr>
        <w:tblStyle w:val="TableGrid"/>
        <w:tblW w:w="0" w:type="auto"/>
        <w:tblLook w:val="04A0" w:firstRow="1" w:lastRow="0" w:firstColumn="1" w:lastColumn="0" w:noHBand="0" w:noVBand="1"/>
      </w:tblPr>
      <w:tblGrid>
        <w:gridCol w:w="694"/>
        <w:gridCol w:w="710"/>
        <w:gridCol w:w="731"/>
        <w:gridCol w:w="725"/>
        <w:gridCol w:w="704"/>
        <w:gridCol w:w="1017"/>
        <w:gridCol w:w="725"/>
        <w:gridCol w:w="745"/>
        <w:gridCol w:w="766"/>
        <w:gridCol w:w="725"/>
        <w:gridCol w:w="1017"/>
        <w:gridCol w:w="1017"/>
      </w:tblGrid>
      <w:tr w:rsidR="00676815" w:rsidRPr="00A04071" w:rsidTr="008A147A">
        <w:tc>
          <w:tcPr>
            <w:tcW w:w="3564" w:type="dxa"/>
            <w:gridSpan w:val="5"/>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Razred/broj učenika</w:t>
            </w:r>
          </w:p>
        </w:tc>
        <w:tc>
          <w:tcPr>
            <w:tcW w:w="1017" w:type="dxa"/>
            <w:vMerge w:val="restart"/>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Ukupno I-V</w:t>
            </w:r>
          </w:p>
        </w:tc>
        <w:tc>
          <w:tcPr>
            <w:tcW w:w="2961" w:type="dxa"/>
            <w:gridSpan w:val="4"/>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Razred/broj učenika</w:t>
            </w:r>
          </w:p>
        </w:tc>
        <w:tc>
          <w:tcPr>
            <w:tcW w:w="1017" w:type="dxa"/>
            <w:vMerge w:val="restart"/>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u w:val="single"/>
                <w:lang w:val="pl-PL"/>
              </w:rPr>
            </w:pPr>
            <w:r w:rsidRPr="00A04071">
              <w:rPr>
                <w:rFonts w:ascii="Times New Roman" w:eastAsia="Times New Roman" w:hAnsi="Times New Roman" w:cs="Times New Roman"/>
                <w:b/>
                <w:bCs/>
                <w:i/>
                <w:sz w:val="24"/>
                <w:szCs w:val="24"/>
                <w:u w:val="single"/>
                <w:lang w:val="pl-PL"/>
              </w:rPr>
              <w:t>Ukupno VI-IX</w:t>
            </w:r>
          </w:p>
        </w:tc>
        <w:tc>
          <w:tcPr>
            <w:tcW w:w="1017" w:type="dxa"/>
            <w:vMerge w:val="restart"/>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Ukupno I-IX</w:t>
            </w:r>
          </w:p>
        </w:tc>
      </w:tr>
      <w:tr w:rsidR="00676815" w:rsidRPr="00A04071" w:rsidTr="008A147A">
        <w:tc>
          <w:tcPr>
            <w:tcW w:w="694"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I</w:t>
            </w:r>
          </w:p>
        </w:tc>
        <w:tc>
          <w:tcPr>
            <w:tcW w:w="710"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II</w:t>
            </w:r>
          </w:p>
        </w:tc>
        <w:tc>
          <w:tcPr>
            <w:tcW w:w="731"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III</w:t>
            </w: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IV</w:t>
            </w:r>
          </w:p>
        </w:tc>
        <w:tc>
          <w:tcPr>
            <w:tcW w:w="704"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V</w:t>
            </w:r>
          </w:p>
        </w:tc>
        <w:tc>
          <w:tcPr>
            <w:tcW w:w="1017" w:type="dxa"/>
            <w:vMerge/>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VI</w:t>
            </w:r>
          </w:p>
        </w:tc>
        <w:tc>
          <w:tcPr>
            <w:tcW w:w="74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VII</w:t>
            </w:r>
          </w:p>
        </w:tc>
        <w:tc>
          <w:tcPr>
            <w:tcW w:w="766"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VIII</w:t>
            </w: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IX</w:t>
            </w:r>
          </w:p>
        </w:tc>
        <w:tc>
          <w:tcPr>
            <w:tcW w:w="1017" w:type="dxa"/>
            <w:vMerge/>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p>
        </w:tc>
        <w:tc>
          <w:tcPr>
            <w:tcW w:w="1017" w:type="dxa"/>
            <w:vMerge/>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p>
        </w:tc>
      </w:tr>
      <w:tr w:rsidR="00676815" w:rsidRPr="00A04071" w:rsidTr="008A147A">
        <w:trPr>
          <w:trHeight w:val="375"/>
        </w:trPr>
        <w:tc>
          <w:tcPr>
            <w:tcW w:w="694"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4</w:t>
            </w:r>
          </w:p>
        </w:tc>
        <w:tc>
          <w:tcPr>
            <w:tcW w:w="710"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w:t>
            </w:r>
          </w:p>
        </w:tc>
        <w:tc>
          <w:tcPr>
            <w:tcW w:w="731"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w:t>
            </w: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2</w:t>
            </w:r>
          </w:p>
        </w:tc>
        <w:tc>
          <w:tcPr>
            <w:tcW w:w="704"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4</w:t>
            </w:r>
          </w:p>
        </w:tc>
        <w:tc>
          <w:tcPr>
            <w:tcW w:w="1017"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12</w:t>
            </w: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4</w:t>
            </w:r>
          </w:p>
        </w:tc>
        <w:tc>
          <w:tcPr>
            <w:tcW w:w="74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3</w:t>
            </w:r>
          </w:p>
        </w:tc>
        <w:tc>
          <w:tcPr>
            <w:tcW w:w="766"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5</w:t>
            </w: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3</w:t>
            </w:r>
          </w:p>
        </w:tc>
        <w:tc>
          <w:tcPr>
            <w:tcW w:w="1017"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15</w:t>
            </w:r>
          </w:p>
        </w:tc>
        <w:tc>
          <w:tcPr>
            <w:tcW w:w="1017"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27</w:t>
            </w:r>
          </w:p>
        </w:tc>
      </w:tr>
      <w:tr w:rsidR="00676815" w:rsidRPr="00A04071" w:rsidTr="008A147A">
        <w:trPr>
          <w:trHeight w:val="737"/>
        </w:trPr>
        <w:tc>
          <w:tcPr>
            <w:tcW w:w="694"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2 m</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2 ž</w:t>
            </w:r>
          </w:p>
        </w:tc>
        <w:tc>
          <w:tcPr>
            <w:tcW w:w="710"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 m</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p>
        </w:tc>
        <w:tc>
          <w:tcPr>
            <w:tcW w:w="731"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 xml:space="preserve">1 m </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1m</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1ž</w:t>
            </w:r>
          </w:p>
        </w:tc>
        <w:tc>
          <w:tcPr>
            <w:tcW w:w="704"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3m</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 ž</w:t>
            </w:r>
          </w:p>
        </w:tc>
        <w:tc>
          <w:tcPr>
            <w:tcW w:w="1017"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8 m</w:t>
            </w:r>
          </w:p>
          <w:p w:rsidR="00676815" w:rsidRPr="00A04071" w:rsidRDefault="00676815" w:rsidP="008A147A">
            <w:pPr>
              <w:rPr>
                <w:rFonts w:ascii="Times New Roman" w:eastAsia="Times New Roman" w:hAnsi="Times New Roman" w:cs="Times New Roman"/>
                <w:b/>
                <w:sz w:val="24"/>
                <w:szCs w:val="24"/>
                <w:lang w:val="pl-PL"/>
              </w:rPr>
            </w:pPr>
            <w:r w:rsidRPr="00A04071">
              <w:rPr>
                <w:rFonts w:ascii="Times New Roman" w:eastAsia="Times New Roman" w:hAnsi="Times New Roman" w:cs="Times New Roman"/>
                <w:b/>
                <w:sz w:val="24"/>
                <w:szCs w:val="24"/>
                <w:lang w:val="pl-PL"/>
              </w:rPr>
              <w:t>4 ž</w:t>
            </w: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4ž</w:t>
            </w:r>
          </w:p>
        </w:tc>
        <w:tc>
          <w:tcPr>
            <w:tcW w:w="74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 m</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2 ž</w:t>
            </w:r>
          </w:p>
        </w:tc>
        <w:tc>
          <w:tcPr>
            <w:tcW w:w="766"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4 m</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 ž</w:t>
            </w:r>
          </w:p>
        </w:tc>
        <w:tc>
          <w:tcPr>
            <w:tcW w:w="725"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2 m</w:t>
            </w:r>
          </w:p>
          <w:p w:rsidR="00676815" w:rsidRPr="00A04071" w:rsidRDefault="00676815" w:rsidP="008A147A">
            <w:pPr>
              <w:widowControl w:val="0"/>
              <w:autoSpaceDE w:val="0"/>
              <w:autoSpaceDN w:val="0"/>
              <w:adjustRightInd w:val="0"/>
              <w:rPr>
                <w:rFonts w:ascii="Times New Roman" w:eastAsia="Times New Roman" w:hAnsi="Times New Roman" w:cs="Times New Roman"/>
                <w:b/>
                <w:bCs/>
                <w:sz w:val="24"/>
                <w:szCs w:val="24"/>
                <w:lang w:val="pl-PL"/>
              </w:rPr>
            </w:pPr>
            <w:r w:rsidRPr="00A04071">
              <w:rPr>
                <w:rFonts w:ascii="Times New Roman" w:eastAsia="Times New Roman" w:hAnsi="Times New Roman" w:cs="Times New Roman"/>
                <w:b/>
                <w:bCs/>
                <w:sz w:val="24"/>
                <w:szCs w:val="24"/>
                <w:lang w:val="pl-PL"/>
              </w:rPr>
              <w:t>1 ž</w:t>
            </w:r>
          </w:p>
        </w:tc>
        <w:tc>
          <w:tcPr>
            <w:tcW w:w="1017"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7 m</w:t>
            </w:r>
          </w:p>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8 ž</w:t>
            </w:r>
          </w:p>
        </w:tc>
        <w:tc>
          <w:tcPr>
            <w:tcW w:w="1017" w:type="dxa"/>
          </w:tcPr>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u w:val="single"/>
                <w:lang w:val="pl-PL"/>
              </w:rPr>
            </w:pPr>
            <w:r w:rsidRPr="00A04071">
              <w:rPr>
                <w:rFonts w:ascii="Times New Roman" w:eastAsia="Times New Roman" w:hAnsi="Times New Roman" w:cs="Times New Roman"/>
                <w:b/>
                <w:bCs/>
                <w:i/>
                <w:sz w:val="24"/>
                <w:szCs w:val="24"/>
                <w:u w:val="single"/>
                <w:lang w:val="pl-PL"/>
              </w:rPr>
              <w:t>15 m</w:t>
            </w:r>
          </w:p>
          <w:p w:rsidR="00676815" w:rsidRPr="00A04071" w:rsidRDefault="00676815" w:rsidP="008A147A">
            <w:pPr>
              <w:widowControl w:val="0"/>
              <w:autoSpaceDE w:val="0"/>
              <w:autoSpaceDN w:val="0"/>
              <w:adjustRightInd w:val="0"/>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u w:val="single"/>
                <w:lang w:val="pl-PL"/>
              </w:rPr>
              <w:t>12 ž</w:t>
            </w:r>
          </w:p>
        </w:tc>
      </w:tr>
    </w:tbl>
    <w:p w:rsidR="00676815" w:rsidRPr="00A04071" w:rsidRDefault="00676815" w:rsidP="00676815">
      <w:pPr>
        <w:rPr>
          <w:rFonts w:ascii="Times New Roman" w:eastAsia="Times New Roman" w:hAnsi="Times New Roman" w:cs="Times New Roman"/>
          <w:b/>
          <w:bCs/>
          <w:i/>
          <w:sz w:val="24"/>
          <w:szCs w:val="24"/>
          <w:lang w:val="pl-PL"/>
        </w:rPr>
      </w:pPr>
      <w:r w:rsidRPr="00A04071">
        <w:rPr>
          <w:rFonts w:ascii="Times New Roman" w:eastAsia="Times New Roman" w:hAnsi="Times New Roman" w:cs="Times New Roman"/>
          <w:b/>
          <w:bCs/>
          <w:i/>
          <w:sz w:val="24"/>
          <w:szCs w:val="24"/>
          <w:lang w:val="pl-PL"/>
        </w:rPr>
        <w:t>m- muško,  ž- žensko</w:t>
      </w:r>
    </w:p>
    <w:p w:rsidR="00676815" w:rsidRPr="00A04071" w:rsidRDefault="00676815" w:rsidP="00676815">
      <w:pPr>
        <w:rPr>
          <w:rFonts w:ascii="Times New Roman" w:eastAsia="Times New Roman" w:hAnsi="Times New Roman" w:cs="Times New Roman"/>
          <w:bCs/>
          <w:sz w:val="24"/>
          <w:szCs w:val="24"/>
          <w:lang w:val="pl-PL"/>
        </w:rPr>
      </w:pPr>
      <w:r w:rsidRPr="00A04071">
        <w:rPr>
          <w:rFonts w:ascii="Times New Roman" w:eastAsia="Times New Roman" w:hAnsi="Times New Roman" w:cs="Times New Roman"/>
          <w:bCs/>
          <w:sz w:val="24"/>
          <w:szCs w:val="24"/>
          <w:lang w:val="pl-PL"/>
        </w:rPr>
        <w:t xml:space="preserve">Ukupan broj upisanih učenika za školsku 2024/2025. godinu je 27. Učenici su podijeljeni u 6 odjeljenja od kojih se kombinovana nastava izvodi u 1, 2.  i 4.  jedno odjeljenje, 3. i 5. razred drugo odjeljenje. Što se tiče predmetne nastave svaki razred čini posebno odjeljenje. Odjeljenje su formirana na osnovu saglasnosti Ministarstva prosvjete. </w:t>
      </w:r>
    </w:p>
    <w:p w:rsidR="00676815" w:rsidRPr="00A04071" w:rsidRDefault="00676815" w:rsidP="00676815">
      <w:pPr>
        <w:rPr>
          <w:rFonts w:ascii="Times New Roman" w:eastAsia="Times New Roman" w:hAnsi="Times New Roman" w:cs="Times New Roman"/>
          <w:sz w:val="24"/>
          <w:szCs w:val="24"/>
          <w:lang w:val="sr-Latn-CS"/>
        </w:rPr>
      </w:pPr>
    </w:p>
    <w:p w:rsidR="00676815" w:rsidRPr="00A04071" w:rsidRDefault="00676815" w:rsidP="00676815">
      <w:pPr>
        <w:spacing w:after="0" w:line="240" w:lineRule="auto"/>
        <w:ind w:left="1440" w:hanging="1440"/>
        <w:contextualSpacing/>
        <w:rPr>
          <w:rFonts w:ascii="Times New Roman" w:eastAsia="Calibri" w:hAnsi="Times New Roman" w:cs="Times New Roman"/>
          <w:b/>
          <w:sz w:val="24"/>
          <w:szCs w:val="24"/>
        </w:rPr>
      </w:pPr>
      <w:r w:rsidRPr="00A04071">
        <w:rPr>
          <w:rFonts w:ascii="Times New Roman" w:eastAsia="Calibri" w:hAnsi="Times New Roman" w:cs="Times New Roman"/>
          <w:b/>
          <w:sz w:val="24"/>
          <w:szCs w:val="24"/>
        </w:rPr>
        <w:t xml:space="preserve">4. Izvještaj realizacije nenastavnih radnih dana i </w:t>
      </w:r>
      <w:proofErr w:type="gramStart"/>
      <w:r w:rsidRPr="00A04071">
        <w:rPr>
          <w:rFonts w:ascii="Times New Roman" w:eastAsia="Calibri" w:hAnsi="Times New Roman" w:cs="Times New Roman"/>
          <w:b/>
          <w:sz w:val="24"/>
          <w:szCs w:val="24"/>
        </w:rPr>
        <w:t>drugih  aktivnosti</w:t>
      </w:r>
      <w:proofErr w:type="gramEnd"/>
      <w:r w:rsidRPr="00A04071">
        <w:rPr>
          <w:rFonts w:ascii="Times New Roman" w:eastAsia="Calibri" w:hAnsi="Times New Roman" w:cs="Times New Roman"/>
          <w:b/>
          <w:sz w:val="24"/>
          <w:szCs w:val="24"/>
        </w:rPr>
        <w:t xml:space="preserve"> u prvom polugodištu školske     2024/25. </w:t>
      </w:r>
      <w:proofErr w:type="gramStart"/>
      <w:r w:rsidRPr="00A04071">
        <w:rPr>
          <w:rFonts w:ascii="Times New Roman" w:eastAsia="Calibri" w:hAnsi="Times New Roman" w:cs="Times New Roman"/>
          <w:b/>
          <w:sz w:val="24"/>
          <w:szCs w:val="24"/>
        </w:rPr>
        <w:t>godine</w:t>
      </w:r>
      <w:proofErr w:type="gramEnd"/>
    </w:p>
    <w:p w:rsidR="00676815" w:rsidRPr="00A04071" w:rsidRDefault="00676815" w:rsidP="00676815">
      <w:pPr>
        <w:spacing w:after="0" w:line="240" w:lineRule="auto"/>
        <w:ind w:left="1440"/>
        <w:contextualSpacing/>
        <w:jc w:val="both"/>
        <w:rPr>
          <w:rFonts w:ascii="Times New Roman" w:eastAsia="Calibri" w:hAnsi="Times New Roman" w:cs="Times New Roman"/>
          <w:b/>
          <w:i/>
          <w:sz w:val="24"/>
          <w:szCs w:val="24"/>
        </w:rPr>
      </w:pPr>
    </w:p>
    <w:p w:rsidR="00676815" w:rsidRPr="00A04071" w:rsidRDefault="00676815" w:rsidP="00676815">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i/>
          <w:sz w:val="24"/>
          <w:szCs w:val="24"/>
          <w:u w:val="single"/>
        </w:rPr>
        <w:t xml:space="preserve">2. </w:t>
      </w:r>
      <w:proofErr w:type="gramStart"/>
      <w:r w:rsidRPr="00A04071">
        <w:rPr>
          <w:rFonts w:ascii="Times New Roman" w:eastAsia="Calibri" w:hAnsi="Times New Roman" w:cs="Times New Roman"/>
          <w:b/>
          <w:i/>
          <w:sz w:val="24"/>
          <w:szCs w:val="24"/>
          <w:u w:val="single"/>
        </w:rPr>
        <w:t>septembar</w:t>
      </w:r>
      <w:proofErr w:type="gramEnd"/>
      <w:r w:rsidRPr="00A04071">
        <w:rPr>
          <w:rFonts w:ascii="Times New Roman" w:eastAsia="Calibri" w:hAnsi="Times New Roman" w:cs="Times New Roman"/>
          <w:b/>
          <w:i/>
          <w:sz w:val="24"/>
          <w:szCs w:val="24"/>
        </w:rPr>
        <w:t xml:space="preserve"> – </w:t>
      </w:r>
      <w:r w:rsidRPr="00A04071">
        <w:rPr>
          <w:rFonts w:ascii="Times New Roman" w:eastAsia="Calibri" w:hAnsi="Times New Roman" w:cs="Times New Roman"/>
          <w:sz w:val="24"/>
          <w:szCs w:val="24"/>
        </w:rPr>
        <w:t xml:space="preserve">Početak nove školske godine, novi početak za đake prvake. </w:t>
      </w:r>
      <w:proofErr w:type="gramStart"/>
      <w:r w:rsidRPr="00A04071">
        <w:rPr>
          <w:rFonts w:ascii="Times New Roman" w:eastAsia="Calibri" w:hAnsi="Times New Roman" w:cs="Times New Roman"/>
          <w:sz w:val="24"/>
          <w:szCs w:val="24"/>
        </w:rPr>
        <w:t>Direktorica Marina Stanić je svim učenicima poželjela srećan i uspješan početak, posebno se obratila prvacima i uručila im prigodan poklon.</w:t>
      </w:r>
      <w:proofErr w:type="gramEnd"/>
    </w:p>
    <w:p w:rsidR="00676815" w:rsidRPr="00A04071" w:rsidRDefault="00676815" w:rsidP="00676815">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i/>
          <w:sz w:val="24"/>
          <w:szCs w:val="24"/>
          <w:u w:val="single"/>
        </w:rPr>
        <w:t>11. septembra-</w:t>
      </w:r>
      <w:r w:rsidRPr="00A04071">
        <w:rPr>
          <w:rFonts w:ascii="Times New Roman" w:eastAsia="Calibri" w:hAnsi="Times New Roman" w:cs="Times New Roman"/>
          <w:sz w:val="24"/>
          <w:szCs w:val="24"/>
        </w:rPr>
        <w:t xml:space="preserve"> je u školi počela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radom interaktivna aktivnost Vrtića "Jevrosima Rabrenovic" Mojkovac, upisno je 8 djece i aktivnosti se realizuju četvrtkom od 8 do 10:30 h.</w:t>
      </w:r>
    </w:p>
    <w:p w:rsidR="00676815" w:rsidRPr="00A04071" w:rsidRDefault="00676815" w:rsidP="00676815">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i/>
          <w:sz w:val="24"/>
          <w:szCs w:val="24"/>
          <w:u w:val="single"/>
        </w:rPr>
        <w:t xml:space="preserve">14. </w:t>
      </w:r>
      <w:proofErr w:type="gramStart"/>
      <w:r w:rsidRPr="00A04071">
        <w:rPr>
          <w:rFonts w:ascii="Times New Roman" w:eastAsia="Calibri" w:hAnsi="Times New Roman" w:cs="Times New Roman"/>
          <w:b/>
          <w:i/>
          <w:sz w:val="24"/>
          <w:szCs w:val="24"/>
          <w:u w:val="single"/>
        </w:rPr>
        <w:t>septembra</w:t>
      </w:r>
      <w:proofErr w:type="gramEnd"/>
      <w:r w:rsidRPr="00A04071">
        <w:rPr>
          <w:rFonts w:ascii="Times New Roman" w:eastAsia="Calibri" w:hAnsi="Times New Roman" w:cs="Times New Roman"/>
          <w:b/>
          <w:i/>
          <w:sz w:val="24"/>
          <w:szCs w:val="24"/>
          <w:u w:val="single"/>
        </w:rPr>
        <w:t xml:space="preserve"> </w:t>
      </w:r>
      <w:r w:rsidRPr="00A04071">
        <w:rPr>
          <w:rFonts w:ascii="Times New Roman" w:eastAsia="Calibri" w:hAnsi="Times New Roman" w:cs="Times New Roman"/>
          <w:sz w:val="24"/>
          <w:szCs w:val="24"/>
        </w:rPr>
        <w:t xml:space="preserve">učenicima od 1-4. </w:t>
      </w:r>
      <w:proofErr w:type="gramStart"/>
      <w:r w:rsidRPr="00A04071">
        <w:rPr>
          <w:rFonts w:ascii="Times New Roman" w:eastAsia="Calibri" w:hAnsi="Times New Roman" w:cs="Times New Roman"/>
          <w:sz w:val="24"/>
          <w:szCs w:val="24"/>
        </w:rPr>
        <w:t>razreda</w:t>
      </w:r>
      <w:proofErr w:type="gramEnd"/>
      <w:r w:rsidRPr="00A04071">
        <w:rPr>
          <w:rFonts w:ascii="Times New Roman" w:eastAsia="Calibri" w:hAnsi="Times New Roman" w:cs="Times New Roman"/>
          <w:sz w:val="24"/>
          <w:szCs w:val="24"/>
        </w:rPr>
        <w:t xml:space="preserve"> predstavnici Opštine Mojkovac su uručili školski pribor.</w:t>
      </w:r>
    </w:p>
    <w:p w:rsidR="00676815" w:rsidRPr="00A04071" w:rsidRDefault="00676815" w:rsidP="00676815">
      <w:pPr>
        <w:spacing w:after="0"/>
        <w:jc w:val="both"/>
        <w:rPr>
          <w:rFonts w:ascii="Times New Roman" w:hAnsi="Times New Roman" w:cs="Times New Roman"/>
          <w:color w:val="080809"/>
          <w:sz w:val="24"/>
          <w:szCs w:val="24"/>
          <w:shd w:val="clear" w:color="auto" w:fill="FFFFFF"/>
        </w:rPr>
      </w:pPr>
      <w:r w:rsidRPr="00A04071">
        <w:rPr>
          <w:rFonts w:ascii="Times New Roman" w:eastAsia="Calibri" w:hAnsi="Times New Roman" w:cs="Times New Roman"/>
          <w:sz w:val="24"/>
          <w:szCs w:val="24"/>
        </w:rPr>
        <w:t xml:space="preserve"> </w:t>
      </w:r>
      <w:r w:rsidRPr="00A04071">
        <w:rPr>
          <w:rFonts w:ascii="Times New Roman" w:hAnsi="Times New Roman" w:cs="Times New Roman"/>
          <w:b/>
          <w:i/>
          <w:color w:val="080809"/>
          <w:sz w:val="24"/>
          <w:szCs w:val="24"/>
          <w:u w:val="single"/>
          <w:shd w:val="clear" w:color="auto" w:fill="FFFFFF"/>
        </w:rPr>
        <w:t xml:space="preserve">20. </w:t>
      </w:r>
      <w:proofErr w:type="gramStart"/>
      <w:r w:rsidRPr="00A04071">
        <w:rPr>
          <w:rFonts w:ascii="Times New Roman" w:hAnsi="Times New Roman" w:cs="Times New Roman"/>
          <w:b/>
          <w:i/>
          <w:color w:val="080809"/>
          <w:sz w:val="24"/>
          <w:szCs w:val="24"/>
          <w:u w:val="single"/>
          <w:shd w:val="clear" w:color="auto" w:fill="FFFFFF"/>
        </w:rPr>
        <w:t>septembra</w:t>
      </w:r>
      <w:proofErr w:type="gramEnd"/>
      <w:r w:rsidRPr="00A04071">
        <w:rPr>
          <w:rFonts w:ascii="Times New Roman" w:hAnsi="Times New Roman" w:cs="Times New Roman"/>
          <w:color w:val="080809"/>
          <w:sz w:val="24"/>
          <w:szCs w:val="24"/>
          <w:shd w:val="clear" w:color="auto" w:fill="FFFFFF"/>
        </w:rPr>
        <w:t>, predstavnici MUP-A Mojkovac, Đorđe Vučinić i Radule Šćekić, su održali predavanje o bezbednosti u saobraćaju našim najmlađim učenicima- prvacima.</w:t>
      </w:r>
    </w:p>
    <w:p w:rsidR="00676815" w:rsidRPr="00A04071" w:rsidRDefault="00676815" w:rsidP="00676815">
      <w:pPr>
        <w:shd w:val="clear" w:color="auto" w:fill="FFFFFF"/>
        <w:spacing w:after="0" w:line="240" w:lineRule="auto"/>
        <w:rPr>
          <w:rFonts w:ascii="Times New Roman" w:eastAsia="Times New Roman" w:hAnsi="Times New Roman" w:cs="Times New Roman"/>
          <w:color w:val="080809"/>
          <w:sz w:val="24"/>
          <w:szCs w:val="24"/>
        </w:rPr>
      </w:pPr>
      <w:r w:rsidRPr="00A04071">
        <w:rPr>
          <w:rFonts w:ascii="Times New Roman" w:eastAsia="Times New Roman" w:hAnsi="Times New Roman" w:cs="Times New Roman"/>
          <w:b/>
          <w:i/>
          <w:color w:val="080809"/>
          <w:sz w:val="24"/>
          <w:szCs w:val="24"/>
          <w:u w:val="single"/>
        </w:rPr>
        <w:t xml:space="preserve">20. </w:t>
      </w:r>
      <w:proofErr w:type="gramStart"/>
      <w:r w:rsidRPr="00A04071">
        <w:rPr>
          <w:rFonts w:ascii="Times New Roman" w:eastAsia="Times New Roman" w:hAnsi="Times New Roman" w:cs="Times New Roman"/>
          <w:b/>
          <w:i/>
          <w:color w:val="080809"/>
          <w:sz w:val="24"/>
          <w:szCs w:val="24"/>
          <w:u w:val="single"/>
        </w:rPr>
        <w:t>septembra</w:t>
      </w:r>
      <w:r w:rsidRPr="00A04071">
        <w:rPr>
          <w:rFonts w:ascii="Times New Roman" w:eastAsia="Times New Roman" w:hAnsi="Times New Roman" w:cs="Times New Roman"/>
          <w:color w:val="080809"/>
          <w:sz w:val="24"/>
          <w:szCs w:val="24"/>
        </w:rPr>
        <w:t xml:space="preserve"> ,</w:t>
      </w:r>
      <w:proofErr w:type="gramEnd"/>
      <w:r w:rsidRPr="00A04071">
        <w:rPr>
          <w:rFonts w:ascii="Times New Roman" w:eastAsia="Times New Roman" w:hAnsi="Times New Roman" w:cs="Times New Roman"/>
          <w:color w:val="080809"/>
          <w:sz w:val="24"/>
          <w:szCs w:val="24"/>
        </w:rPr>
        <w:t xml:space="preserve"> posjetili su nas učenici sa svojim nastavnicima i direktorom JUOŠ "Milovan Rakočević" iz Lepenca.  </w:t>
      </w:r>
      <w:proofErr w:type="gramStart"/>
      <w:r w:rsidRPr="00A04071">
        <w:rPr>
          <w:rFonts w:ascii="Times New Roman" w:eastAsia="Times New Roman" w:hAnsi="Times New Roman" w:cs="Times New Roman"/>
          <w:color w:val="080809"/>
          <w:sz w:val="24"/>
          <w:szCs w:val="24"/>
        </w:rPr>
        <w:t>Djeca su u lijepoj i drugarskoj atmosferi proveli određeno vrijeme.</w:t>
      </w:r>
      <w:proofErr w:type="gramEnd"/>
      <w:r w:rsidRPr="00A04071">
        <w:rPr>
          <w:rFonts w:ascii="Times New Roman" w:eastAsia="Times New Roman" w:hAnsi="Times New Roman" w:cs="Times New Roman"/>
          <w:color w:val="080809"/>
          <w:sz w:val="24"/>
          <w:szCs w:val="24"/>
        </w:rPr>
        <w:t xml:space="preserve"> </w:t>
      </w:r>
      <w:proofErr w:type="gramStart"/>
      <w:r w:rsidRPr="00A04071">
        <w:rPr>
          <w:rFonts w:ascii="Times New Roman" w:eastAsia="Times New Roman" w:hAnsi="Times New Roman" w:cs="Times New Roman"/>
          <w:color w:val="080809"/>
          <w:sz w:val="24"/>
          <w:szCs w:val="24"/>
        </w:rPr>
        <w:t>Organizovali su takmičenje u prevlačenju konopom i druženje uz muziku i igru.</w:t>
      </w:r>
      <w:proofErr w:type="gramEnd"/>
    </w:p>
    <w:p w:rsidR="00676815" w:rsidRPr="00A04071" w:rsidRDefault="00676815" w:rsidP="00676815">
      <w:pPr>
        <w:spacing w:after="0"/>
        <w:jc w:val="both"/>
        <w:rPr>
          <w:rFonts w:ascii="Times New Roman" w:eastAsia="Calibri" w:hAnsi="Times New Roman" w:cs="Times New Roman"/>
          <w:sz w:val="24"/>
          <w:szCs w:val="24"/>
        </w:rPr>
      </w:pPr>
      <w:r w:rsidRPr="00A04071">
        <w:rPr>
          <w:rFonts w:ascii="Times New Roman" w:hAnsi="Times New Roman" w:cs="Times New Roman"/>
          <w:b/>
          <w:i/>
          <w:color w:val="080809"/>
          <w:sz w:val="24"/>
          <w:szCs w:val="24"/>
          <w:u w:val="single"/>
          <w:shd w:val="clear" w:color="auto" w:fill="FFFFFF"/>
        </w:rPr>
        <w:t xml:space="preserve">26. </w:t>
      </w:r>
      <w:proofErr w:type="gramStart"/>
      <w:r w:rsidRPr="00A04071">
        <w:rPr>
          <w:rFonts w:ascii="Times New Roman" w:hAnsi="Times New Roman" w:cs="Times New Roman"/>
          <w:b/>
          <w:i/>
          <w:color w:val="080809"/>
          <w:sz w:val="24"/>
          <w:szCs w:val="24"/>
          <w:u w:val="single"/>
          <w:shd w:val="clear" w:color="auto" w:fill="FFFFFF"/>
        </w:rPr>
        <w:t>septembra</w:t>
      </w:r>
      <w:proofErr w:type="gramEnd"/>
      <w:r w:rsidRPr="00A04071">
        <w:rPr>
          <w:rFonts w:ascii="Times New Roman" w:hAnsi="Times New Roman" w:cs="Times New Roman"/>
          <w:color w:val="080809"/>
          <w:sz w:val="24"/>
          <w:szCs w:val="24"/>
          <w:u w:val="single"/>
          <w:shd w:val="clear" w:color="auto" w:fill="FFFFFF"/>
        </w:rPr>
        <w:t>,</w:t>
      </w:r>
      <w:r w:rsidRPr="00A04071">
        <w:rPr>
          <w:rFonts w:ascii="Times New Roman" w:hAnsi="Times New Roman" w:cs="Times New Roman"/>
          <w:color w:val="080809"/>
          <w:sz w:val="24"/>
          <w:szCs w:val="24"/>
          <w:shd w:val="clear" w:color="auto" w:fill="FFFFFF"/>
        </w:rPr>
        <w:t xml:space="preserve"> obilježili smo Evropski dan jezika učeći kroz praktičan rad, kao pravi preduzetnici. Pravili smo poslastice iz različitih zemalja i istakli recepte </w:t>
      </w:r>
      <w:proofErr w:type="gramStart"/>
      <w:r w:rsidRPr="00A04071">
        <w:rPr>
          <w:rFonts w:ascii="Times New Roman" w:hAnsi="Times New Roman" w:cs="Times New Roman"/>
          <w:color w:val="080809"/>
          <w:sz w:val="24"/>
          <w:szCs w:val="24"/>
          <w:shd w:val="clear" w:color="auto" w:fill="FFFFFF"/>
        </w:rPr>
        <w:t>na</w:t>
      </w:r>
      <w:proofErr w:type="gramEnd"/>
      <w:r w:rsidRPr="00A04071">
        <w:rPr>
          <w:rFonts w:ascii="Times New Roman" w:hAnsi="Times New Roman" w:cs="Times New Roman"/>
          <w:color w:val="080809"/>
          <w:sz w:val="24"/>
          <w:szCs w:val="24"/>
          <w:shd w:val="clear" w:color="auto" w:fill="FFFFFF"/>
        </w:rPr>
        <w:t xml:space="preserve"> jezicima zemalja iz kojih potiču. Poslastice su ukrašavale zastavice, čiji su zvanični jezici istaknuti </w:t>
      </w:r>
      <w:proofErr w:type="gramStart"/>
      <w:r w:rsidRPr="00A04071">
        <w:rPr>
          <w:rFonts w:ascii="Times New Roman" w:hAnsi="Times New Roman" w:cs="Times New Roman"/>
          <w:color w:val="080809"/>
          <w:sz w:val="24"/>
          <w:szCs w:val="24"/>
          <w:shd w:val="clear" w:color="auto" w:fill="FFFFFF"/>
        </w:rPr>
        <w:t>na</w:t>
      </w:r>
      <w:proofErr w:type="gramEnd"/>
      <w:r w:rsidRPr="00A04071">
        <w:rPr>
          <w:rFonts w:ascii="Times New Roman" w:hAnsi="Times New Roman" w:cs="Times New Roman"/>
          <w:color w:val="080809"/>
          <w:sz w:val="24"/>
          <w:szCs w:val="24"/>
          <w:shd w:val="clear" w:color="auto" w:fill="FFFFFF"/>
        </w:rPr>
        <w:t xml:space="preserve"> drvetu</w:t>
      </w:r>
    </w:p>
    <w:p w:rsidR="00676815" w:rsidRPr="00A04071" w:rsidRDefault="00676815" w:rsidP="00676815">
      <w:pPr>
        <w:spacing w:after="0"/>
        <w:jc w:val="both"/>
        <w:rPr>
          <w:rFonts w:ascii="Times New Roman" w:eastAsia="Calibri" w:hAnsi="Times New Roman" w:cs="Times New Roman"/>
          <w:sz w:val="24"/>
          <w:szCs w:val="24"/>
        </w:rPr>
      </w:pPr>
    </w:p>
    <w:p w:rsidR="00676815" w:rsidRPr="00A04071" w:rsidRDefault="00676815" w:rsidP="00676815">
      <w:pPr>
        <w:pStyle w:val="NormalWeb"/>
        <w:rPr>
          <w:rFonts w:eastAsia="Times New Roman"/>
        </w:rPr>
      </w:pPr>
      <w:r w:rsidRPr="00A04071">
        <w:rPr>
          <w:rFonts w:eastAsia="Calibri"/>
          <w:b/>
          <w:i/>
          <w:u w:val="single"/>
        </w:rPr>
        <w:t xml:space="preserve">Evropska sedmica </w:t>
      </w:r>
      <w:proofErr w:type="gramStart"/>
      <w:r w:rsidRPr="00A04071">
        <w:rPr>
          <w:rFonts w:eastAsia="Calibri"/>
          <w:b/>
          <w:i/>
          <w:u w:val="single"/>
        </w:rPr>
        <w:t>sporta  23</w:t>
      </w:r>
      <w:proofErr w:type="gramEnd"/>
      <w:r w:rsidRPr="00A04071">
        <w:rPr>
          <w:rFonts w:eastAsia="Calibri"/>
          <w:b/>
          <w:i/>
          <w:u w:val="single"/>
        </w:rPr>
        <w:t xml:space="preserve"> – 30. </w:t>
      </w:r>
      <w:proofErr w:type="gramStart"/>
      <w:r w:rsidRPr="00A04071">
        <w:rPr>
          <w:rFonts w:eastAsia="Calibri"/>
          <w:b/>
          <w:i/>
          <w:u w:val="single"/>
        </w:rPr>
        <w:t>septembar</w:t>
      </w:r>
      <w:proofErr w:type="gramEnd"/>
      <w:r w:rsidRPr="00A04071">
        <w:rPr>
          <w:rFonts w:eastAsia="Calibri"/>
          <w:b/>
          <w:i/>
        </w:rPr>
        <w:t xml:space="preserve"> </w:t>
      </w:r>
      <w:r w:rsidRPr="00A04071">
        <w:rPr>
          <w:lang w:val="sr-Latn-ME"/>
        </w:rPr>
        <w:t xml:space="preserve">-  </w:t>
      </w:r>
      <w:r w:rsidRPr="00A04071">
        <w:rPr>
          <w:rFonts w:eastAsia="Times New Roman"/>
        </w:rPr>
        <w:t xml:space="preserve">U obilježavanju Evropske nedjelje sporta učestvovali su uprava škole, nastavnici i učenici. </w:t>
      </w:r>
      <w:proofErr w:type="gramStart"/>
      <w:r w:rsidRPr="00A04071">
        <w:rPr>
          <w:rFonts w:eastAsia="Times New Roman"/>
        </w:rPr>
        <w:t>I jedni i drugi su se nadmetali u odbojci, košarci, trčanju, prevlačenju konopca, izvođenju vježbi, preskakanju kozlića i izvođenju koluta.</w:t>
      </w:r>
      <w:proofErr w:type="gramEnd"/>
      <w:r w:rsidRPr="00A04071">
        <w:rPr>
          <w:rFonts w:eastAsia="Times New Roman"/>
        </w:rPr>
        <w:t xml:space="preserve"> </w:t>
      </w:r>
      <w:proofErr w:type="gramStart"/>
      <w:r w:rsidRPr="00A04071">
        <w:rPr>
          <w:rFonts w:eastAsia="Times New Roman"/>
        </w:rPr>
        <w:t>Snage su odmjerili i u preskakanju vijače, skoku u dalj.</w:t>
      </w:r>
      <w:proofErr w:type="gramEnd"/>
      <w:r w:rsidRPr="00A04071">
        <w:rPr>
          <w:rFonts w:eastAsia="Times New Roman"/>
        </w:rPr>
        <w:t xml:space="preserve">  Učenici su uživali u zajedničkom druženju, a najviše im se dopalo to što su svakog </w:t>
      </w:r>
      <w:proofErr w:type="gramStart"/>
      <w:r w:rsidRPr="00A04071">
        <w:rPr>
          <w:rFonts w:eastAsia="Times New Roman"/>
        </w:rPr>
        <w:t>dana</w:t>
      </w:r>
      <w:proofErr w:type="gramEnd"/>
      <w:r w:rsidRPr="00A04071">
        <w:rPr>
          <w:rFonts w:eastAsia="Times New Roman"/>
        </w:rPr>
        <w:t xml:space="preserve"> jedan dio vremena tokom cijele sedmice posvetili igri.</w:t>
      </w:r>
    </w:p>
    <w:p w:rsidR="00676815" w:rsidRPr="00A04071" w:rsidRDefault="00676815" w:rsidP="00676815">
      <w:pPr>
        <w:pStyle w:val="NormalWeb"/>
        <w:rPr>
          <w:rFonts w:eastAsia="Times New Roman"/>
        </w:rPr>
      </w:pPr>
      <w:r w:rsidRPr="00A04071">
        <w:rPr>
          <w:rFonts w:eastAsia="Times New Roman"/>
          <w:b/>
          <w:i/>
          <w:u w:val="single"/>
        </w:rPr>
        <w:lastRenderedPageBreak/>
        <w:t xml:space="preserve">16. </w:t>
      </w:r>
      <w:proofErr w:type="gramStart"/>
      <w:r w:rsidRPr="00A04071">
        <w:rPr>
          <w:rFonts w:eastAsia="Times New Roman"/>
          <w:b/>
          <w:i/>
          <w:u w:val="single"/>
        </w:rPr>
        <w:t>oktobra</w:t>
      </w:r>
      <w:proofErr w:type="gramEnd"/>
      <w:r w:rsidRPr="00A04071">
        <w:rPr>
          <w:rFonts w:eastAsia="Times New Roman"/>
        </w:rPr>
        <w:t xml:space="preserve"> -Učenici naše škole su u okviru jesenjeg izleta, zajedno sa nastavnicima, proveli sunčano prijepodne na obali rijeke Tare; gdje su organizovali pravi piknik. Pored degustacije ukusne hrane, učenici su osmislili takmičenje kroz raznovrsnu igru, nakon koje su šetali obližnjom stazom i uživali u prirodnim ljepotama i bistrini rijeke. Izlet je protekao u zabavi i dobrom raspoloženju</w:t>
      </w:r>
    </w:p>
    <w:p w:rsidR="00676815" w:rsidRPr="00A04071" w:rsidRDefault="00676815" w:rsidP="00676815">
      <w:pPr>
        <w:pStyle w:val="NormalWeb"/>
        <w:rPr>
          <w:rFonts w:eastAsia="Times New Roman"/>
        </w:rPr>
      </w:pPr>
      <w:r w:rsidRPr="00A04071">
        <w:rPr>
          <w:b/>
          <w:i/>
          <w:color w:val="080809"/>
          <w:u w:val="single"/>
          <w:shd w:val="clear" w:color="auto" w:fill="FFFFFF"/>
        </w:rPr>
        <w:t xml:space="preserve">24. </w:t>
      </w:r>
      <w:proofErr w:type="gramStart"/>
      <w:r w:rsidRPr="00A04071">
        <w:rPr>
          <w:b/>
          <w:i/>
          <w:color w:val="080809"/>
          <w:u w:val="single"/>
          <w:shd w:val="clear" w:color="auto" w:fill="FFFFFF"/>
        </w:rPr>
        <w:t>oktobra</w:t>
      </w:r>
      <w:proofErr w:type="gramEnd"/>
      <w:r w:rsidRPr="00A04071">
        <w:rPr>
          <w:color w:val="080809"/>
          <w:shd w:val="clear" w:color="auto" w:fill="FFFFFF"/>
        </w:rPr>
        <w:t xml:space="preserve"> -u našoj školi su nastavnica Jovana Drobnjak  i učiteljica Nevena Ilić održale radionice na temu Stop nasilju, za učenike od V do IX razreda i učenike od 1- 4. </w:t>
      </w:r>
      <w:proofErr w:type="gramStart"/>
      <w:r w:rsidRPr="00A04071">
        <w:rPr>
          <w:color w:val="080809"/>
          <w:shd w:val="clear" w:color="auto" w:fill="FFFFFF"/>
        </w:rPr>
        <w:t>razreda</w:t>
      </w:r>
      <w:proofErr w:type="gramEnd"/>
      <w:r w:rsidRPr="00A04071">
        <w:rPr>
          <w:color w:val="080809"/>
          <w:shd w:val="clear" w:color="auto" w:fill="FFFFFF"/>
        </w:rPr>
        <w:t>.</w:t>
      </w:r>
    </w:p>
    <w:p w:rsidR="00676815" w:rsidRPr="00A04071" w:rsidRDefault="00676815" w:rsidP="00676815">
      <w:pPr>
        <w:spacing w:after="0" w:line="240" w:lineRule="auto"/>
        <w:rPr>
          <w:rFonts w:ascii="Times New Roman" w:eastAsia="Times New Roman" w:hAnsi="Times New Roman" w:cs="Times New Roman"/>
          <w:sz w:val="24"/>
          <w:szCs w:val="24"/>
        </w:rPr>
      </w:pPr>
      <w:r w:rsidRPr="00A04071">
        <w:rPr>
          <w:rFonts w:ascii="Times New Roman" w:eastAsia="Times New Roman" w:hAnsi="Times New Roman" w:cs="Times New Roman"/>
          <w:b/>
          <w:i/>
          <w:color w:val="000000"/>
          <w:sz w:val="24"/>
          <w:szCs w:val="24"/>
          <w:u w:val="single"/>
        </w:rPr>
        <w:t>18. oktobra</w:t>
      </w:r>
      <w:r w:rsidRPr="00A04071">
        <w:rPr>
          <w:rFonts w:ascii="Times New Roman" w:eastAsia="Times New Roman" w:hAnsi="Times New Roman" w:cs="Times New Roman"/>
          <w:color w:val="000000"/>
          <w:sz w:val="24"/>
          <w:szCs w:val="24"/>
        </w:rPr>
        <w:t xml:space="preserve">- prvi </w:t>
      </w:r>
      <w:proofErr w:type="gramStart"/>
      <w:r w:rsidRPr="00A04071">
        <w:rPr>
          <w:rFonts w:ascii="Times New Roman" w:eastAsia="Times New Roman" w:hAnsi="Times New Roman" w:cs="Times New Roman"/>
          <w:color w:val="000000"/>
          <w:sz w:val="24"/>
          <w:szCs w:val="24"/>
        </w:rPr>
        <w:t>čas  je</w:t>
      </w:r>
      <w:proofErr w:type="gramEnd"/>
      <w:r w:rsidRPr="00A04071">
        <w:rPr>
          <w:rFonts w:ascii="Times New Roman" w:eastAsia="Times New Roman" w:hAnsi="Times New Roman" w:cs="Times New Roman"/>
          <w:color w:val="000000"/>
          <w:sz w:val="24"/>
          <w:szCs w:val="24"/>
        </w:rPr>
        <w:t xml:space="preserve">  bio posvećen obilježavanju Evropskog dana borbe protiv trgovine ljudima.  </w:t>
      </w:r>
      <w:proofErr w:type="gramStart"/>
      <w:r w:rsidRPr="00A04071">
        <w:rPr>
          <w:rFonts w:ascii="Times New Roman" w:eastAsia="Times New Roman" w:hAnsi="Times New Roman" w:cs="Times New Roman"/>
          <w:color w:val="000000"/>
          <w:sz w:val="24"/>
          <w:szCs w:val="24"/>
        </w:rPr>
        <w:t>Na temu borbe trgovine ljudima ukupno je održano 6 časova, jer u školi imamo 6 odjeljenja.</w:t>
      </w:r>
      <w:proofErr w:type="gramEnd"/>
      <w:r w:rsidRPr="00A04071">
        <w:rPr>
          <w:rFonts w:ascii="Times New Roman" w:eastAsia="Times New Roman" w:hAnsi="Times New Roman" w:cs="Times New Roman"/>
          <w:color w:val="000000"/>
          <w:sz w:val="24"/>
          <w:szCs w:val="24"/>
        </w:rPr>
        <w:t xml:space="preserve"> Časovi su realizivani tako što su učenici gledali film, a potom razgovarali </w:t>
      </w:r>
      <w:proofErr w:type="gramStart"/>
      <w:r w:rsidRPr="00A04071">
        <w:rPr>
          <w:rFonts w:ascii="Times New Roman" w:eastAsia="Times New Roman" w:hAnsi="Times New Roman" w:cs="Times New Roman"/>
          <w:color w:val="000000"/>
          <w:sz w:val="24"/>
          <w:szCs w:val="24"/>
        </w:rPr>
        <w:t>na</w:t>
      </w:r>
      <w:proofErr w:type="gramEnd"/>
      <w:r w:rsidRPr="00A04071">
        <w:rPr>
          <w:rFonts w:ascii="Times New Roman" w:eastAsia="Times New Roman" w:hAnsi="Times New Roman" w:cs="Times New Roman"/>
          <w:color w:val="000000"/>
          <w:sz w:val="24"/>
          <w:szCs w:val="24"/>
        </w:rPr>
        <w:t xml:space="preserve"> temu.</w:t>
      </w:r>
    </w:p>
    <w:p w:rsidR="00676815" w:rsidRPr="00A04071" w:rsidRDefault="00676815" w:rsidP="00676815">
      <w:pPr>
        <w:shd w:val="clear" w:color="auto" w:fill="FFFFFF"/>
        <w:spacing w:after="0" w:line="240" w:lineRule="auto"/>
        <w:rPr>
          <w:rFonts w:ascii="Times New Roman" w:eastAsia="Times New Roman" w:hAnsi="Times New Roman" w:cs="Times New Roman"/>
          <w:sz w:val="24"/>
          <w:szCs w:val="24"/>
        </w:rPr>
      </w:pPr>
    </w:p>
    <w:p w:rsidR="00676815" w:rsidRPr="00A04071" w:rsidRDefault="00676815" w:rsidP="00676815">
      <w:pPr>
        <w:shd w:val="clear" w:color="auto" w:fill="FFFFFF"/>
        <w:spacing w:after="0" w:line="240" w:lineRule="auto"/>
        <w:rPr>
          <w:rFonts w:ascii="Times New Roman" w:eastAsia="Times New Roman" w:hAnsi="Times New Roman" w:cs="Times New Roman"/>
          <w:color w:val="080809"/>
          <w:sz w:val="24"/>
          <w:szCs w:val="24"/>
        </w:rPr>
      </w:pPr>
      <w:proofErr w:type="gramStart"/>
      <w:r w:rsidRPr="00A04071">
        <w:rPr>
          <w:rFonts w:ascii="Times New Roman" w:eastAsia="Times New Roman" w:hAnsi="Times New Roman" w:cs="Times New Roman"/>
          <w:b/>
          <w:i/>
          <w:color w:val="080809"/>
          <w:sz w:val="24"/>
          <w:szCs w:val="24"/>
          <w:u w:val="single"/>
        </w:rPr>
        <w:t>3.decembra</w:t>
      </w:r>
      <w:proofErr w:type="gramEnd"/>
      <w:r w:rsidRPr="00A04071">
        <w:rPr>
          <w:rFonts w:ascii="Times New Roman" w:eastAsia="Times New Roman" w:hAnsi="Times New Roman" w:cs="Times New Roman"/>
          <w:color w:val="080809"/>
          <w:sz w:val="24"/>
          <w:szCs w:val="24"/>
        </w:rPr>
        <w:t xml:space="preserve"> su  učenici VI, VII, VIII i IX razreda, naše škole, prisustvovali radionici na temu o nediskriminaciji. </w:t>
      </w:r>
    </w:p>
    <w:p w:rsidR="00676815" w:rsidRPr="00A04071" w:rsidRDefault="00676815" w:rsidP="00676815">
      <w:pPr>
        <w:shd w:val="clear" w:color="auto" w:fill="FFFFFF"/>
        <w:spacing w:after="0" w:line="240" w:lineRule="auto"/>
        <w:rPr>
          <w:rFonts w:ascii="Times New Roman" w:eastAsia="Times New Roman" w:hAnsi="Times New Roman" w:cs="Times New Roman"/>
          <w:color w:val="080809"/>
          <w:sz w:val="24"/>
          <w:szCs w:val="24"/>
        </w:rPr>
      </w:pPr>
      <w:r w:rsidRPr="00A04071">
        <w:rPr>
          <w:rFonts w:ascii="Times New Roman" w:eastAsia="Times New Roman" w:hAnsi="Times New Roman" w:cs="Times New Roman"/>
          <w:color w:val="080809"/>
          <w:sz w:val="24"/>
          <w:szCs w:val="24"/>
        </w:rPr>
        <w:t xml:space="preserve">Učesnici su imali zadatak da kreiraju "ključ" koji </w:t>
      </w:r>
      <w:proofErr w:type="gramStart"/>
      <w:r w:rsidRPr="00A04071">
        <w:rPr>
          <w:rFonts w:ascii="Times New Roman" w:eastAsia="Times New Roman" w:hAnsi="Times New Roman" w:cs="Times New Roman"/>
          <w:color w:val="080809"/>
          <w:sz w:val="24"/>
          <w:szCs w:val="24"/>
        </w:rPr>
        <w:t>će</w:t>
      </w:r>
      <w:proofErr w:type="gramEnd"/>
      <w:r w:rsidRPr="00A04071">
        <w:rPr>
          <w:rFonts w:ascii="Times New Roman" w:eastAsia="Times New Roman" w:hAnsi="Times New Roman" w:cs="Times New Roman"/>
          <w:color w:val="080809"/>
          <w:sz w:val="24"/>
          <w:szCs w:val="24"/>
        </w:rPr>
        <w:t xml:space="preserve"> predstavljati prava djeteta i prevenciju diskriminacije. </w:t>
      </w:r>
    </w:p>
    <w:p w:rsidR="00676815" w:rsidRPr="00A04071" w:rsidRDefault="00676815" w:rsidP="00676815">
      <w:pPr>
        <w:shd w:val="clear" w:color="auto" w:fill="FFFFFF"/>
        <w:spacing w:after="0" w:line="240" w:lineRule="auto"/>
        <w:rPr>
          <w:rFonts w:ascii="Times New Roman" w:eastAsia="Calibri" w:hAnsi="Times New Roman" w:cs="Times New Roman"/>
          <w:color w:val="FF0000"/>
          <w:sz w:val="24"/>
          <w:szCs w:val="24"/>
        </w:rPr>
      </w:pPr>
      <w:proofErr w:type="gramStart"/>
      <w:r w:rsidRPr="00A04071">
        <w:rPr>
          <w:rFonts w:ascii="Times New Roman" w:eastAsia="Times New Roman" w:hAnsi="Times New Roman" w:cs="Times New Roman"/>
          <w:color w:val="080809"/>
          <w:sz w:val="24"/>
          <w:szCs w:val="24"/>
        </w:rPr>
        <w:t>Učenici, podijeljeni u grupe, iznosili su svoja mišljenja, a predstavnici grupa su sumirali najvažnije preporuke.</w:t>
      </w:r>
      <w:proofErr w:type="gramEnd"/>
      <w:r w:rsidRPr="00A04071">
        <w:rPr>
          <w:rFonts w:ascii="Times New Roman" w:eastAsia="Times New Roman" w:hAnsi="Times New Roman" w:cs="Times New Roman"/>
          <w:color w:val="080809"/>
          <w:sz w:val="24"/>
          <w:szCs w:val="24"/>
        </w:rPr>
        <w:t xml:space="preserve"> </w:t>
      </w:r>
      <w:proofErr w:type="gramStart"/>
      <w:r w:rsidRPr="00A04071">
        <w:rPr>
          <w:rFonts w:ascii="Times New Roman" w:eastAsia="Times New Roman" w:hAnsi="Times New Roman" w:cs="Times New Roman"/>
          <w:color w:val="080809"/>
          <w:sz w:val="24"/>
          <w:szCs w:val="24"/>
        </w:rPr>
        <w:t>Izrađeni ključ nosi poruku da je ključno prihvatiti svaku osobu, jer jedino tako možemo reći NE diskriminaciji.</w:t>
      </w:r>
      <w:proofErr w:type="gramEnd"/>
      <w:r w:rsidRPr="00A04071">
        <w:rPr>
          <w:rFonts w:ascii="Times New Roman" w:eastAsia="Times New Roman" w:hAnsi="Times New Roman" w:cs="Times New Roman"/>
          <w:color w:val="080809"/>
          <w:sz w:val="24"/>
          <w:szCs w:val="24"/>
        </w:rPr>
        <w:t xml:space="preserve"> </w:t>
      </w:r>
    </w:p>
    <w:p w:rsidR="00676815" w:rsidRPr="00A04071" w:rsidRDefault="00676815" w:rsidP="00676815">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i/>
          <w:sz w:val="24"/>
          <w:szCs w:val="24"/>
          <w:u w:val="single"/>
          <w:lang w:val="sr-Latn-RS"/>
        </w:rPr>
        <w:t>20. decembra</w:t>
      </w:r>
      <w:r w:rsidRPr="00A04071">
        <w:rPr>
          <w:rFonts w:ascii="Times New Roman" w:eastAsia="Times New Roman" w:hAnsi="Times New Roman" w:cs="Times New Roman"/>
          <w:sz w:val="24"/>
          <w:szCs w:val="24"/>
        </w:rPr>
        <w:t xml:space="preserve">- </w:t>
      </w:r>
      <w:r w:rsidRPr="00A04071">
        <w:rPr>
          <w:rFonts w:ascii="Times New Roman" w:eastAsia="Calibri" w:hAnsi="Times New Roman" w:cs="Times New Roman"/>
          <w:sz w:val="24"/>
          <w:szCs w:val="24"/>
        </w:rPr>
        <w:t>je Aroma marketi koje je predstavljala Nataša Kovačević iz Podgorice  i Meridian donirali novogodišnje paketiće za sve učenike  naše škole I djecu u vrtiću.</w:t>
      </w:r>
    </w:p>
    <w:p w:rsidR="00676815" w:rsidRPr="00A04071" w:rsidRDefault="00676815" w:rsidP="00676815">
      <w:pPr>
        <w:spacing w:after="0"/>
        <w:jc w:val="both"/>
        <w:rPr>
          <w:rFonts w:ascii="Times New Roman" w:eastAsia="Calibri" w:hAnsi="Times New Roman" w:cs="Times New Roman"/>
          <w:sz w:val="24"/>
          <w:szCs w:val="24"/>
          <w:lang w:val="sr-Cyrl-RS"/>
        </w:rPr>
      </w:pPr>
      <w:r w:rsidRPr="00A04071">
        <w:rPr>
          <w:rFonts w:ascii="Times New Roman" w:eastAsia="Calibri" w:hAnsi="Times New Roman" w:cs="Times New Roman"/>
          <w:b/>
          <w:i/>
          <w:sz w:val="24"/>
          <w:szCs w:val="24"/>
          <w:u w:val="single"/>
        </w:rPr>
        <w:t>23. decembra</w:t>
      </w:r>
      <w:r w:rsidRPr="00A04071">
        <w:rPr>
          <w:rFonts w:ascii="Times New Roman" w:eastAsia="Calibri" w:hAnsi="Times New Roman" w:cs="Times New Roman"/>
          <w:sz w:val="24"/>
          <w:szCs w:val="24"/>
        </w:rPr>
        <w:t xml:space="preserve">- Školu su tradicionalno posjetili </w:t>
      </w:r>
      <w:proofErr w:type="gramStart"/>
      <w:r w:rsidRPr="00A04071">
        <w:rPr>
          <w:rFonts w:ascii="Times New Roman" w:eastAsia="Calibri" w:hAnsi="Times New Roman" w:cs="Times New Roman"/>
          <w:sz w:val="24"/>
          <w:szCs w:val="24"/>
        </w:rPr>
        <w:t>volonteri  JU</w:t>
      </w:r>
      <w:proofErr w:type="gramEnd"/>
      <w:r w:rsidRPr="00A04071">
        <w:rPr>
          <w:rFonts w:ascii="Times New Roman" w:eastAsia="Calibri" w:hAnsi="Times New Roman" w:cs="Times New Roman"/>
          <w:sz w:val="24"/>
          <w:szCs w:val="24"/>
        </w:rPr>
        <w:t xml:space="preserve">  Srednje mješovite škole “Vuksan Đukić”  iz Mojkovca u društvu profesorice Petrane Smolović. Volontiranjem su obezbijedili ukupno 33 </w:t>
      </w:r>
      <w:proofErr w:type="gramStart"/>
      <w:r w:rsidRPr="00A04071">
        <w:rPr>
          <w:rFonts w:ascii="Times New Roman" w:eastAsia="Calibri" w:hAnsi="Times New Roman" w:cs="Times New Roman"/>
          <w:sz w:val="24"/>
          <w:szCs w:val="24"/>
        </w:rPr>
        <w:t>novogodišnja  poklona</w:t>
      </w:r>
      <w:proofErr w:type="gramEnd"/>
      <w:r w:rsidRPr="00A04071">
        <w:rPr>
          <w:rFonts w:ascii="Times New Roman" w:eastAsia="Calibri" w:hAnsi="Times New Roman" w:cs="Times New Roman"/>
          <w:sz w:val="24"/>
          <w:szCs w:val="24"/>
        </w:rPr>
        <w:t xml:space="preserve"> za sve učenike škole i djecu koja idu u interaktivni vrtić.</w:t>
      </w:r>
    </w:p>
    <w:p w:rsidR="00676815" w:rsidRPr="00A04071" w:rsidRDefault="00676815" w:rsidP="00676815">
      <w:pPr>
        <w:spacing w:after="0"/>
        <w:jc w:val="both"/>
        <w:rPr>
          <w:rFonts w:ascii="Times New Roman" w:eastAsia="Calibri" w:hAnsi="Times New Roman" w:cs="Times New Roman"/>
          <w:sz w:val="24"/>
          <w:szCs w:val="24"/>
          <w:lang w:val="sr-Latn-RS"/>
        </w:rPr>
      </w:pPr>
      <w:r w:rsidRPr="00A04071">
        <w:rPr>
          <w:rFonts w:ascii="Times New Roman" w:eastAsia="Calibri" w:hAnsi="Times New Roman" w:cs="Times New Roman"/>
          <w:b/>
          <w:i/>
          <w:sz w:val="24"/>
          <w:szCs w:val="24"/>
          <w:u w:val="single"/>
          <w:lang w:val="sr-Cyrl-RS"/>
        </w:rPr>
        <w:t xml:space="preserve">25. </w:t>
      </w:r>
      <w:r w:rsidRPr="00A04071">
        <w:rPr>
          <w:rFonts w:ascii="Times New Roman" w:eastAsia="Calibri" w:hAnsi="Times New Roman" w:cs="Times New Roman"/>
          <w:b/>
          <w:i/>
          <w:sz w:val="24"/>
          <w:szCs w:val="24"/>
          <w:u w:val="single"/>
          <w:lang w:val="sr-Latn-RS"/>
        </w:rPr>
        <w:t xml:space="preserve">decembra- su , </w:t>
      </w:r>
      <w:r w:rsidRPr="00A04071">
        <w:rPr>
          <w:rFonts w:ascii="Times New Roman" w:eastAsia="Calibri" w:hAnsi="Times New Roman" w:cs="Times New Roman"/>
          <w:sz w:val="24"/>
          <w:szCs w:val="24"/>
          <w:lang w:val="sr-Latn-RS"/>
        </w:rPr>
        <w:t>takođe već tradicionalno, sve učenike škole i djecu u interaktivnom vrtiću obradovali su volonteri Crvenog krsta i podijelili novogodišnje paketiće.</w:t>
      </w:r>
    </w:p>
    <w:p w:rsidR="00676815" w:rsidRPr="00A04071" w:rsidRDefault="00676815" w:rsidP="00676815">
      <w:pPr>
        <w:spacing w:after="0"/>
        <w:jc w:val="both"/>
        <w:rPr>
          <w:rFonts w:ascii="Times New Roman" w:eastAsia="Calibri" w:hAnsi="Times New Roman" w:cs="Times New Roman"/>
          <w:sz w:val="24"/>
          <w:szCs w:val="24"/>
          <w:lang w:val="sr-Latn-RS"/>
        </w:rPr>
      </w:pPr>
      <w:r w:rsidRPr="00A04071">
        <w:rPr>
          <w:rFonts w:ascii="Times New Roman" w:eastAsia="Calibri" w:hAnsi="Times New Roman" w:cs="Times New Roman"/>
          <w:b/>
          <w:i/>
          <w:sz w:val="24"/>
          <w:szCs w:val="24"/>
          <w:u w:val="single"/>
          <w:lang w:val="sr-Latn-RS"/>
        </w:rPr>
        <w:t>26. decembra</w:t>
      </w:r>
      <w:r w:rsidRPr="00A04071">
        <w:rPr>
          <w:rFonts w:ascii="Times New Roman" w:eastAsia="Calibri" w:hAnsi="Times New Roman" w:cs="Times New Roman"/>
          <w:sz w:val="24"/>
          <w:szCs w:val="24"/>
          <w:lang w:val="sr-Latn-RS"/>
        </w:rPr>
        <w:t>- svim učenicima naše škole i djeci u ineraktivnom vrtiću donio je poklone Zvezdan Jokić, privrednik iz sela.</w:t>
      </w:r>
    </w:p>
    <w:p w:rsidR="00676815" w:rsidRPr="00A04071" w:rsidRDefault="00676815" w:rsidP="00676815">
      <w:pPr>
        <w:jc w:val="both"/>
        <w:rPr>
          <w:rFonts w:ascii="Times New Roman" w:eastAsia="Calibri" w:hAnsi="Times New Roman" w:cs="Times New Roman"/>
          <w:sz w:val="24"/>
          <w:szCs w:val="24"/>
        </w:rPr>
      </w:pPr>
      <w:r w:rsidRPr="00A04071">
        <w:rPr>
          <w:rFonts w:ascii="Times New Roman" w:eastAsia="Calibri" w:hAnsi="Times New Roman" w:cs="Times New Roman"/>
          <w:b/>
          <w:i/>
          <w:sz w:val="24"/>
          <w:szCs w:val="24"/>
          <w:u w:val="single"/>
        </w:rPr>
        <w:t xml:space="preserve">27. decembra- </w:t>
      </w:r>
      <w:r w:rsidRPr="00A04071">
        <w:rPr>
          <w:rFonts w:ascii="Times New Roman" w:eastAsia="Calibri" w:hAnsi="Times New Roman" w:cs="Times New Roman"/>
          <w:sz w:val="24"/>
          <w:szCs w:val="24"/>
        </w:rPr>
        <w:t>Realizivana novogodišnja žurka u fiskulturnoj sali.</w:t>
      </w:r>
      <w:r w:rsidRPr="00A04071">
        <w:rPr>
          <w:rFonts w:ascii="Times New Roman" w:eastAsia="Calibri" w:hAnsi="Times New Roman" w:cs="Times New Roman"/>
          <w:sz w:val="24"/>
          <w:szCs w:val="24"/>
          <w:lang w:val="sr-Latn-ME"/>
        </w:rPr>
        <w:t xml:space="preserve"> Vladala je euforična atmosfera, a djeca su se posebno obradovala dolasku Deda Mraza-  privrednik iz našeg sela, Dragoslav  Jokić i Igor Filipović bivši učenik naše škole su obradovali poklonima  sve učenike i djecu iz vrtića. </w:t>
      </w:r>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b/>
          <w:sz w:val="24"/>
          <w:szCs w:val="24"/>
          <w:u w:val="single"/>
        </w:rPr>
        <w:t>U četvrtak, 6.</w:t>
      </w:r>
      <w:proofErr w:type="gramEnd"/>
      <w:r w:rsidRPr="00A04071">
        <w:rPr>
          <w:rFonts w:ascii="Times New Roman" w:eastAsia="Calibri" w:hAnsi="Times New Roman" w:cs="Times New Roman"/>
          <w:b/>
          <w:sz w:val="24"/>
          <w:szCs w:val="24"/>
          <w:u w:val="single"/>
        </w:rPr>
        <w:t xml:space="preserve"> 02.</w:t>
      </w:r>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u</w:t>
      </w:r>
      <w:proofErr w:type="gramEnd"/>
      <w:r w:rsidRPr="00A04071">
        <w:rPr>
          <w:rFonts w:ascii="Times New Roman" w:eastAsia="Calibri" w:hAnsi="Times New Roman" w:cs="Times New Roman"/>
          <w:sz w:val="24"/>
          <w:szCs w:val="24"/>
        </w:rPr>
        <w:t xml:space="preserve"> školi je realizovan nenastavni dan na temu Bezbjedniji internet.</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Učenici nižih razreda odgledali prezentaciju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temu Kako biti sigurniji na internetu.</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Ovom prilikom su se upoznali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koracima bezbjednog kreiranja i korišćenja naloga na društvenim mrežama.</w:t>
      </w:r>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Na kraju radionice učenici su imali prilike da upoznaju mogućnosti mbot robota.</w:t>
      </w:r>
      <w:proofErr w:type="gramEnd"/>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Učenici starijih razreda su uz gledanje prezentacije o sigurnijem internetu, iznosili svoje mišljenje o dobrim i lošim stranama interneta kao i o pravilima kojih treba da se pridržavaju kako bi korištenje interneta bilo sigurnije.</w:t>
      </w:r>
      <w:proofErr w:type="gramEnd"/>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Od</w:t>
      </w:r>
      <w:proofErr w:type="gramEnd"/>
      <w:r w:rsidRPr="00A04071">
        <w:rPr>
          <w:rFonts w:ascii="Times New Roman" w:eastAsia="Calibri" w:hAnsi="Times New Roman" w:cs="Times New Roman"/>
          <w:sz w:val="24"/>
          <w:szCs w:val="24"/>
        </w:rPr>
        <w:t xml:space="preserve"> loših strana interneta posebno je naglašeno nasilje na internetu.</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lastRenderedPageBreak/>
        <w:t xml:space="preserve">Poslije prezentacije i razgovora učenici su igrali online igru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aplikaciji Net prijatelji. Kroz igru u formi kviza oni su se upoznali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raznim realnim sutuacijama kroz koje su mogli da prepoznaju nasilje na internetu. Morali su da odgovore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pitanja kako da spriječe nasilje i kome da ga prijave.</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3.3.2025</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xml:space="preserve"> - Povodom obilježavanja Dana nediskriminacije učenici nižih razreda odgledali su animirani film Prijateljstvo i isti analizirali. U drugom dijelu radionice iznosili osjećanja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ponuđene situacije. Na kraju radionice napravili su Drvo prijateljstva koje </w:t>
      </w:r>
      <w:proofErr w:type="gramStart"/>
      <w:r w:rsidRPr="00A04071">
        <w:rPr>
          <w:rFonts w:ascii="Times New Roman" w:eastAsia="Calibri" w:hAnsi="Times New Roman" w:cs="Times New Roman"/>
          <w:sz w:val="24"/>
          <w:szCs w:val="24"/>
        </w:rPr>
        <w:t>će</w:t>
      </w:r>
      <w:proofErr w:type="gramEnd"/>
      <w:r w:rsidRPr="00A04071">
        <w:rPr>
          <w:rFonts w:ascii="Times New Roman" w:eastAsia="Calibri" w:hAnsi="Times New Roman" w:cs="Times New Roman"/>
          <w:sz w:val="24"/>
          <w:szCs w:val="24"/>
        </w:rPr>
        <w:t xml:space="preserve"> ispuniti listovima svakim prijateljskim gestom u budućnosti.</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Učenici starijih razreda su odradili sa nastavnicima radionicu </w:t>
      </w:r>
      <w:proofErr w:type="gramStart"/>
      <w:r w:rsidRPr="00A04071">
        <w:rPr>
          <w:rFonts w:ascii="Times New Roman" w:eastAsia="Calibri" w:hAnsi="Times New Roman" w:cs="Times New Roman"/>
          <w:sz w:val="24"/>
          <w:szCs w:val="24"/>
        </w:rPr>
        <w:t>,,Zid</w:t>
      </w:r>
      <w:proofErr w:type="gramEnd"/>
      <w:r w:rsidRPr="00A04071">
        <w:rPr>
          <w:rFonts w:ascii="Times New Roman" w:eastAsia="Calibri" w:hAnsi="Times New Roman" w:cs="Times New Roman"/>
          <w:sz w:val="24"/>
          <w:szCs w:val="24"/>
        </w:rPr>
        <w:t xml:space="preserve"> nediskriminacije". Na podloge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koncentričnim krugovima su upisali svoje sličnosti i različitosti sa drugim ljudima. Na kraju su svi zajedno pročitali napisano, analizirali i došli do zaključka kako smo svi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svijetu jednaki, ali je ipak svako jedinstven i poseban na svoj način. </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Krugovi su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kraju istaknuti na zidu nediskriminacije u holu škole.</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 xml:space="preserve">2. </w:t>
      </w:r>
      <w:proofErr w:type="gramStart"/>
      <w:r w:rsidRPr="00A04071">
        <w:rPr>
          <w:rFonts w:ascii="Times New Roman" w:eastAsia="Calibri" w:hAnsi="Times New Roman" w:cs="Times New Roman"/>
          <w:b/>
          <w:sz w:val="24"/>
          <w:szCs w:val="24"/>
          <w:u w:val="single"/>
        </w:rPr>
        <w:t>aprila</w:t>
      </w:r>
      <w:proofErr w:type="gramEnd"/>
      <w:r w:rsidRPr="00A04071">
        <w:rPr>
          <w:rFonts w:ascii="Times New Roman" w:eastAsia="Calibri" w:hAnsi="Times New Roman" w:cs="Times New Roman"/>
          <w:b/>
          <w:sz w:val="24"/>
          <w:szCs w:val="24"/>
          <w:u w:val="single"/>
        </w:rPr>
        <w:t>,</w:t>
      </w:r>
      <w:r w:rsidRPr="00A04071">
        <w:rPr>
          <w:rFonts w:ascii="Times New Roman" w:eastAsia="Calibri" w:hAnsi="Times New Roman" w:cs="Times New Roman"/>
          <w:sz w:val="24"/>
          <w:szCs w:val="24"/>
        </w:rPr>
        <w:t xml:space="preserve"> u našoj školi je obilježen Međunarodni dan knjige za djecu. Tim povodom su realizovane aktivnosti u kojima su učenici aktivno učestvovali — čitajući i kreirajući postere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porukama najvećih pisaca za djecu. Poseban akcenat je stavljen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važnost čitanja i razvijanje ljubavi prema pisanoj riječi.</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Učenički radovi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datu temu, istaknuti su u holu škole.</w:t>
      </w:r>
    </w:p>
    <w:p w:rsidR="00B638E6" w:rsidRPr="00A04071" w:rsidRDefault="00B638E6" w:rsidP="00B638E6">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 xml:space="preserve">4. </w:t>
      </w:r>
      <w:proofErr w:type="gramStart"/>
      <w:r w:rsidRPr="00A04071">
        <w:rPr>
          <w:rFonts w:ascii="Times New Roman" w:eastAsia="Calibri" w:hAnsi="Times New Roman" w:cs="Times New Roman"/>
          <w:b/>
          <w:sz w:val="24"/>
          <w:szCs w:val="24"/>
          <w:u w:val="single"/>
        </w:rPr>
        <w:t>aprila</w:t>
      </w:r>
      <w:proofErr w:type="gramEnd"/>
      <w:r w:rsidRPr="00A04071">
        <w:rPr>
          <w:rFonts w:ascii="Times New Roman" w:eastAsia="Calibri" w:hAnsi="Times New Roman" w:cs="Times New Roman"/>
          <w:b/>
          <w:sz w:val="24"/>
          <w:szCs w:val="24"/>
          <w:u w:val="single"/>
        </w:rPr>
        <w:t xml:space="preserve"> 2025. </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xml:space="preserve"> u našoj školi je obilježen Međunarodni dan djevojčica u informaciono-komunikacionim tehnologijama. Cilj obilježavanja ovoga </w:t>
      </w:r>
      <w:proofErr w:type="gramStart"/>
      <w:r w:rsidRPr="00A04071">
        <w:rPr>
          <w:rFonts w:ascii="Times New Roman" w:eastAsia="Calibri" w:hAnsi="Times New Roman" w:cs="Times New Roman"/>
          <w:sz w:val="24"/>
          <w:szCs w:val="24"/>
        </w:rPr>
        <w:t>dana</w:t>
      </w:r>
      <w:proofErr w:type="gramEnd"/>
      <w:r w:rsidRPr="00A04071">
        <w:rPr>
          <w:rFonts w:ascii="Times New Roman" w:eastAsia="Calibri" w:hAnsi="Times New Roman" w:cs="Times New Roman"/>
          <w:sz w:val="24"/>
          <w:szCs w:val="24"/>
        </w:rPr>
        <w:t xml:space="preserve"> je da djevojčice razmisle o karijeri u oblasti tehnologije.</w:t>
      </w:r>
    </w:p>
    <w:p w:rsidR="00B638E6" w:rsidRPr="00A04071" w:rsidRDefault="00B638E6" w:rsidP="00B638E6">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U okviru obilježavanje ovog </w:t>
      </w:r>
      <w:proofErr w:type="gramStart"/>
      <w:r w:rsidRPr="00A04071">
        <w:rPr>
          <w:rFonts w:ascii="Times New Roman" w:eastAsia="Calibri" w:hAnsi="Times New Roman" w:cs="Times New Roman"/>
          <w:sz w:val="24"/>
          <w:szCs w:val="24"/>
        </w:rPr>
        <w:t>dana</w:t>
      </w:r>
      <w:proofErr w:type="gramEnd"/>
      <w:r w:rsidRPr="00A04071">
        <w:rPr>
          <w:rFonts w:ascii="Times New Roman" w:eastAsia="Calibri" w:hAnsi="Times New Roman" w:cs="Times New Roman"/>
          <w:sz w:val="24"/>
          <w:szCs w:val="24"/>
        </w:rPr>
        <w:t xml:space="preserve">, djevojčice od 6. </w:t>
      </w:r>
      <w:proofErr w:type="gramStart"/>
      <w:r w:rsidRPr="00A04071">
        <w:rPr>
          <w:rFonts w:ascii="Times New Roman" w:eastAsia="Calibri" w:hAnsi="Times New Roman" w:cs="Times New Roman"/>
          <w:sz w:val="24"/>
          <w:szCs w:val="24"/>
        </w:rPr>
        <w:t>do</w:t>
      </w:r>
      <w:proofErr w:type="gramEnd"/>
      <w:r w:rsidRPr="00A04071">
        <w:rPr>
          <w:rFonts w:ascii="Times New Roman" w:eastAsia="Calibri" w:hAnsi="Times New Roman" w:cs="Times New Roman"/>
          <w:sz w:val="24"/>
          <w:szCs w:val="24"/>
        </w:rPr>
        <w:t xml:space="preserve"> 9. </w:t>
      </w:r>
      <w:proofErr w:type="gramStart"/>
      <w:r w:rsidRPr="00A04071">
        <w:rPr>
          <w:rFonts w:ascii="Times New Roman" w:eastAsia="Calibri" w:hAnsi="Times New Roman" w:cs="Times New Roman"/>
          <w:sz w:val="24"/>
          <w:szCs w:val="24"/>
        </w:rPr>
        <w:t>razreda</w:t>
      </w:r>
      <w:proofErr w:type="gramEnd"/>
      <w:r w:rsidRPr="00A04071">
        <w:rPr>
          <w:rFonts w:ascii="Times New Roman" w:eastAsia="Calibri" w:hAnsi="Times New Roman" w:cs="Times New Roman"/>
          <w:sz w:val="24"/>
          <w:szCs w:val="24"/>
        </w:rPr>
        <w:t xml:space="preserve"> su istraživale o ženama koje su promijenile svijet tehnologije. Saznale su o važnim dostignućima žena u prošlosti kao i sadašnjosti koje mijenjaju svijet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bolje, čiji su pronalasci prekretnica savremenog svijeta. </w:t>
      </w:r>
      <w:proofErr w:type="gramStart"/>
      <w:r w:rsidRPr="00A04071">
        <w:rPr>
          <w:rFonts w:ascii="Times New Roman" w:eastAsia="Calibri" w:hAnsi="Times New Roman" w:cs="Times New Roman"/>
          <w:sz w:val="24"/>
          <w:szCs w:val="24"/>
        </w:rPr>
        <w:t>Informacije koje su pronašle su sumirale u prezentaciji o ženama koje su promijenile svijet tehnologije.</w:t>
      </w:r>
      <w:proofErr w:type="gramEnd"/>
    </w:p>
    <w:p w:rsidR="00B638E6" w:rsidRPr="00A04071" w:rsidRDefault="00B638E6" w:rsidP="00B638E6">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Nakon toga su radile zadatke u micro</w:t>
      </w:r>
      <w:proofErr w:type="gramStart"/>
      <w:r w:rsidRPr="00A04071">
        <w:rPr>
          <w:rFonts w:ascii="Times New Roman" w:eastAsia="Calibri" w:hAnsi="Times New Roman" w:cs="Times New Roman"/>
          <w:sz w:val="24"/>
          <w:szCs w:val="24"/>
        </w:rPr>
        <w:t>:bitu</w:t>
      </w:r>
      <w:proofErr w:type="gramEnd"/>
      <w:r w:rsidRPr="00A04071">
        <w:rPr>
          <w:rFonts w:ascii="Times New Roman" w:eastAsia="Calibri" w:hAnsi="Times New Roman" w:cs="Times New Roman"/>
          <w:sz w:val="24"/>
          <w:szCs w:val="24"/>
        </w:rPr>
        <w:t>.</w:t>
      </w:r>
    </w:p>
    <w:p w:rsidR="00B638E6" w:rsidRPr="00A04071" w:rsidRDefault="00B638E6" w:rsidP="00B638E6">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Na kraju su pogledale film u sklopu kampanje „Djevojčice u ICT-ju“, koju su pokrenule kompanija One, Ministarstvo javne uprave, Ministarstvo prosvjete, nauke i inovacija Crne Gore i IPC Tehnopolis. Film šalje važnu poruku djevojčicama: „Zamisli svijet u kojem svaka djevojčica dobije priliku da stvara</w:t>
      </w:r>
      <w:proofErr w:type="gramStart"/>
      <w:r w:rsidRPr="00A04071">
        <w:rPr>
          <w:rFonts w:ascii="Times New Roman" w:eastAsia="Calibri" w:hAnsi="Times New Roman" w:cs="Times New Roman"/>
          <w:sz w:val="24"/>
          <w:szCs w:val="24"/>
        </w:rPr>
        <w:t>!“</w:t>
      </w:r>
      <w:proofErr w:type="gramEnd"/>
      <w:r w:rsidRPr="00A04071">
        <w:rPr>
          <w:rFonts w:ascii="Times New Roman" w:eastAsia="Calibri" w:hAnsi="Times New Roman" w:cs="Times New Roman"/>
          <w:sz w:val="24"/>
          <w:szCs w:val="24"/>
        </w:rPr>
        <w:t>.</w:t>
      </w:r>
    </w:p>
    <w:p w:rsidR="00B638E6" w:rsidRPr="00A04071" w:rsidRDefault="00B638E6" w:rsidP="008A147A">
      <w:pPr>
        <w:spacing w:after="0"/>
        <w:jc w:val="both"/>
        <w:rPr>
          <w:rFonts w:ascii="Times New Roman" w:eastAsia="Calibri" w:hAnsi="Times New Roman" w:cs="Times New Roman"/>
          <w:sz w:val="24"/>
          <w:szCs w:val="24"/>
        </w:rPr>
      </w:pP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 xml:space="preserve">Dana 5. 5. 2025. </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xml:space="preserve">, svečano je obilježen Dan škole povodom 127 godina postojanja. </w:t>
      </w:r>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Proslava je održana u svečanom tonu, uz bogat i svestran kulturno-umjetnički program koji su pripremili učenici i nastavnici naše škole.</w:t>
      </w:r>
      <w:proofErr w:type="gramEnd"/>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Program je započeo intoniranjem himne, nakon čega se prisutnima obratila direktorica škole, koja je podsjetila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značaj i tradiciju koju naša škola njeguje već više od jednog vijeka. U čast ovom Danu, govorio je i pjesnik, gospodin Milan Jokić.</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U nastavku programa,</w:t>
      </w:r>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lastRenderedPageBreak/>
        <w:t>učenici</w:t>
      </w:r>
      <w:proofErr w:type="gramEnd"/>
      <w:r w:rsidRPr="00A04071">
        <w:rPr>
          <w:rFonts w:ascii="Times New Roman" w:eastAsia="Calibri" w:hAnsi="Times New Roman" w:cs="Times New Roman"/>
          <w:sz w:val="24"/>
          <w:szCs w:val="24"/>
        </w:rPr>
        <w:t xml:space="preserve"> su kroz različite umjetničke forme prikazali svoj trud, talenat i kreativnost; kroz tačke folklornih igara, dramskih nastupa, recitacija na nekoliko jezika, plesnih koreografija...</w:t>
      </w:r>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Nakon programa, organizovano je druženje za prisutne goste u prijatnoj atmosferi, uz razgovor, fotografisanje i razmjenu utisaka.</w:t>
      </w:r>
      <w:proofErr w:type="gramEnd"/>
      <w:r w:rsidRPr="00A04071">
        <w:rPr>
          <w:rFonts w:ascii="Times New Roman" w:eastAsia="Calibri" w:hAnsi="Times New Roman" w:cs="Times New Roman"/>
          <w:sz w:val="24"/>
          <w:szCs w:val="24"/>
        </w:rPr>
        <w:t xml:space="preserve"> </w:t>
      </w:r>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Zahvaljujemo se svim učesnicima, zaposlenima, učenicima i roditeljima koji su svojim prisustvom i angažovanjem doprinijeli da ovogodišnja proslava Dana škole bude dostojna svog trajanja i da ostane u lijepom sjećanju svima koji su u njoj učestvovali.</w:t>
      </w:r>
      <w:proofErr w:type="gramEnd"/>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 xml:space="preserve">Dana 16. </w:t>
      </w:r>
      <w:proofErr w:type="gramStart"/>
      <w:r w:rsidRPr="00A04071">
        <w:rPr>
          <w:rFonts w:ascii="Times New Roman" w:eastAsia="Calibri" w:hAnsi="Times New Roman" w:cs="Times New Roman"/>
          <w:b/>
          <w:sz w:val="24"/>
          <w:szCs w:val="24"/>
          <w:u w:val="single"/>
        </w:rPr>
        <w:t>maja</w:t>
      </w:r>
      <w:proofErr w:type="gramEnd"/>
      <w:r w:rsidRPr="00A04071">
        <w:rPr>
          <w:rFonts w:ascii="Times New Roman" w:eastAsia="Calibri" w:hAnsi="Times New Roman" w:cs="Times New Roman"/>
          <w:b/>
          <w:sz w:val="24"/>
          <w:szCs w:val="24"/>
          <w:u w:val="single"/>
        </w:rPr>
        <w:t xml:space="preserve"> 2025. </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xml:space="preserve">, učenice naše škole su učestvovale na 39. </w:t>
      </w:r>
      <w:proofErr w:type="gramStart"/>
      <w:r w:rsidRPr="00A04071">
        <w:rPr>
          <w:rFonts w:ascii="Times New Roman" w:eastAsia="Calibri" w:hAnsi="Times New Roman" w:cs="Times New Roman"/>
          <w:sz w:val="24"/>
          <w:szCs w:val="24"/>
        </w:rPr>
        <w:t>Opštinskoj smotri recitatora, koja je održana u Centru za kulturu.</w:t>
      </w:r>
      <w:proofErr w:type="gramEnd"/>
      <w:r w:rsidRPr="00A04071">
        <w:rPr>
          <w:rFonts w:ascii="Times New Roman" w:eastAsia="Calibri" w:hAnsi="Times New Roman" w:cs="Times New Roman"/>
          <w:sz w:val="24"/>
          <w:szCs w:val="24"/>
        </w:rPr>
        <w:t xml:space="preserve"> Školu su predstavljale: Sara Čović i Maja Jokić, učenice šestog razreda i Anastasija Jokić, učenica prvog razreda.</w:t>
      </w:r>
    </w:p>
    <w:p w:rsidR="008A147A" w:rsidRPr="00A04071" w:rsidRDefault="008A147A" w:rsidP="008A147A">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Učenice su se predstavile recitovanjem izabranih pjesama i pokazale veliko zalaganje i ljubav prema lijepoj riječi.</w:t>
      </w:r>
      <w:proofErr w:type="gramEnd"/>
      <w:r w:rsidRPr="00A04071">
        <w:rPr>
          <w:rFonts w:ascii="Times New Roman" w:eastAsia="Calibri" w:hAnsi="Times New Roman" w:cs="Times New Roman"/>
          <w:sz w:val="24"/>
          <w:szCs w:val="24"/>
        </w:rPr>
        <w:t xml:space="preserve"> </w:t>
      </w:r>
    </w:p>
    <w:p w:rsidR="008A147A" w:rsidRPr="00A04071" w:rsidRDefault="008A147A" w:rsidP="008A147A">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Učešće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ovoj smotri predstavlja značajno iskustvo i doprinosi razvoju njihovih retoričkih sposobnosti, samopouzdanja i interesovanja za književnost.</w:t>
      </w:r>
    </w:p>
    <w:p w:rsidR="00944563" w:rsidRPr="00A04071" w:rsidRDefault="00944563" w:rsidP="00944563">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19. 5.2025</w:t>
      </w:r>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godine</w:t>
      </w:r>
      <w:proofErr w:type="gramEnd"/>
      <w:r w:rsidRPr="00A04071">
        <w:rPr>
          <w:rFonts w:ascii="Times New Roman" w:eastAsia="Calibri" w:hAnsi="Times New Roman" w:cs="Times New Roman"/>
          <w:sz w:val="24"/>
          <w:szCs w:val="24"/>
        </w:rPr>
        <w:t xml:space="preserve"> učenici IX razreda su obilježili kraj školske godine i ujedno završetak osnovnog obrazovanja. Učenici: Lazar Pantović, Branko Pantović i Sara Mrdović su </w:t>
      </w:r>
      <w:proofErr w:type="gramStart"/>
      <w:r w:rsidRPr="00A04071">
        <w:rPr>
          <w:rFonts w:ascii="Times New Roman" w:eastAsia="Calibri" w:hAnsi="Times New Roman" w:cs="Times New Roman"/>
          <w:sz w:val="24"/>
          <w:szCs w:val="24"/>
        </w:rPr>
        <w:t>od</w:t>
      </w:r>
      <w:proofErr w:type="gramEnd"/>
      <w:r w:rsidRPr="00A04071">
        <w:rPr>
          <w:rFonts w:ascii="Times New Roman" w:eastAsia="Calibri" w:hAnsi="Times New Roman" w:cs="Times New Roman"/>
          <w:sz w:val="24"/>
          <w:szCs w:val="24"/>
        </w:rPr>
        <w:t xml:space="preserve"> drugara i nastavnika ispraćeni uz osmjeh i želju da budu što uspješniji u daljem školovanju i životu. </w:t>
      </w:r>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 xml:space="preserve">Dana 20. 5. 2025. </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xml:space="preserve">, učenici i nastavnici naše škole posjetili su OŠ ,,Milovan Rakočević“ u Lepencu. Tokom ove posjete, učenici su imali priliku da se druže i razmijene iskustva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vršnjacima iz druge škole.</w:t>
      </w:r>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Boravak je protekao u prijatnoj atmosferi, uz zajedničke aktivnosti, razgovore i upoznavanje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radom i prostorijama škole.</w:t>
      </w:r>
    </w:p>
    <w:p w:rsidR="00913A61" w:rsidRPr="00A04071" w:rsidRDefault="00913A61" w:rsidP="00913A61">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Ovakva druženja doprinose očuvanju kolegijalnih veza i podsticanju saradnje među školama.</w:t>
      </w:r>
      <w:proofErr w:type="gramEnd"/>
    </w:p>
    <w:p w:rsidR="00913A61" w:rsidRPr="00A04071" w:rsidRDefault="00913A61" w:rsidP="00913A61">
      <w:pPr>
        <w:spacing w:after="0"/>
        <w:jc w:val="both"/>
        <w:rPr>
          <w:rFonts w:ascii="Times New Roman" w:eastAsia="Calibri" w:hAnsi="Times New Roman" w:cs="Times New Roman"/>
          <w:sz w:val="24"/>
          <w:szCs w:val="24"/>
        </w:rPr>
      </w:pPr>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 xml:space="preserve">29. 5. 2025. </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u prostorijama naše škole održano je predavanje povodom manifestacije "Neđelja arhiva". Predavanje su održali nastavnici Dejan Anđelić i Jovana Drobnjak, a sve aktivnosti realizovane su pod stručnim nadzorom gospođe Vesne Perović.</w:t>
      </w:r>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Tokom predavanja učenici su imali priliku da se upoznaju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značajem arhivske građe, osnovnim pojmovima iz oblasti arhivistike, kao i sa ulogom arhiva u očuvanju kulturne i istorijske baštine. </w:t>
      </w:r>
      <w:proofErr w:type="gramStart"/>
      <w:r w:rsidRPr="00A04071">
        <w:rPr>
          <w:rFonts w:ascii="Times New Roman" w:eastAsia="Calibri" w:hAnsi="Times New Roman" w:cs="Times New Roman"/>
          <w:sz w:val="24"/>
          <w:szCs w:val="24"/>
        </w:rPr>
        <w:t>Predavači su se potrudili da kroz zanimljive primjere iz prakse približe učenicima važnost arhivske djelatnosti, čime su podstakli njihovo interesovanje za ovu oblast.</w:t>
      </w:r>
      <w:proofErr w:type="gramEnd"/>
    </w:p>
    <w:p w:rsidR="00944563" w:rsidRPr="00A04071" w:rsidRDefault="00944563" w:rsidP="008A147A">
      <w:pPr>
        <w:spacing w:after="0"/>
        <w:jc w:val="both"/>
        <w:rPr>
          <w:rFonts w:ascii="Times New Roman" w:eastAsia="Calibri" w:hAnsi="Times New Roman" w:cs="Times New Roman"/>
          <w:sz w:val="24"/>
          <w:szCs w:val="24"/>
        </w:rPr>
      </w:pPr>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b/>
          <w:sz w:val="24"/>
          <w:szCs w:val="24"/>
          <w:u w:val="single"/>
        </w:rPr>
        <w:t>29. 5.</w:t>
      </w:r>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Kao i prethodnih godina, učenici 9.</w:t>
      </w:r>
      <w:proofErr w:type="gramEnd"/>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razreda</w:t>
      </w:r>
      <w:proofErr w:type="gramEnd"/>
      <w:r w:rsidRPr="00A04071">
        <w:rPr>
          <w:rFonts w:ascii="Times New Roman" w:eastAsia="Calibri" w:hAnsi="Times New Roman" w:cs="Times New Roman"/>
          <w:sz w:val="24"/>
          <w:szCs w:val="24"/>
        </w:rPr>
        <w:t xml:space="preserve"> naše škole su proslavili polumaturu zajedno sa učenicima JU OŠ "Aleksa Đilas Bećo" Mojkovac. </w:t>
      </w:r>
    </w:p>
    <w:p w:rsidR="00913A61" w:rsidRPr="00A04071" w:rsidRDefault="00913A61" w:rsidP="00913A61">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Lijepo druženje i saradnja između ovih škola je nešto što bi trebalo da bude primjer i praksa i za buduće generacije.</w:t>
      </w:r>
      <w:proofErr w:type="gramEnd"/>
    </w:p>
    <w:p w:rsidR="008A147A" w:rsidRPr="00A04071" w:rsidRDefault="008A147A" w:rsidP="008A147A">
      <w:pPr>
        <w:spacing w:after="0"/>
        <w:jc w:val="both"/>
        <w:rPr>
          <w:rFonts w:ascii="Times New Roman" w:eastAsia="Calibri" w:hAnsi="Times New Roman" w:cs="Times New Roman"/>
          <w:sz w:val="24"/>
          <w:szCs w:val="24"/>
        </w:rPr>
      </w:pPr>
    </w:p>
    <w:p w:rsidR="00913A61" w:rsidRPr="00A04071" w:rsidRDefault="00913A61" w:rsidP="00913A61">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b/>
          <w:sz w:val="24"/>
          <w:szCs w:val="24"/>
          <w:u w:val="single"/>
        </w:rPr>
        <w:t>utorak</w:t>
      </w:r>
      <w:proofErr w:type="gramEnd"/>
      <w:r w:rsidRPr="00A04071">
        <w:rPr>
          <w:rFonts w:ascii="Times New Roman" w:eastAsia="Calibri" w:hAnsi="Times New Roman" w:cs="Times New Roman"/>
          <w:b/>
          <w:sz w:val="24"/>
          <w:szCs w:val="24"/>
          <w:u w:val="single"/>
        </w:rPr>
        <w:t xml:space="preserve">, 3. </w:t>
      </w:r>
      <w:proofErr w:type="gramStart"/>
      <w:r w:rsidRPr="00A04071">
        <w:rPr>
          <w:rFonts w:ascii="Times New Roman" w:eastAsia="Calibri" w:hAnsi="Times New Roman" w:cs="Times New Roman"/>
          <w:b/>
          <w:sz w:val="24"/>
          <w:szCs w:val="24"/>
          <w:u w:val="single"/>
        </w:rPr>
        <w:t>juna</w:t>
      </w:r>
      <w:proofErr w:type="gramEnd"/>
      <w:r w:rsidRPr="00A04071">
        <w:rPr>
          <w:rFonts w:ascii="Times New Roman" w:eastAsia="Calibri" w:hAnsi="Times New Roman" w:cs="Times New Roman"/>
          <w:b/>
          <w:sz w:val="24"/>
          <w:szCs w:val="24"/>
          <w:u w:val="single"/>
        </w:rPr>
        <w:t xml:space="preserve"> 2025. </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xml:space="preserve">, učenici naše škole su u pratnji nastavnika realizovali posjetu nekoliko važnih institucija u lokalnoj zajednici, s ciljem upoznavanja sa njihovim radom i značajem u svakodnevnom životu građana. </w:t>
      </w:r>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lastRenderedPageBreak/>
        <w:t>Tokom posjete, učenici su obišli sljedeće institucije:</w:t>
      </w:r>
    </w:p>
    <w:p w:rsidR="00913A61" w:rsidRPr="00A04071" w:rsidRDefault="00913A61" w:rsidP="00913A61">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Željeznička stanica – gdje su se upoznali s osnovama funkcionisanja željezničkog saobraćaja i značajem bezbjednosti u saobraćaju.</w:t>
      </w:r>
      <w:proofErr w:type="gramEnd"/>
    </w:p>
    <w:p w:rsidR="00913A61" w:rsidRPr="00A04071" w:rsidRDefault="00913A61" w:rsidP="00913A61">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Služba zaštite i spasavanja – učenici su saznali nešto o ulozi službe, kao i o opremi i procedurama kojima se koriste.</w:t>
      </w:r>
      <w:proofErr w:type="gramEnd"/>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Policijska stanica – razgovarali su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predstavnicima policije o važnosti poštovanja zakona i prevenciji nasilja.</w:t>
      </w:r>
    </w:p>
    <w:p w:rsidR="00913A61" w:rsidRPr="00A04071" w:rsidRDefault="00913A61" w:rsidP="00913A61">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Pošta – učenici su se upoznali s procesima obrade pošte i uslugama koje ova institucija pruža građanima.</w:t>
      </w:r>
      <w:proofErr w:type="gramEnd"/>
    </w:p>
    <w:p w:rsidR="00913A61" w:rsidRPr="00A04071" w:rsidRDefault="00913A61" w:rsidP="00913A61">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Zavod za zapošljavanje – gdje su dobili informacije o ulozi Zavoda u zapošljavanju i podršci građanima u pronalaženju posla.</w:t>
      </w:r>
      <w:proofErr w:type="gramEnd"/>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Na kraju </w:t>
      </w:r>
      <w:proofErr w:type="gramStart"/>
      <w:r w:rsidRPr="00A04071">
        <w:rPr>
          <w:rFonts w:ascii="Times New Roman" w:eastAsia="Calibri" w:hAnsi="Times New Roman" w:cs="Times New Roman"/>
          <w:sz w:val="24"/>
          <w:szCs w:val="24"/>
        </w:rPr>
        <w:t>dana</w:t>
      </w:r>
      <w:proofErr w:type="gramEnd"/>
      <w:r w:rsidRPr="00A04071">
        <w:rPr>
          <w:rFonts w:ascii="Times New Roman" w:eastAsia="Calibri" w:hAnsi="Times New Roman" w:cs="Times New Roman"/>
          <w:sz w:val="24"/>
          <w:szCs w:val="24"/>
        </w:rPr>
        <w:t xml:space="preserve">, učenici su posjetili Centar za kulturu, gdje su prisustvovali predstavi „Pogledaj unutar sebe“, koja se na edukativan i emotivan način bavi temom vršnjačkog nasilja. Predstava je ostavila snažan utisak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učenike i podstakla ih na razmišljanje o važnosti međusobnog poštovanja, empatije i nenasilne komunikacije.</w:t>
      </w:r>
    </w:p>
    <w:p w:rsidR="00913A61" w:rsidRPr="00A04071" w:rsidRDefault="00913A61" w:rsidP="00913A61">
      <w:pPr>
        <w:spacing w:after="0"/>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Ova aktivnost predstavlja važan korak u jačanju saradnje škole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lokalnom zajednicom i doprinosi razvoju građanske svijesti kod učenika.</w:t>
      </w:r>
    </w:p>
    <w:p w:rsidR="00B638E6" w:rsidRPr="00A04071" w:rsidRDefault="00B638E6" w:rsidP="00B638E6">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b/>
          <w:sz w:val="24"/>
          <w:szCs w:val="24"/>
          <w:u w:val="single"/>
        </w:rPr>
        <w:t>6.juna</w:t>
      </w:r>
      <w:proofErr w:type="gramEnd"/>
      <w:r w:rsidRPr="00A04071">
        <w:rPr>
          <w:rFonts w:ascii="Times New Roman" w:eastAsia="Calibri" w:hAnsi="Times New Roman" w:cs="Times New Roman"/>
          <w:b/>
          <w:sz w:val="24"/>
          <w:szCs w:val="24"/>
          <w:u w:val="single"/>
        </w:rPr>
        <w:t xml:space="preserve"> 2025. </w:t>
      </w:r>
      <w:proofErr w:type="gramStart"/>
      <w:r w:rsidRPr="00A04071">
        <w:rPr>
          <w:rFonts w:ascii="Times New Roman" w:eastAsia="Calibri" w:hAnsi="Times New Roman" w:cs="Times New Roman"/>
          <w:b/>
          <w:sz w:val="24"/>
          <w:szCs w:val="24"/>
          <w:u w:val="single"/>
        </w:rPr>
        <w:t>godine</w:t>
      </w:r>
      <w:proofErr w:type="gramEnd"/>
      <w:r w:rsidRPr="00A04071">
        <w:rPr>
          <w:rFonts w:ascii="Times New Roman" w:eastAsia="Calibri" w:hAnsi="Times New Roman" w:cs="Times New Roman"/>
          <w:sz w:val="24"/>
          <w:szCs w:val="24"/>
        </w:rPr>
        <w:t xml:space="preserve"> u gostima su nam bili nastavnici engleskog jezika koji rade u školi „Aleksa Đilas-Bećo“, Ljudmila Jušković i Robert Henry.</w:t>
      </w:r>
    </w:p>
    <w:p w:rsidR="00B638E6" w:rsidRPr="00A04071" w:rsidRDefault="00B638E6" w:rsidP="00B638E6">
      <w:pPr>
        <w:spacing w:after="0"/>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Robert je volonter u organizaciji Mirovni korpus.</w:t>
      </w:r>
      <w:proofErr w:type="gramEnd"/>
      <w:r w:rsidRPr="00A04071">
        <w:rPr>
          <w:rFonts w:ascii="Times New Roman" w:eastAsia="Calibri" w:hAnsi="Times New Roman" w:cs="Times New Roman"/>
          <w:sz w:val="24"/>
          <w:szCs w:val="24"/>
        </w:rPr>
        <w:t xml:space="preserve"> S obzirom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to da je iz SAD-a, za učenike naše škole pripremio je zanimljivu prezentaciju o svojoj zemlji. </w:t>
      </w:r>
    </w:p>
    <w:p w:rsidR="00676815" w:rsidRPr="00A04071" w:rsidRDefault="00B638E6" w:rsidP="00676815">
      <w:pPr>
        <w:spacing w:after="0"/>
        <w:jc w:val="both"/>
        <w:rPr>
          <w:rFonts w:ascii="Times New Roman" w:eastAsia="Calibri" w:hAnsi="Times New Roman" w:cs="Times New Roman"/>
          <w:sz w:val="24"/>
          <w:szCs w:val="24"/>
          <w:lang w:val="sr-Latn-ME"/>
        </w:rPr>
      </w:pPr>
      <w:r w:rsidRPr="00A04071">
        <w:rPr>
          <w:rFonts w:ascii="Times New Roman" w:eastAsia="Calibri" w:hAnsi="Times New Roman" w:cs="Times New Roman"/>
          <w:b/>
          <w:sz w:val="24"/>
          <w:szCs w:val="24"/>
          <w:u w:val="single"/>
        </w:rPr>
        <w:t>12</w:t>
      </w:r>
      <w:r w:rsidR="00835BB3" w:rsidRPr="00A04071">
        <w:rPr>
          <w:rFonts w:ascii="Times New Roman" w:eastAsia="Calibri" w:hAnsi="Times New Roman" w:cs="Times New Roman"/>
          <w:b/>
          <w:sz w:val="24"/>
          <w:szCs w:val="24"/>
          <w:u w:val="single"/>
          <w:lang w:val="sr-Latn-ME"/>
        </w:rPr>
        <w:t>.6.2025.</w:t>
      </w:r>
      <w:r w:rsidR="00835BB3" w:rsidRPr="00A04071">
        <w:rPr>
          <w:rFonts w:ascii="Times New Roman" w:eastAsia="Calibri" w:hAnsi="Times New Roman" w:cs="Times New Roman"/>
          <w:sz w:val="24"/>
          <w:szCs w:val="24"/>
          <w:lang w:val="sr-Latn-ME"/>
        </w:rPr>
        <w:t xml:space="preserve"> </w:t>
      </w:r>
      <w:proofErr w:type="gramStart"/>
      <w:r w:rsidR="00835BB3" w:rsidRPr="00A04071">
        <w:rPr>
          <w:rFonts w:ascii="Times New Roman" w:eastAsia="Calibri" w:hAnsi="Times New Roman" w:cs="Times New Roman"/>
          <w:sz w:val="24"/>
          <w:szCs w:val="24"/>
          <w:lang w:val="sr-Latn-ME"/>
        </w:rPr>
        <w:t>godine</w:t>
      </w:r>
      <w:proofErr w:type="gramEnd"/>
      <w:r w:rsidR="00835BB3" w:rsidRPr="00A04071">
        <w:rPr>
          <w:rFonts w:ascii="Times New Roman" w:eastAsia="Calibri" w:hAnsi="Times New Roman" w:cs="Times New Roman"/>
          <w:sz w:val="24"/>
          <w:szCs w:val="24"/>
          <w:lang w:val="sr-Latn-ME"/>
        </w:rPr>
        <w:t xml:space="preserve"> predstavnici učeničkog parlamenta, u saradnji sa članovima Tima za nediskriminaciju realizovali su posjetu Dnevnom centru Mojkovac.</w:t>
      </w:r>
    </w:p>
    <w:p w:rsidR="00835BB3" w:rsidRPr="00A04071" w:rsidRDefault="00835BB3" w:rsidP="00676815">
      <w:pPr>
        <w:spacing w:after="0"/>
        <w:jc w:val="both"/>
        <w:rPr>
          <w:rFonts w:ascii="Times New Roman" w:eastAsia="Calibri" w:hAnsi="Times New Roman" w:cs="Times New Roman"/>
          <w:sz w:val="24"/>
          <w:szCs w:val="24"/>
          <w:lang w:val="sr-Latn-ME"/>
        </w:rPr>
      </w:pPr>
    </w:p>
    <w:p w:rsidR="00835BB3" w:rsidRPr="00A04071" w:rsidRDefault="00835BB3" w:rsidP="00676815">
      <w:pPr>
        <w:spacing w:after="0"/>
        <w:jc w:val="both"/>
        <w:rPr>
          <w:rFonts w:ascii="Times New Roman" w:eastAsia="Calibri" w:hAnsi="Times New Roman" w:cs="Times New Roman"/>
          <w:sz w:val="24"/>
          <w:szCs w:val="24"/>
          <w:lang w:val="sr-Latn-ME"/>
        </w:rPr>
      </w:pPr>
    </w:p>
    <w:p w:rsidR="00835BB3" w:rsidRPr="00A04071" w:rsidRDefault="00835BB3" w:rsidP="00676815">
      <w:pPr>
        <w:spacing w:after="0"/>
        <w:jc w:val="both"/>
        <w:rPr>
          <w:rFonts w:ascii="Times New Roman" w:eastAsia="Calibri" w:hAnsi="Times New Roman" w:cs="Times New Roman"/>
          <w:sz w:val="24"/>
          <w:szCs w:val="24"/>
        </w:rPr>
      </w:pPr>
    </w:p>
    <w:p w:rsidR="00676815" w:rsidRPr="00A04071" w:rsidRDefault="00676815" w:rsidP="00676815">
      <w:pPr>
        <w:spacing w:after="0" w:line="240" w:lineRule="auto"/>
        <w:contextualSpacing/>
        <w:rPr>
          <w:rFonts w:ascii="Times New Roman" w:eastAsia="Times New Roman" w:hAnsi="Times New Roman" w:cs="Times New Roman"/>
          <w:b/>
          <w:sz w:val="24"/>
          <w:szCs w:val="24"/>
          <w:lang w:val="sr-Latn-CS"/>
        </w:rPr>
      </w:pPr>
      <w:r w:rsidRPr="00A04071">
        <w:rPr>
          <w:rFonts w:ascii="Times New Roman" w:eastAsia="Times New Roman" w:hAnsi="Times New Roman" w:cs="Times New Roman"/>
          <w:b/>
          <w:sz w:val="24"/>
          <w:szCs w:val="24"/>
          <w:lang w:val="sr-Latn-CS"/>
        </w:rPr>
        <w:t>5. Realizacija dopunske i dodatne nastave</w:t>
      </w:r>
    </w:p>
    <w:p w:rsidR="00676815" w:rsidRPr="00A04071" w:rsidRDefault="00676815" w:rsidP="00676815">
      <w:pPr>
        <w:spacing w:after="0" w:line="240" w:lineRule="auto"/>
        <w:contextualSpacing/>
        <w:rPr>
          <w:rFonts w:ascii="Times New Roman" w:eastAsia="Times New Roman" w:hAnsi="Times New Roman" w:cs="Times New Roman"/>
          <w:b/>
          <w:sz w:val="24"/>
          <w:szCs w:val="24"/>
          <w:lang w:val="sr-Latn-CS"/>
        </w:rPr>
      </w:pPr>
    </w:p>
    <w:p w:rsidR="00676815" w:rsidRPr="00A04071" w:rsidRDefault="00676815"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Dopunska i dodatna nastava  su se izvodile  na osnovu procjene učitelja i nastavnika predmetne nastave. </w:t>
      </w:r>
      <w:r w:rsidRPr="00A04071">
        <w:rPr>
          <w:rFonts w:ascii="Times New Roman" w:eastAsia="Times New Roman" w:hAnsi="Times New Roman" w:cs="Times New Roman"/>
          <w:sz w:val="24"/>
          <w:szCs w:val="24"/>
          <w:lang w:val="sr-Latn-CS"/>
        </w:rPr>
        <w:br/>
        <w:t>Dopunska  se realizovala  za one učenike koji su  zaostajali u radu. Početak realizacije ovog vida nastave je ove godine počela od oktobra.</w:t>
      </w:r>
    </w:p>
    <w:p w:rsidR="00676815" w:rsidRPr="00A04071" w:rsidRDefault="00676815"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U cilju kvalitetnijeg izvođenja dopunske nastave, nastavnici su  sačinili godišnji-mjesečni plan rada i vodili  evidenciju o realizovanim časovima,  a samim tim i napredovanja  učenika. Dodatna  nastava  se  realizovala  za one učenike koji su  napredovali u učenju.</w:t>
      </w:r>
    </w:p>
    <w:p w:rsidR="00676815" w:rsidRPr="00A04071" w:rsidRDefault="00676815"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b/>
          <w:sz w:val="24"/>
          <w:szCs w:val="24"/>
          <w:lang w:val="sr-Latn-CS"/>
        </w:rPr>
        <w:t>N</w:t>
      </w:r>
      <w:r w:rsidRPr="00A04071">
        <w:rPr>
          <w:rFonts w:ascii="Times New Roman" w:eastAsia="Times New Roman" w:hAnsi="Times New Roman" w:cs="Times New Roman"/>
          <w:sz w:val="24"/>
          <w:szCs w:val="24"/>
          <w:lang w:val="sr-Latn-CS"/>
        </w:rPr>
        <w:t xml:space="preserve">a kraju </w:t>
      </w:r>
      <w:r w:rsidR="00835BB3" w:rsidRPr="00A04071">
        <w:rPr>
          <w:rFonts w:ascii="Times New Roman" w:eastAsia="Times New Roman" w:hAnsi="Times New Roman" w:cs="Times New Roman"/>
          <w:sz w:val="24"/>
          <w:szCs w:val="24"/>
          <w:lang w:val="sr-Latn-CS"/>
        </w:rPr>
        <w:t>nastavne godine</w:t>
      </w:r>
      <w:r w:rsidRPr="00A04071">
        <w:rPr>
          <w:rFonts w:ascii="Times New Roman" w:eastAsia="Times New Roman" w:hAnsi="Times New Roman" w:cs="Times New Roman"/>
          <w:sz w:val="24"/>
          <w:szCs w:val="24"/>
          <w:lang w:val="sr-Latn-CS"/>
        </w:rPr>
        <w:t xml:space="preserve"> nastavnici su predali izvještaj o realizaciji</w:t>
      </w:r>
      <w:r w:rsidRPr="00A04071">
        <w:rPr>
          <w:rFonts w:ascii="Times New Roman" w:eastAsia="Times New Roman" w:hAnsi="Times New Roman" w:cs="Times New Roman"/>
          <w:b/>
          <w:sz w:val="24"/>
          <w:szCs w:val="24"/>
          <w:lang w:val="sr-Latn-CS"/>
        </w:rPr>
        <w:t xml:space="preserve"> </w:t>
      </w:r>
      <w:r w:rsidRPr="00A04071">
        <w:rPr>
          <w:rFonts w:ascii="Times New Roman" w:eastAsia="Times New Roman" w:hAnsi="Times New Roman" w:cs="Times New Roman"/>
          <w:sz w:val="24"/>
          <w:szCs w:val="24"/>
          <w:lang w:val="sr-Latn-CS"/>
        </w:rPr>
        <w:t xml:space="preserve">dopunske i dodatne nastave, kao i </w:t>
      </w:r>
      <w:r w:rsidR="00835BB3" w:rsidRPr="00A04071">
        <w:rPr>
          <w:rFonts w:ascii="Times New Roman" w:eastAsia="Times New Roman" w:hAnsi="Times New Roman" w:cs="Times New Roman"/>
          <w:sz w:val="24"/>
          <w:szCs w:val="24"/>
          <w:lang w:val="sr-Latn-CS"/>
        </w:rPr>
        <w:t xml:space="preserve">sekcija </w:t>
      </w:r>
      <w:r w:rsidRPr="00A04071">
        <w:rPr>
          <w:rFonts w:ascii="Times New Roman" w:eastAsia="Times New Roman" w:hAnsi="Times New Roman" w:cs="Times New Roman"/>
          <w:sz w:val="24"/>
          <w:szCs w:val="24"/>
          <w:lang w:val="sr-Latn-CS"/>
        </w:rPr>
        <w:t xml:space="preserve"> za svoj predmet</w:t>
      </w:r>
      <w:r w:rsidR="00835BB3" w:rsidRPr="00A04071">
        <w:rPr>
          <w:rFonts w:ascii="Times New Roman" w:eastAsia="Times New Roman" w:hAnsi="Times New Roman" w:cs="Times New Roman"/>
          <w:sz w:val="24"/>
          <w:szCs w:val="24"/>
          <w:lang w:val="sr-Latn-CS"/>
        </w:rPr>
        <w:t>.</w:t>
      </w:r>
    </w:p>
    <w:p w:rsidR="00676815" w:rsidRPr="00A04071" w:rsidRDefault="00676815" w:rsidP="00676815">
      <w:pPr>
        <w:spacing w:after="0" w:line="240" w:lineRule="auto"/>
        <w:rPr>
          <w:rFonts w:ascii="Times New Roman" w:eastAsia="Times New Roman" w:hAnsi="Times New Roman" w:cs="Times New Roman"/>
          <w:sz w:val="24"/>
          <w:szCs w:val="24"/>
          <w:lang w:val="sr-Latn-CS"/>
        </w:rPr>
      </w:pPr>
    </w:p>
    <w:p w:rsidR="00757EED" w:rsidRDefault="00757EED" w:rsidP="00676815">
      <w:pPr>
        <w:spacing w:after="0" w:line="240" w:lineRule="auto"/>
        <w:rPr>
          <w:rFonts w:ascii="Times New Roman" w:eastAsia="Times New Roman" w:hAnsi="Times New Roman" w:cs="Times New Roman"/>
          <w:b/>
          <w:sz w:val="24"/>
          <w:szCs w:val="24"/>
          <w:lang w:val="sr-Latn-CS"/>
        </w:rPr>
      </w:pPr>
    </w:p>
    <w:p w:rsidR="00757EED" w:rsidRDefault="00757EED" w:rsidP="00676815">
      <w:pPr>
        <w:spacing w:after="0" w:line="240" w:lineRule="auto"/>
        <w:rPr>
          <w:rFonts w:ascii="Times New Roman" w:eastAsia="Times New Roman" w:hAnsi="Times New Roman" w:cs="Times New Roman"/>
          <w:b/>
          <w:sz w:val="24"/>
          <w:szCs w:val="24"/>
          <w:lang w:val="sr-Latn-CS"/>
        </w:rPr>
      </w:pPr>
    </w:p>
    <w:p w:rsidR="00757EED" w:rsidRDefault="00757EED" w:rsidP="00676815">
      <w:pPr>
        <w:spacing w:after="0" w:line="240" w:lineRule="auto"/>
        <w:rPr>
          <w:rFonts w:ascii="Times New Roman" w:eastAsia="Times New Roman" w:hAnsi="Times New Roman" w:cs="Times New Roman"/>
          <w:b/>
          <w:sz w:val="24"/>
          <w:szCs w:val="24"/>
          <w:lang w:val="sr-Latn-CS"/>
        </w:rPr>
      </w:pPr>
    </w:p>
    <w:p w:rsidR="00757EED" w:rsidRDefault="00757EED" w:rsidP="00676815">
      <w:pPr>
        <w:spacing w:after="0" w:line="240" w:lineRule="auto"/>
        <w:rPr>
          <w:rFonts w:ascii="Times New Roman" w:eastAsia="Times New Roman" w:hAnsi="Times New Roman" w:cs="Times New Roman"/>
          <w:b/>
          <w:sz w:val="24"/>
          <w:szCs w:val="24"/>
          <w:lang w:val="sr-Latn-CS"/>
        </w:rPr>
      </w:pPr>
    </w:p>
    <w:p w:rsidR="00757EED" w:rsidRDefault="00757EED" w:rsidP="00676815">
      <w:pPr>
        <w:spacing w:after="0" w:line="240" w:lineRule="auto"/>
        <w:rPr>
          <w:rFonts w:ascii="Times New Roman" w:eastAsia="Times New Roman" w:hAnsi="Times New Roman" w:cs="Times New Roman"/>
          <w:b/>
          <w:sz w:val="24"/>
          <w:szCs w:val="24"/>
          <w:lang w:val="sr-Latn-CS"/>
        </w:rPr>
      </w:pPr>
    </w:p>
    <w:p w:rsidR="00676815" w:rsidRPr="00A04071" w:rsidRDefault="00676815" w:rsidP="00676815">
      <w:pPr>
        <w:spacing w:after="0" w:line="240" w:lineRule="auto"/>
        <w:rPr>
          <w:rFonts w:ascii="Times New Roman" w:eastAsia="Times New Roman" w:hAnsi="Times New Roman" w:cs="Times New Roman"/>
          <w:b/>
          <w:sz w:val="24"/>
          <w:szCs w:val="24"/>
          <w:lang w:val="sr-Latn-CS"/>
        </w:rPr>
      </w:pPr>
      <w:r w:rsidRPr="00A04071">
        <w:rPr>
          <w:rFonts w:ascii="Times New Roman" w:eastAsia="Times New Roman" w:hAnsi="Times New Roman" w:cs="Times New Roman"/>
          <w:b/>
          <w:sz w:val="24"/>
          <w:szCs w:val="24"/>
          <w:lang w:val="sr-Latn-CS"/>
        </w:rPr>
        <w:lastRenderedPageBreak/>
        <w:t xml:space="preserve">6. Realizacija </w:t>
      </w:r>
      <w:r w:rsidR="00835BB3" w:rsidRPr="00A04071">
        <w:rPr>
          <w:rFonts w:ascii="Times New Roman" w:eastAsia="Times New Roman" w:hAnsi="Times New Roman" w:cs="Times New Roman"/>
          <w:b/>
          <w:sz w:val="24"/>
          <w:szCs w:val="24"/>
          <w:lang w:val="sr-Latn-CS"/>
        </w:rPr>
        <w:t>sekcija</w:t>
      </w:r>
    </w:p>
    <w:p w:rsidR="00676815" w:rsidRPr="00A04071" w:rsidRDefault="00676815" w:rsidP="00676815">
      <w:pPr>
        <w:spacing w:after="0" w:line="240" w:lineRule="auto"/>
        <w:rPr>
          <w:rFonts w:ascii="Times New Roman" w:eastAsia="Times New Roman" w:hAnsi="Times New Roman" w:cs="Times New Roman"/>
          <w:sz w:val="24"/>
          <w:szCs w:val="24"/>
          <w:lang w:val="hr-BA"/>
        </w:rPr>
      </w:pPr>
    </w:p>
    <w:p w:rsidR="00676815" w:rsidRPr="00A04071" w:rsidRDefault="00676815" w:rsidP="00676815">
      <w:pPr>
        <w:spacing w:after="0" w:line="240" w:lineRule="auto"/>
        <w:jc w:val="both"/>
        <w:rPr>
          <w:rFonts w:ascii="Times New Roman" w:eastAsia="Times New Roman" w:hAnsi="Times New Roman" w:cs="Times New Roman"/>
          <w:sz w:val="24"/>
          <w:szCs w:val="24"/>
          <w:lang w:val="hr-BA"/>
        </w:rPr>
      </w:pPr>
      <w:r w:rsidRPr="00A04071">
        <w:rPr>
          <w:rFonts w:ascii="Times New Roman" w:eastAsia="Times New Roman" w:hAnsi="Times New Roman" w:cs="Times New Roman"/>
          <w:sz w:val="24"/>
          <w:szCs w:val="24"/>
          <w:lang w:val="hr-BA"/>
        </w:rPr>
        <w:t xml:space="preserve">     </w:t>
      </w:r>
      <w:r w:rsidR="00835BB3" w:rsidRPr="00A04071">
        <w:rPr>
          <w:rFonts w:ascii="Times New Roman" w:eastAsia="Times New Roman" w:hAnsi="Times New Roman" w:cs="Times New Roman"/>
          <w:sz w:val="24"/>
          <w:szCs w:val="24"/>
          <w:lang w:val="hr-BA"/>
        </w:rPr>
        <w:t xml:space="preserve">Sekcije </w:t>
      </w:r>
      <w:r w:rsidRPr="00A04071">
        <w:rPr>
          <w:rFonts w:ascii="Times New Roman" w:eastAsia="Times New Roman" w:hAnsi="Times New Roman" w:cs="Times New Roman"/>
          <w:sz w:val="24"/>
          <w:szCs w:val="24"/>
          <w:lang w:val="hr-BA"/>
        </w:rPr>
        <w:t xml:space="preserve"> su se odvijale kroz rad postojećih predmetnih grupa.                                                      </w:t>
      </w:r>
    </w:p>
    <w:p w:rsidR="00676815" w:rsidRPr="00A04071" w:rsidRDefault="00676815" w:rsidP="00676815">
      <w:pPr>
        <w:spacing w:after="0" w:line="240" w:lineRule="auto"/>
        <w:jc w:val="both"/>
        <w:rPr>
          <w:rFonts w:ascii="Times New Roman" w:eastAsia="Times New Roman" w:hAnsi="Times New Roman" w:cs="Times New Roman"/>
          <w:sz w:val="24"/>
          <w:szCs w:val="24"/>
          <w:lang w:val="hr-BA"/>
        </w:rPr>
      </w:pPr>
      <w:r w:rsidRPr="00A04071">
        <w:rPr>
          <w:rFonts w:ascii="Times New Roman" w:eastAsia="Times New Roman" w:hAnsi="Times New Roman" w:cs="Times New Roman"/>
          <w:sz w:val="24"/>
          <w:szCs w:val="24"/>
          <w:lang w:val="hr-BA"/>
        </w:rPr>
        <w:t xml:space="preserve">      Časovi slobodnih aktivnosti</w:t>
      </w:r>
      <w:r w:rsidR="005B003A" w:rsidRPr="00A04071">
        <w:rPr>
          <w:rFonts w:ascii="Times New Roman" w:eastAsia="Times New Roman" w:hAnsi="Times New Roman" w:cs="Times New Roman"/>
          <w:sz w:val="24"/>
          <w:szCs w:val="24"/>
          <w:lang w:val="hr-BA"/>
        </w:rPr>
        <w:t>-sekcija</w:t>
      </w:r>
      <w:r w:rsidRPr="00A04071">
        <w:rPr>
          <w:rFonts w:ascii="Times New Roman" w:eastAsia="Times New Roman" w:hAnsi="Times New Roman" w:cs="Times New Roman"/>
          <w:sz w:val="24"/>
          <w:szCs w:val="24"/>
          <w:lang w:val="hr-BA"/>
        </w:rPr>
        <w:t xml:space="preserve">  realizovali su se tokom radne nedelje. U toku godine realizovane su  slijedeće </w:t>
      </w:r>
      <w:r w:rsidR="00757EED">
        <w:rPr>
          <w:rFonts w:ascii="Times New Roman" w:eastAsia="Times New Roman" w:hAnsi="Times New Roman" w:cs="Times New Roman"/>
          <w:sz w:val="24"/>
          <w:szCs w:val="24"/>
          <w:lang w:val="hr-BA"/>
        </w:rPr>
        <w:t>sekcije</w:t>
      </w:r>
      <w:r w:rsidRPr="00A04071">
        <w:rPr>
          <w:rFonts w:ascii="Times New Roman" w:eastAsia="Times New Roman" w:hAnsi="Times New Roman" w:cs="Times New Roman"/>
          <w:sz w:val="24"/>
          <w:szCs w:val="24"/>
          <w:lang w:val="hr-BA"/>
        </w:rPr>
        <w:t>:</w:t>
      </w:r>
    </w:p>
    <w:p w:rsidR="00676815" w:rsidRPr="00A04071" w:rsidRDefault="00676815" w:rsidP="00676815">
      <w:pPr>
        <w:spacing w:after="0" w:line="240" w:lineRule="auto"/>
        <w:jc w:val="both"/>
        <w:rPr>
          <w:rFonts w:ascii="Times New Roman" w:eastAsia="Times New Roman" w:hAnsi="Times New Roman" w:cs="Times New Roman"/>
          <w:sz w:val="24"/>
          <w:szCs w:val="24"/>
          <w:lang w:val="hr-BA"/>
        </w:rPr>
      </w:pPr>
    </w:p>
    <w:p w:rsidR="00676815" w:rsidRPr="00A04071" w:rsidRDefault="00676815"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Literarna-recitatorska- Jovana Drobnjak </w:t>
      </w:r>
      <w:r w:rsidR="005B003A" w:rsidRPr="00A04071">
        <w:rPr>
          <w:rFonts w:ascii="Times New Roman" w:eastAsia="Times New Roman" w:hAnsi="Times New Roman" w:cs="Times New Roman"/>
          <w:sz w:val="24"/>
          <w:szCs w:val="24"/>
          <w:lang w:val="sr-Latn-CS"/>
        </w:rPr>
        <w:t>( 18</w:t>
      </w:r>
      <w:r w:rsidRPr="00A04071">
        <w:rPr>
          <w:rFonts w:ascii="Times New Roman" w:eastAsia="Times New Roman" w:hAnsi="Times New Roman" w:cs="Times New Roman"/>
          <w:sz w:val="24"/>
          <w:szCs w:val="24"/>
          <w:lang w:val="sr-Latn-CS"/>
        </w:rPr>
        <w:t xml:space="preserve">č.) </w:t>
      </w:r>
    </w:p>
    <w:p w:rsidR="00676815" w:rsidRPr="00A04071" w:rsidRDefault="005B003A"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Literarana- Vera Vujičić   (12</w:t>
      </w:r>
      <w:r w:rsidR="00676815" w:rsidRPr="00A04071">
        <w:rPr>
          <w:rFonts w:ascii="Times New Roman" w:eastAsia="Times New Roman" w:hAnsi="Times New Roman" w:cs="Times New Roman"/>
          <w:sz w:val="24"/>
          <w:szCs w:val="24"/>
          <w:lang w:val="sr-Latn-CS"/>
        </w:rPr>
        <w:t xml:space="preserve"> č.)</w:t>
      </w:r>
    </w:p>
    <w:p w:rsidR="00676815" w:rsidRPr="00A04071" w:rsidRDefault="005B003A"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Likovna sekcija- Vera Vujičić (13</w:t>
      </w:r>
      <w:r w:rsidR="00676815" w:rsidRPr="00A04071">
        <w:rPr>
          <w:rFonts w:ascii="Times New Roman" w:eastAsia="Times New Roman" w:hAnsi="Times New Roman" w:cs="Times New Roman"/>
          <w:sz w:val="24"/>
          <w:szCs w:val="24"/>
          <w:lang w:val="sr-Latn-CS"/>
        </w:rPr>
        <w:t xml:space="preserve"> č.)</w:t>
      </w:r>
      <w:r w:rsidR="00676815" w:rsidRPr="00A04071">
        <w:rPr>
          <w:rFonts w:ascii="Times New Roman" w:eastAsia="Times New Roman" w:hAnsi="Times New Roman" w:cs="Times New Roman"/>
          <w:sz w:val="24"/>
          <w:szCs w:val="24"/>
          <w:lang w:val="sr-Latn-CS"/>
        </w:rPr>
        <w:br/>
        <w:t>Likov</w:t>
      </w:r>
      <w:r w:rsidRPr="00A04071">
        <w:rPr>
          <w:rFonts w:ascii="Times New Roman" w:eastAsia="Times New Roman" w:hAnsi="Times New Roman" w:cs="Times New Roman"/>
          <w:sz w:val="24"/>
          <w:szCs w:val="24"/>
          <w:lang w:val="sr-Latn-CS"/>
        </w:rPr>
        <w:t>na radionica  –Nevena Ilić  (25</w:t>
      </w:r>
      <w:r w:rsidR="00676815" w:rsidRPr="00A04071">
        <w:rPr>
          <w:rFonts w:ascii="Times New Roman" w:eastAsia="Times New Roman" w:hAnsi="Times New Roman" w:cs="Times New Roman"/>
          <w:sz w:val="24"/>
          <w:szCs w:val="24"/>
          <w:lang w:val="sr-Latn-CS"/>
        </w:rPr>
        <w:t xml:space="preserve">č.), </w:t>
      </w:r>
    </w:p>
    <w:p w:rsidR="00676815" w:rsidRPr="00A04071" w:rsidRDefault="005B003A"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Domaćinstvo- Nevena Ilić  (25</w:t>
      </w:r>
      <w:r w:rsidR="00676815" w:rsidRPr="00A04071">
        <w:rPr>
          <w:rFonts w:ascii="Times New Roman" w:eastAsia="Times New Roman" w:hAnsi="Times New Roman" w:cs="Times New Roman"/>
          <w:sz w:val="24"/>
          <w:szCs w:val="24"/>
          <w:lang w:val="sr-Latn-CS"/>
        </w:rPr>
        <w:t xml:space="preserve"> </w:t>
      </w:r>
      <w:r w:rsidRPr="00A04071">
        <w:rPr>
          <w:rFonts w:ascii="Times New Roman" w:eastAsia="Times New Roman" w:hAnsi="Times New Roman" w:cs="Times New Roman"/>
          <w:sz w:val="24"/>
          <w:szCs w:val="24"/>
          <w:lang w:val="sr-Latn-CS"/>
        </w:rPr>
        <w:t>č.)</w:t>
      </w:r>
      <w:r w:rsidRPr="00A04071">
        <w:rPr>
          <w:rFonts w:ascii="Times New Roman" w:eastAsia="Times New Roman" w:hAnsi="Times New Roman" w:cs="Times New Roman"/>
          <w:sz w:val="24"/>
          <w:szCs w:val="24"/>
          <w:lang w:val="sr-Latn-CS"/>
        </w:rPr>
        <w:br/>
        <w:t>Fudbalska- Mladen Nenezić ( 16</w:t>
      </w:r>
      <w:r w:rsidR="00676815" w:rsidRPr="00A04071">
        <w:rPr>
          <w:rFonts w:ascii="Times New Roman" w:eastAsia="Times New Roman" w:hAnsi="Times New Roman" w:cs="Times New Roman"/>
          <w:sz w:val="24"/>
          <w:szCs w:val="24"/>
          <w:lang w:val="sr-Latn-CS"/>
        </w:rPr>
        <w:t xml:space="preserve"> č.)</w:t>
      </w:r>
      <w:r w:rsidR="00676815" w:rsidRPr="00A04071">
        <w:rPr>
          <w:rFonts w:ascii="Times New Roman" w:eastAsia="Times New Roman" w:hAnsi="Times New Roman" w:cs="Times New Roman"/>
          <w:sz w:val="24"/>
          <w:szCs w:val="24"/>
          <w:lang w:val="sr-Latn-CS"/>
        </w:rPr>
        <w:br/>
        <w:t>Ljubitelji englesk</w:t>
      </w:r>
      <w:r w:rsidRPr="00A04071">
        <w:rPr>
          <w:rFonts w:ascii="Times New Roman" w:eastAsia="Times New Roman" w:hAnsi="Times New Roman" w:cs="Times New Roman"/>
          <w:sz w:val="24"/>
          <w:szCs w:val="24"/>
          <w:lang w:val="sr-Latn-CS"/>
        </w:rPr>
        <w:t>og  jezika- Mirjana Vuković   (16</w:t>
      </w:r>
      <w:r w:rsidR="00676815" w:rsidRPr="00A04071">
        <w:rPr>
          <w:rFonts w:ascii="Times New Roman" w:eastAsia="Times New Roman" w:hAnsi="Times New Roman" w:cs="Times New Roman"/>
          <w:sz w:val="24"/>
          <w:szCs w:val="24"/>
          <w:lang w:val="sr-Latn-CS"/>
        </w:rPr>
        <w:t xml:space="preserve"> č.)</w:t>
      </w:r>
    </w:p>
    <w:p w:rsidR="005B003A" w:rsidRPr="00A04071" w:rsidRDefault="005B003A"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Ljubitelji ruskog jezika- Budimirka Radevič za drugi klasifikacioni period 8 časova</w:t>
      </w:r>
    </w:p>
    <w:p w:rsidR="00676815" w:rsidRPr="00A04071" w:rsidRDefault="00676815" w:rsidP="00676815">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Sekcija </w:t>
      </w:r>
      <w:r w:rsidR="005B003A" w:rsidRPr="00A04071">
        <w:rPr>
          <w:rFonts w:ascii="Times New Roman" w:eastAsia="Times New Roman" w:hAnsi="Times New Roman" w:cs="Times New Roman"/>
          <w:sz w:val="24"/>
          <w:szCs w:val="24"/>
          <w:lang w:val="sr-Latn-CS"/>
        </w:rPr>
        <w:t>za umjetnike- Jelena Jušković (16</w:t>
      </w:r>
      <w:r w:rsidRPr="00A04071">
        <w:rPr>
          <w:rFonts w:ascii="Times New Roman" w:eastAsia="Times New Roman" w:hAnsi="Times New Roman" w:cs="Times New Roman"/>
          <w:sz w:val="24"/>
          <w:szCs w:val="24"/>
          <w:lang w:val="sr-Latn-CS"/>
        </w:rPr>
        <w:t xml:space="preserve"> č.)</w:t>
      </w:r>
      <w:r w:rsidRPr="00A04071">
        <w:rPr>
          <w:rFonts w:ascii="Times New Roman" w:eastAsia="Times New Roman" w:hAnsi="Times New Roman" w:cs="Times New Roman"/>
          <w:sz w:val="24"/>
          <w:szCs w:val="24"/>
          <w:lang w:val="sr-Latn-CS"/>
        </w:rPr>
        <w:br/>
      </w:r>
    </w:p>
    <w:p w:rsidR="00676815" w:rsidRPr="00A04071" w:rsidRDefault="00676815" w:rsidP="00676815">
      <w:pPr>
        <w:spacing w:after="0" w:line="240" w:lineRule="auto"/>
        <w:ind w:left="1440"/>
        <w:contextualSpacing/>
        <w:rPr>
          <w:rFonts w:ascii="Times New Roman" w:eastAsia="Times New Roman" w:hAnsi="Times New Roman" w:cs="Times New Roman"/>
          <w:b/>
          <w:bCs/>
          <w:iCs/>
          <w:color w:val="000000"/>
          <w:sz w:val="24"/>
          <w:szCs w:val="24"/>
          <w:lang w:val="sl-SI"/>
        </w:rPr>
      </w:pPr>
      <w:r w:rsidRPr="00A04071">
        <w:rPr>
          <w:rFonts w:ascii="Times New Roman" w:eastAsia="Times New Roman" w:hAnsi="Times New Roman" w:cs="Times New Roman"/>
          <w:b/>
          <w:bCs/>
          <w:iCs/>
          <w:color w:val="000000"/>
          <w:sz w:val="24"/>
          <w:szCs w:val="24"/>
          <w:lang w:val="sl-SI"/>
        </w:rPr>
        <w:t>7. Nastavnici u školi i njihova zaduženja</w:t>
      </w:r>
    </w:p>
    <w:p w:rsidR="00676815" w:rsidRPr="00A04071" w:rsidRDefault="00676815" w:rsidP="00676815">
      <w:pPr>
        <w:spacing w:after="0" w:line="240" w:lineRule="auto"/>
        <w:rPr>
          <w:rFonts w:ascii="Times New Roman" w:eastAsia="Times New Roman" w:hAnsi="Times New Roman" w:cs="Times New Roman"/>
          <w:b/>
          <w:bCs/>
          <w:iCs/>
          <w:color w:val="000000"/>
          <w:sz w:val="24"/>
          <w:szCs w:val="24"/>
          <w:u w:val="single"/>
          <w:lang w:val="sl-SI"/>
        </w:rPr>
      </w:pP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Podjela predmeta na nastavnike:</w:t>
      </w:r>
    </w:p>
    <w:p w:rsidR="00676815" w:rsidRPr="00A04071" w:rsidRDefault="00676815" w:rsidP="00676815">
      <w:pPr>
        <w:pStyle w:val="ListParagraph"/>
        <w:spacing w:after="0" w:line="240" w:lineRule="auto"/>
        <w:ind w:left="0"/>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Matematika i fizika- Jovana Bjelajac (diplomirani inženjer politehnike)</w:t>
      </w:r>
      <w:r w:rsidRPr="00A04071">
        <w:rPr>
          <w:rFonts w:ascii="Times New Roman" w:eastAsia="Times New Roman" w:hAnsi="Times New Roman" w:cs="Times New Roman"/>
          <w:color w:val="000000"/>
          <w:sz w:val="24"/>
          <w:szCs w:val="24"/>
          <w:lang w:val="sl-SI"/>
        </w:rPr>
        <w:br/>
        <w:t>- Crnogorski-srpski,bosanki i hrvatski jezik i književnost – Jovana Drobnjak (</w:t>
      </w:r>
      <w:r w:rsidRPr="00A04071">
        <w:rPr>
          <w:rFonts w:ascii="Times New Roman" w:eastAsia="Times New Roman" w:hAnsi="Times New Roman" w:cs="Times New Roman"/>
          <w:sz w:val="24"/>
          <w:szCs w:val="24"/>
          <w:lang w:val="sr-Latn-CS"/>
        </w:rPr>
        <w:t>STEPEN SPECIJALISTE CRNOGORSKI JEZIK I JUŽNOSLOVENSKE  KNJIŽEVNOSTI</w:t>
      </w:r>
      <w:r w:rsidRPr="00A04071">
        <w:rPr>
          <w:rFonts w:ascii="Times New Roman" w:eastAsia="Times New Roman" w:hAnsi="Times New Roman" w:cs="Times New Roman"/>
          <w:color w:val="000000"/>
          <w:sz w:val="24"/>
          <w:szCs w:val="24"/>
          <w:lang w:val="sl-SI"/>
        </w:rPr>
        <w:t xml:space="preserve"> </w:t>
      </w:r>
    </w:p>
    <w:p w:rsidR="00676815" w:rsidRPr="00A04071" w:rsidRDefault="00676815" w:rsidP="00676815">
      <w:pPr>
        <w:pStyle w:val="ListParagraph"/>
        <w:spacing w:after="0" w:line="240" w:lineRule="auto"/>
        <w:ind w:left="0"/>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Istorija –Dejan Anđelić  (profesor istorije)</w:t>
      </w:r>
    </w:p>
    <w:p w:rsidR="00676815" w:rsidRPr="00A04071" w:rsidRDefault="00676815" w:rsidP="00676815">
      <w:pPr>
        <w:pStyle w:val="ListParagraph"/>
        <w:spacing w:after="0" w:line="240" w:lineRule="auto"/>
        <w:ind w:left="0"/>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Geografija- Veselin Mrdak  (profesor istorije i geografije)</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Ruski jezik i književnost- Budimirka Radević (nastavnica ruskog jezika)</w:t>
      </w:r>
    </w:p>
    <w:p w:rsidR="00676815" w:rsidRPr="00A04071" w:rsidRDefault="00676815" w:rsidP="00676815">
      <w:pPr>
        <w:spacing w:after="0" w:line="240" w:lineRule="auto"/>
        <w:ind w:left="360" w:hanging="360"/>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-Engleski jezik i književnost- Mirjana Vuković (profesorica engleskog jezika),</w:t>
      </w:r>
    </w:p>
    <w:p w:rsidR="00676815" w:rsidRPr="00A04071" w:rsidRDefault="00676815" w:rsidP="00676815">
      <w:pPr>
        <w:spacing w:after="0" w:line="240" w:lineRule="auto"/>
        <w:ind w:left="90" w:hanging="90"/>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Fizičko vaspitanje- Mladen Nenezić (profesor fizičke kulture)</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 Biologija i hemija – Radisav Medojević (nastavnik biologije i hemije). </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Nažalost, 15. 12. 2024. godine nastavnik Radisav Medojević je preminuo. </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Emilija Medojević (</w:t>
      </w:r>
      <w:r w:rsidRPr="00A04071">
        <w:rPr>
          <w:rFonts w:ascii="Times New Roman" w:eastAsia="Times New Roman" w:hAnsi="Times New Roman" w:cs="Times New Roman"/>
          <w:sz w:val="24"/>
          <w:szCs w:val="24"/>
          <w:lang w:val="sr-Latn-CS"/>
        </w:rPr>
        <w:t>STEPEN  SPECIJALISTE  EKSPERIMENTALNA  BIOLOGIJA  I BIOTEHNOLOGIJA)</w:t>
      </w:r>
      <w:r w:rsidRPr="00A04071">
        <w:rPr>
          <w:rFonts w:ascii="Times New Roman" w:eastAsia="Times New Roman" w:hAnsi="Times New Roman" w:cs="Times New Roman"/>
          <w:color w:val="000000"/>
          <w:sz w:val="24"/>
          <w:szCs w:val="24"/>
          <w:lang w:val="sl-SI"/>
        </w:rPr>
        <w:t xml:space="preserve">  je od 18. 12. 2024. počela da predaje biologuju i hemiju.</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    Radnici naše škole: Mladen Nenezić, Budimirka Radević  i Radisav Medojević su imali dopunu do norme  u školama na teritoriji Mojkovca.</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    Računovodstvena radnica Anđela Vuković- diplomirani ekonomista, je otišla na trudničko bolovanje, pa je na zamjenu angažovana Milena Šuković- diplomirani ekonomista.</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 Jelena Jušković – ICT koordinator, informatika sa tehnikom,  likovna kultura, muzikka kultura  </w:t>
      </w:r>
      <w:r w:rsidRPr="00A04071">
        <w:rPr>
          <w:rFonts w:ascii="Times New Roman" w:hAnsi="Times New Roman" w:cs="Times New Roman"/>
          <w:sz w:val="24"/>
          <w:szCs w:val="24"/>
          <w:lang w:val="sr-Latn-ME"/>
        </w:rPr>
        <w:t>(</w:t>
      </w:r>
      <w:r w:rsidRPr="00A04071">
        <w:rPr>
          <w:rFonts w:ascii="Times New Roman" w:eastAsia="Times New Roman" w:hAnsi="Times New Roman" w:cs="Times New Roman"/>
          <w:color w:val="000000"/>
          <w:sz w:val="24"/>
          <w:szCs w:val="24"/>
          <w:lang w:val="sr-Latn-ME"/>
        </w:rPr>
        <w:t>DIZAJN VIZUELNIH KOMUNIKACIJA, koja posjeduje sertifikat kojim se potvrđuje da je ICT koordinator)</w:t>
      </w:r>
      <w:r w:rsidRPr="00A04071">
        <w:rPr>
          <w:rFonts w:ascii="Times New Roman" w:eastAsia="Times New Roman" w:hAnsi="Times New Roman" w:cs="Times New Roman"/>
          <w:color w:val="000000"/>
          <w:sz w:val="24"/>
          <w:szCs w:val="24"/>
          <w:lang w:val="sl-SI"/>
        </w:rPr>
        <w:t xml:space="preserve">  </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  Angažovani su na osnovu Zahtjeva  za  časove  kao dopunu do norme Veselin Mrdak  diplomirani profesor istorije i geografije  iz JUOŠ » Krsto Radojević« Tomaševo za časove  geografije   i   Dejan Anđelić diplomirani specijalista istorije iz  JUOŠ » Radoslav-Jagoš Vešović« Kraljske Bare- Kolašin  za časove istorije.</w:t>
      </w: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p>
    <w:p w:rsidR="00676815" w:rsidRPr="00A04071" w:rsidRDefault="00676815" w:rsidP="00676815">
      <w:pPr>
        <w:pStyle w:val="ListParagraph"/>
        <w:numPr>
          <w:ilvl w:val="0"/>
          <w:numId w:val="12"/>
        </w:num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Razredna nastava:</w:t>
      </w:r>
      <w:r w:rsidRPr="00A04071">
        <w:rPr>
          <w:rFonts w:ascii="Times New Roman" w:eastAsia="Times New Roman" w:hAnsi="Times New Roman" w:cs="Times New Roman"/>
          <w:color w:val="000000"/>
          <w:sz w:val="24"/>
          <w:szCs w:val="24"/>
          <w:lang w:val="sl-SI"/>
        </w:rPr>
        <w:br/>
        <w:t xml:space="preserve">I, II i IV  razred- Vera Vujićić </w:t>
      </w:r>
    </w:p>
    <w:p w:rsidR="00676815" w:rsidRPr="00A04071" w:rsidRDefault="00676815" w:rsidP="00676815">
      <w:pPr>
        <w:pStyle w:val="ListParagraph"/>
        <w:numPr>
          <w:ilvl w:val="0"/>
          <w:numId w:val="12"/>
        </w:num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III  i V razred- Nevena Ilić</w:t>
      </w:r>
    </w:p>
    <w:p w:rsidR="00676815" w:rsidRPr="00A04071" w:rsidRDefault="00676815" w:rsidP="00676815">
      <w:pPr>
        <w:pStyle w:val="ListParagraph"/>
        <w:spacing w:after="0" w:line="240" w:lineRule="auto"/>
        <w:rPr>
          <w:rFonts w:ascii="Times New Roman" w:eastAsia="Times New Roman" w:hAnsi="Times New Roman" w:cs="Times New Roman"/>
          <w:color w:val="000000"/>
          <w:sz w:val="24"/>
          <w:szCs w:val="24"/>
          <w:lang w:val="sl-SI"/>
        </w:rPr>
      </w:pPr>
    </w:p>
    <w:p w:rsidR="00676815" w:rsidRPr="00A04071" w:rsidRDefault="00676815" w:rsidP="00676815">
      <w:pPr>
        <w:pStyle w:val="ListParagraph"/>
        <w:numPr>
          <w:ilvl w:val="0"/>
          <w:numId w:val="12"/>
        </w:numPr>
        <w:spacing w:after="0" w:line="240" w:lineRule="auto"/>
        <w:rPr>
          <w:rFonts w:ascii="Times New Roman" w:eastAsia="Times New Roman" w:hAnsi="Times New Roman" w:cs="Times New Roman"/>
          <w:b/>
          <w:color w:val="000000"/>
          <w:sz w:val="24"/>
          <w:szCs w:val="24"/>
          <w:lang w:val="sl-SI"/>
        </w:rPr>
      </w:pPr>
      <w:r w:rsidRPr="00A04071">
        <w:rPr>
          <w:rFonts w:ascii="Times New Roman" w:eastAsia="Times New Roman" w:hAnsi="Times New Roman" w:cs="Times New Roman"/>
          <w:color w:val="000000"/>
          <w:sz w:val="24"/>
          <w:szCs w:val="24"/>
          <w:lang w:val="sl-SI"/>
        </w:rPr>
        <w:t>Dva  radnika kao nenastavno</w:t>
      </w:r>
      <w:r w:rsidR="00312B3A" w:rsidRPr="00A04071">
        <w:rPr>
          <w:rFonts w:ascii="Times New Roman" w:eastAsia="Times New Roman" w:hAnsi="Times New Roman" w:cs="Times New Roman"/>
          <w:color w:val="000000"/>
          <w:sz w:val="24"/>
          <w:szCs w:val="24"/>
          <w:lang w:val="sl-SI"/>
        </w:rPr>
        <w:t xml:space="preserve"> osoblje Novo Filipović- domar. </w:t>
      </w:r>
      <w:r w:rsidRPr="00A04071">
        <w:rPr>
          <w:rFonts w:ascii="Times New Roman" w:eastAsia="Times New Roman" w:hAnsi="Times New Roman" w:cs="Times New Roman"/>
          <w:color w:val="000000"/>
          <w:sz w:val="24"/>
          <w:szCs w:val="24"/>
          <w:lang w:val="sl-SI"/>
        </w:rPr>
        <w:t>Branka Vidaković higijeničarka</w:t>
      </w:r>
      <w:r w:rsidR="00913A61" w:rsidRPr="00A04071">
        <w:rPr>
          <w:rFonts w:ascii="Times New Roman" w:eastAsia="Times New Roman" w:hAnsi="Times New Roman" w:cs="Times New Roman"/>
          <w:color w:val="000000"/>
          <w:sz w:val="24"/>
          <w:szCs w:val="24"/>
          <w:lang w:val="sl-SI"/>
        </w:rPr>
        <w:t xml:space="preserve"> je ostvarila invalidu, </w:t>
      </w:r>
      <w:r w:rsidR="00312B3A" w:rsidRPr="00A04071">
        <w:rPr>
          <w:rFonts w:ascii="Times New Roman" w:eastAsia="Times New Roman" w:hAnsi="Times New Roman" w:cs="Times New Roman"/>
          <w:color w:val="000000"/>
          <w:sz w:val="24"/>
          <w:szCs w:val="24"/>
          <w:lang w:val="sl-SI"/>
        </w:rPr>
        <w:t>preuzeta na njeno mjesto, zbog proglašenja tehnološkim viškom u područnoj školi iz Slijepač mosta,</w:t>
      </w:r>
      <w:r w:rsidR="00913A61" w:rsidRPr="00A04071">
        <w:rPr>
          <w:rFonts w:ascii="Times New Roman" w:eastAsia="Times New Roman" w:hAnsi="Times New Roman" w:cs="Times New Roman"/>
          <w:color w:val="000000"/>
          <w:sz w:val="24"/>
          <w:szCs w:val="24"/>
          <w:lang w:val="sl-SI"/>
        </w:rPr>
        <w:t xml:space="preserve">  Biljana So</w:t>
      </w:r>
      <w:r w:rsidR="00913A61" w:rsidRPr="00A04071">
        <w:rPr>
          <w:rFonts w:ascii="Times New Roman" w:eastAsia="Times New Roman" w:hAnsi="Times New Roman" w:cs="Times New Roman"/>
          <w:color w:val="000000"/>
          <w:sz w:val="24"/>
          <w:szCs w:val="24"/>
          <w:lang w:val="sr-Latn-RS"/>
        </w:rPr>
        <w:t>šić.</w:t>
      </w:r>
    </w:p>
    <w:p w:rsidR="00676815" w:rsidRPr="00A04071" w:rsidRDefault="00312B3A" w:rsidP="00312B3A">
      <w:pPr>
        <w:pStyle w:val="ListParagraph"/>
        <w:tabs>
          <w:tab w:val="left" w:pos="4560"/>
        </w:tabs>
        <w:rPr>
          <w:rFonts w:ascii="Times New Roman" w:eastAsia="Times New Roman" w:hAnsi="Times New Roman" w:cs="Times New Roman"/>
          <w:b/>
          <w:color w:val="000000"/>
          <w:sz w:val="24"/>
          <w:szCs w:val="24"/>
          <w:lang w:val="sl-SI"/>
        </w:rPr>
      </w:pPr>
      <w:r w:rsidRPr="00A04071">
        <w:rPr>
          <w:rFonts w:ascii="Times New Roman" w:eastAsia="Times New Roman" w:hAnsi="Times New Roman" w:cs="Times New Roman"/>
          <w:b/>
          <w:color w:val="000000"/>
          <w:sz w:val="24"/>
          <w:szCs w:val="24"/>
          <w:lang w:val="sl-SI"/>
        </w:rPr>
        <w:tab/>
      </w:r>
    </w:p>
    <w:p w:rsidR="00676815" w:rsidRPr="00A04071" w:rsidRDefault="00676815" w:rsidP="00676815">
      <w:pPr>
        <w:pStyle w:val="ListParagraph"/>
        <w:spacing w:after="0" w:line="240" w:lineRule="auto"/>
        <w:jc w:val="center"/>
        <w:rPr>
          <w:rFonts w:ascii="Times New Roman" w:eastAsia="Times New Roman" w:hAnsi="Times New Roman" w:cs="Times New Roman"/>
          <w:b/>
          <w:color w:val="000000"/>
          <w:sz w:val="24"/>
          <w:szCs w:val="24"/>
          <w:lang w:val="sl-SI"/>
        </w:rPr>
      </w:pPr>
      <w:r w:rsidRPr="00A04071">
        <w:rPr>
          <w:rFonts w:ascii="Times New Roman" w:eastAsia="Times New Roman" w:hAnsi="Times New Roman" w:cs="Times New Roman"/>
          <w:b/>
          <w:color w:val="000000"/>
          <w:sz w:val="24"/>
          <w:szCs w:val="24"/>
          <w:lang w:val="sl-SI"/>
        </w:rPr>
        <w:t>8. Odjeljenske straješine su:</w:t>
      </w:r>
    </w:p>
    <w:p w:rsidR="00676815" w:rsidRPr="00A04071" w:rsidRDefault="00676815" w:rsidP="00676815">
      <w:pPr>
        <w:spacing w:after="0" w:line="240" w:lineRule="auto"/>
        <w:rPr>
          <w:rFonts w:ascii="Times New Roman" w:eastAsia="Times New Roman" w:hAnsi="Times New Roman" w:cs="Times New Roman"/>
          <w:b/>
          <w:color w:val="000000"/>
          <w:sz w:val="24"/>
          <w:szCs w:val="24"/>
          <w:lang w:val="sl-SI"/>
        </w:rPr>
      </w:pPr>
    </w:p>
    <w:p w:rsidR="00676815" w:rsidRPr="00A04071" w:rsidRDefault="00676815" w:rsidP="00676815">
      <w:pPr>
        <w:numPr>
          <w:ilvl w:val="0"/>
          <w:numId w:val="12"/>
        </w:num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I, II i IV  razred- Vera Vujićić </w:t>
      </w:r>
    </w:p>
    <w:p w:rsidR="00676815" w:rsidRPr="00A04071" w:rsidRDefault="00676815" w:rsidP="00676815">
      <w:pPr>
        <w:numPr>
          <w:ilvl w:val="0"/>
          <w:numId w:val="12"/>
        </w:num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III  i V razred- Nevena Ilić</w:t>
      </w:r>
    </w:p>
    <w:p w:rsidR="00676815" w:rsidRPr="00A04071" w:rsidRDefault="00676815" w:rsidP="00676815">
      <w:pPr>
        <w:numPr>
          <w:ilvl w:val="0"/>
          <w:numId w:val="12"/>
        </w:num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VI– Mirjana Vuković</w:t>
      </w:r>
    </w:p>
    <w:p w:rsidR="00676815" w:rsidRPr="00A04071" w:rsidRDefault="00676815" w:rsidP="00676815">
      <w:pPr>
        <w:pStyle w:val="ListParagraph"/>
        <w:numPr>
          <w:ilvl w:val="0"/>
          <w:numId w:val="12"/>
        </w:num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VII– Budimirka Radević</w:t>
      </w:r>
    </w:p>
    <w:p w:rsidR="00676815" w:rsidRPr="00A04071" w:rsidRDefault="00676815" w:rsidP="00676815">
      <w:pPr>
        <w:spacing w:after="0" w:line="240" w:lineRule="auto"/>
        <w:ind w:left="360"/>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VIII – Jovana Drobnjak</w:t>
      </w:r>
      <w:r w:rsidRPr="00A04071">
        <w:rPr>
          <w:rFonts w:ascii="Times New Roman" w:eastAsia="Times New Roman" w:hAnsi="Times New Roman" w:cs="Times New Roman"/>
          <w:color w:val="000000"/>
          <w:sz w:val="24"/>
          <w:szCs w:val="24"/>
          <w:lang w:val="sl-SI"/>
        </w:rPr>
        <w:br/>
        <w:t>-      IX – Radisav Medojević, Emilija Stanić</w:t>
      </w:r>
    </w:p>
    <w:p w:rsidR="00676815" w:rsidRPr="00A04071" w:rsidRDefault="00676815" w:rsidP="00676815">
      <w:pPr>
        <w:spacing w:after="0" w:line="240" w:lineRule="auto"/>
        <w:ind w:left="360"/>
        <w:rPr>
          <w:rFonts w:ascii="Times New Roman" w:eastAsia="Times New Roman" w:hAnsi="Times New Roman" w:cs="Times New Roman"/>
          <w:color w:val="000000"/>
          <w:sz w:val="24"/>
          <w:szCs w:val="24"/>
          <w:lang w:val="sl-SI"/>
        </w:rPr>
      </w:pPr>
    </w:p>
    <w:p w:rsidR="00676815" w:rsidRPr="00A04071" w:rsidRDefault="00676815" w:rsidP="00676815">
      <w:pPr>
        <w:spacing w:after="0" w:line="240" w:lineRule="auto"/>
        <w:ind w:left="360"/>
        <w:rPr>
          <w:rFonts w:ascii="Times New Roman" w:eastAsia="Times New Roman" w:hAnsi="Times New Roman" w:cs="Times New Roman"/>
          <w:color w:val="000000"/>
          <w:sz w:val="24"/>
          <w:szCs w:val="24"/>
          <w:lang w:val="sl-SI"/>
        </w:rPr>
      </w:pPr>
    </w:p>
    <w:p w:rsidR="00676815" w:rsidRPr="00A04071" w:rsidRDefault="00676815" w:rsidP="00676815">
      <w:pPr>
        <w:spacing w:after="0" w:line="240" w:lineRule="auto"/>
        <w:ind w:left="360"/>
        <w:rPr>
          <w:rFonts w:ascii="Times New Roman" w:eastAsia="Times New Roman" w:hAnsi="Times New Roman" w:cs="Times New Roman"/>
          <w:color w:val="000000"/>
          <w:sz w:val="24"/>
          <w:szCs w:val="24"/>
          <w:lang w:val="sl-SI"/>
        </w:rPr>
      </w:pPr>
    </w:p>
    <w:p w:rsidR="00676815" w:rsidRPr="00A04071" w:rsidRDefault="00676815" w:rsidP="00676815">
      <w:pPr>
        <w:spacing w:after="0" w:line="240" w:lineRule="auto"/>
        <w:rPr>
          <w:rFonts w:ascii="Times New Roman" w:eastAsia="Times New Roman" w:hAnsi="Times New Roman" w:cs="Times New Roman"/>
          <w:color w:val="000000"/>
          <w:sz w:val="24"/>
          <w:szCs w:val="24"/>
          <w:lang w:val="sl-SI"/>
        </w:rPr>
      </w:pPr>
      <w:r w:rsidRPr="00A04071">
        <w:rPr>
          <w:rFonts w:ascii="Times New Roman" w:eastAsia="Times New Roman" w:hAnsi="Times New Roman" w:cs="Times New Roman"/>
          <w:color w:val="000000"/>
          <w:sz w:val="24"/>
          <w:szCs w:val="24"/>
          <w:lang w:val="sl-SI"/>
        </w:rPr>
        <w:t xml:space="preserve"> </w:t>
      </w:r>
    </w:p>
    <w:p w:rsidR="00676815" w:rsidRPr="00A04071" w:rsidRDefault="00D12CE3" w:rsidP="00676815">
      <w:pPr>
        <w:tabs>
          <w:tab w:val="left" w:pos="2338"/>
          <w:tab w:val="left" w:pos="3195"/>
        </w:tabs>
        <w:spacing w:after="0" w:line="240" w:lineRule="auto"/>
        <w:contextualSpacing/>
        <w:jc w:val="center"/>
        <w:rPr>
          <w:rFonts w:ascii="Times New Roman" w:eastAsia="Calibri" w:hAnsi="Times New Roman" w:cs="Times New Roman"/>
          <w:b/>
          <w:i/>
          <w:sz w:val="24"/>
          <w:szCs w:val="24"/>
          <w:lang w:val="sr-Latn-CS"/>
        </w:rPr>
      </w:pPr>
      <w:r w:rsidRPr="00A04071">
        <w:rPr>
          <w:rFonts w:ascii="Times New Roman" w:eastAsia="Calibri" w:hAnsi="Times New Roman" w:cs="Times New Roman"/>
          <w:b/>
          <w:i/>
          <w:sz w:val="24"/>
          <w:szCs w:val="24"/>
          <w:lang w:val="sr-Latn-CS"/>
        </w:rPr>
        <w:t xml:space="preserve">9. </w:t>
      </w:r>
      <w:r w:rsidR="00676815" w:rsidRPr="00A04071">
        <w:rPr>
          <w:rFonts w:ascii="Times New Roman" w:eastAsia="Calibri" w:hAnsi="Times New Roman" w:cs="Times New Roman"/>
          <w:b/>
          <w:i/>
          <w:sz w:val="24"/>
          <w:szCs w:val="24"/>
          <w:lang w:val="sr-Latn-CS"/>
        </w:rPr>
        <w:t>GODIŠNJI  IZVJEŠTAJ O RADU DIREKTORICE</w:t>
      </w:r>
    </w:p>
    <w:p w:rsidR="00676815" w:rsidRPr="00A04071" w:rsidRDefault="00676815" w:rsidP="00676815">
      <w:pPr>
        <w:tabs>
          <w:tab w:val="left" w:pos="2338"/>
          <w:tab w:val="left" w:pos="3195"/>
        </w:tabs>
        <w:spacing w:after="0" w:line="240" w:lineRule="auto"/>
        <w:contextualSpacing/>
        <w:jc w:val="center"/>
        <w:rPr>
          <w:rFonts w:ascii="Times New Roman" w:eastAsia="Calibri" w:hAnsi="Times New Roman" w:cs="Times New Roman"/>
          <w:i/>
          <w:color w:val="FF0000"/>
          <w:sz w:val="24"/>
          <w:szCs w:val="24"/>
          <w:lang w:val="sr-Latn-CS"/>
        </w:rPr>
      </w:pPr>
    </w:p>
    <w:p w:rsidR="00676815" w:rsidRPr="00A04071" w:rsidRDefault="00676815" w:rsidP="00676815">
      <w:pPr>
        <w:spacing w:after="0"/>
        <w:jc w:val="center"/>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Godišnjim planom rada škole, za školsku 2024-2025.godinu, definisani su najvažniji poslovi i zadaci direktora škole. Tokom godine  direktorica se  bavila sledećim poslovima:</w:t>
      </w:r>
    </w:p>
    <w:p w:rsidR="00676815" w:rsidRPr="00A04071" w:rsidRDefault="00676815" w:rsidP="00676815">
      <w:pPr>
        <w:spacing w:after="0"/>
        <w:jc w:val="center"/>
        <w:rPr>
          <w:rFonts w:ascii="Times New Roman" w:eastAsia="Calibri" w:hAnsi="Times New Roman" w:cs="Times New Roman"/>
          <w:sz w:val="24"/>
          <w:szCs w:val="24"/>
          <w:lang w:val="sr-Latn-CS"/>
        </w:rPr>
      </w:pPr>
    </w:p>
    <w:p w:rsidR="00676815" w:rsidRPr="00A04071" w:rsidRDefault="00676815" w:rsidP="00676815">
      <w:pPr>
        <w:spacing w:after="0"/>
        <w:jc w:val="center"/>
        <w:rPr>
          <w:rFonts w:ascii="Times New Roman" w:eastAsia="Times New Roman" w:hAnsi="Times New Roman" w:cs="Times New Roman"/>
          <w:b/>
          <w:sz w:val="24"/>
          <w:szCs w:val="24"/>
          <w:lang w:val="sr-Latn-CS"/>
        </w:rPr>
      </w:pPr>
      <w:r w:rsidRPr="00A04071">
        <w:rPr>
          <w:rFonts w:ascii="Times New Roman" w:eastAsia="Times New Roman" w:hAnsi="Times New Roman" w:cs="Times New Roman"/>
          <w:b/>
          <w:sz w:val="24"/>
          <w:szCs w:val="24"/>
          <w:lang w:val="sr-Latn-CS"/>
        </w:rPr>
        <w:t>Koncepcijsko-programske aktivnosti</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Sačinjavala  idejne koncepcije planiranja rada Škole i stručnih organa.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Pripremala predloga podjele rada i zaduženja.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Izabrala  ključne momenata iz života škole koji će biti zacrtani planiranjem.</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Organizovala godišnja zaduženja sa radnim zadacima u okviru 40-časovne radne sedmice.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Izradila  program rada direktora škole.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Podijelila  predmete na nastavnike, razredna starješinstva, kao i raspored ostalih zaduženja.</w:t>
      </w: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t>Organizaciono-materijalni zadaci</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Učestvovala u sređivanju školskog prostora.  Od ove školske godine organizovana je kabinetska nastava, tako što jednu učionicu dijele po 2-3 predmeta. </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Kontinuirano vrši  nabavku nastavnih sredstava i učila. Sagledavala materijalno stanje škole. Obezbijedila novčana  sredstva od Ministarstva prosvjete  u vrijednosti od  3.944,60  e za krečenje i farbanje enterijera u školi(hodnici, učionice, zbornica i toaleti). Obezbijedila donaciju od Opštine u vrijednosti od 1000 e i kupila klimu uređaj kako bi se zagrijavala fiskulturna sala i olakšala realizacija nastave fizičkog vaspitanja i u hladnim danima. Organizovala rad na pripremama za popis imovine, izradi završnog računa sa potrebnim podacima za izvještaj o radu i poslovanju škole u 2024. godini.</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Obezbijedila nov</w:t>
      </w:r>
      <w:r w:rsidRPr="00A04071">
        <w:rPr>
          <w:rFonts w:ascii="Times New Roman" w:eastAsia="Calibri" w:hAnsi="Times New Roman" w:cs="Times New Roman"/>
          <w:sz w:val="24"/>
          <w:szCs w:val="24"/>
          <w:lang w:val="sr-Latn-RS"/>
        </w:rPr>
        <w:t xml:space="preserve">čana sredstva od Ministartva prosvjete, nauke i inovacija u vrijednosti od </w:t>
      </w:r>
      <w:r w:rsidRPr="00A04071">
        <w:rPr>
          <w:rFonts w:ascii="Times New Roman" w:eastAsia="Calibri" w:hAnsi="Times New Roman" w:cs="Times New Roman"/>
          <w:sz w:val="24"/>
          <w:szCs w:val="24"/>
          <w:lang w:val="sr-Latn-CS"/>
        </w:rPr>
        <w:t>4000 e  za izradu  projekta za centralno grijanje.</w:t>
      </w:r>
      <w:r w:rsidR="00DD5A33">
        <w:rPr>
          <w:rFonts w:ascii="Times New Roman" w:eastAsia="Calibri" w:hAnsi="Times New Roman" w:cs="Times New Roman"/>
          <w:sz w:val="24"/>
          <w:szCs w:val="24"/>
          <w:lang w:val="sr-Latn-RS"/>
        </w:rPr>
        <w:t xml:space="preserve"> D</w:t>
      </w:r>
      <w:r w:rsidR="00312B3A" w:rsidRPr="00A04071">
        <w:rPr>
          <w:rFonts w:ascii="Times New Roman" w:eastAsia="Calibri" w:hAnsi="Times New Roman" w:cs="Times New Roman"/>
          <w:sz w:val="24"/>
          <w:szCs w:val="24"/>
          <w:lang w:val="sr-Latn-RS"/>
        </w:rPr>
        <w:t>obili saglasnost za uvođenje centralnog grijanja u školu u ukupnoj vrijednosti od 192.260,03 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lastRenderedPageBreak/>
        <w:t>Obezbijedila donaciju u vrijednosti od 4000 e od Ministarstva sporta i mladih za dječje igralište u školskom dvorištu.</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Uz pomoć gospodina Branka Vučinića i ove godine su obezbijeđene ( u avgustu)  lopte za čas fizičkog vaspitanja.</w:t>
      </w:r>
    </w:p>
    <w:p w:rsidR="00676815" w:rsidRPr="00A04071" w:rsidRDefault="00676815" w:rsidP="00676815">
      <w:pPr>
        <w:spacing w:after="0"/>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CS"/>
        </w:rPr>
        <w:t>Obezbijedila pomo</w:t>
      </w:r>
      <w:r w:rsidRPr="00A04071">
        <w:rPr>
          <w:rFonts w:ascii="Times New Roman" w:eastAsia="Calibri" w:hAnsi="Times New Roman" w:cs="Times New Roman"/>
          <w:sz w:val="24"/>
          <w:szCs w:val="24"/>
          <w:lang w:val="sr-Latn-RS"/>
        </w:rPr>
        <w:t xml:space="preserve">ć za djecu Vujičiće od strane Ministarstva u vrijednosti od 1000 e. Za taj novac kupili djeci namirnice u vrijednosti od  600 e, a 400 e  za garderobu i obuću. Dogovorila sa gradskim vrtićem interaktivnu nastavu za mlađe od 6 godina, koja se odvijala </w:t>
      </w:r>
      <w:r w:rsidR="00EB78DF">
        <w:rPr>
          <w:rFonts w:ascii="Times New Roman" w:eastAsia="Calibri" w:hAnsi="Times New Roman" w:cs="Times New Roman"/>
          <w:sz w:val="24"/>
          <w:szCs w:val="24"/>
          <w:lang w:val="sr-Latn-RS"/>
        </w:rPr>
        <w:t xml:space="preserve"> srijedom</w:t>
      </w:r>
      <w:r w:rsidRPr="00A04071">
        <w:rPr>
          <w:rFonts w:ascii="Times New Roman" w:eastAsia="Calibri" w:hAnsi="Times New Roman" w:cs="Times New Roman"/>
          <w:sz w:val="24"/>
          <w:szCs w:val="24"/>
          <w:lang w:val="sr-Latn-RS"/>
        </w:rPr>
        <w:t xml:space="preserve">, 6  djece je prijavljeno. </w:t>
      </w:r>
    </w:p>
    <w:p w:rsidR="00312B3A" w:rsidRPr="00A04071" w:rsidRDefault="00676815" w:rsidP="00676815">
      <w:pPr>
        <w:spacing w:after="0"/>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Obezbijedila novogodišnje paketiće za sve učenike  škole i učenike vrtića. Svi učenici i djeca u vrtiću su ove godine dobili po 8 novogodišnjih paketića.</w:t>
      </w:r>
      <w:r w:rsidR="00312B3A" w:rsidRPr="00A04071">
        <w:rPr>
          <w:rFonts w:ascii="Times New Roman" w:hAnsi="Times New Roman" w:cs="Times New Roman"/>
          <w:sz w:val="24"/>
          <w:szCs w:val="24"/>
        </w:rPr>
        <w:t xml:space="preserve"> </w:t>
      </w:r>
    </w:p>
    <w:p w:rsidR="00676815" w:rsidRPr="00A04071" w:rsidRDefault="00312B3A" w:rsidP="00676815">
      <w:pPr>
        <w:spacing w:after="0"/>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Obezbijedila donaciju od bivših učenika škole u vrijednosti od 300,00 e,kupljene zebre zavjese za po jedan prozor kako bi se zamračio ugao gdje je televizor i za prevoz učenika radi školskih aktivnosti.</w:t>
      </w:r>
      <w:r w:rsidR="00D12CE3" w:rsidRPr="00A04071">
        <w:rPr>
          <w:rFonts w:ascii="Times New Roman" w:eastAsia="Calibri" w:hAnsi="Times New Roman" w:cs="Times New Roman"/>
          <w:sz w:val="24"/>
          <w:szCs w:val="24"/>
          <w:lang w:val="sr-Latn-RS"/>
        </w:rPr>
        <w:t xml:space="preserve"> Za pomoć u proslavi Dana škole obezbijeđena sredstva od novčane donacije od Radenka </w:t>
      </w:r>
      <w:r w:rsidR="00DA78EE" w:rsidRPr="00A04071">
        <w:rPr>
          <w:rFonts w:ascii="Times New Roman" w:eastAsia="Calibri" w:hAnsi="Times New Roman" w:cs="Times New Roman"/>
          <w:sz w:val="24"/>
          <w:szCs w:val="24"/>
          <w:lang w:val="sr-Latn-RS"/>
        </w:rPr>
        <w:t xml:space="preserve">Mija </w:t>
      </w:r>
      <w:r w:rsidR="00D12CE3" w:rsidRPr="00A04071">
        <w:rPr>
          <w:rFonts w:ascii="Times New Roman" w:eastAsia="Calibri" w:hAnsi="Times New Roman" w:cs="Times New Roman"/>
          <w:sz w:val="24"/>
          <w:szCs w:val="24"/>
          <w:lang w:val="sr-Latn-RS"/>
        </w:rPr>
        <w:t>Jovanovića u vrijednosti od 850 e.</w:t>
      </w: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t>Pedagoško-instruktivni i savjetodavni rad</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Imala uvid i nudila  pomoć u nastavnom radu.</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Dobra saradnja sa učenicima i roditeljima.  Obavljala razgovore po potrebi  sa učenicima koji zaostaju u učenju i sa učenicima koji su upućeni na razgovor od strane razrednih starješina ili dežurnih nastavnika radi neprimjernog ponašanja.</w:t>
      </w:r>
    </w:p>
    <w:p w:rsidR="00676815" w:rsidRPr="00A04071" w:rsidRDefault="00676815" w:rsidP="00676815">
      <w:pPr>
        <w:spacing w:after="0"/>
        <w:rPr>
          <w:rFonts w:ascii="Times New Roman" w:eastAsia="Calibri" w:hAnsi="Times New Roman" w:cs="Times New Roman"/>
          <w:bCs/>
          <w:sz w:val="24"/>
          <w:szCs w:val="24"/>
          <w:lang w:val="da-DK"/>
        </w:rPr>
      </w:pPr>
      <w:r w:rsidRPr="00A04071">
        <w:rPr>
          <w:rFonts w:ascii="Times New Roman" w:eastAsia="Calibri" w:hAnsi="Times New Roman" w:cs="Times New Roman"/>
          <w:sz w:val="24"/>
          <w:szCs w:val="24"/>
          <w:lang w:val="sr-Latn-CS"/>
        </w:rPr>
        <w:t xml:space="preserve">Posjećivala časove nastavnika, hospitovala  redovne nastave kod različitih nastavnika. </w:t>
      </w:r>
      <w:r w:rsidRPr="00A04071">
        <w:rPr>
          <w:rFonts w:ascii="Times New Roman" w:eastAsia="Calibri" w:hAnsi="Times New Roman" w:cs="Times New Roman"/>
          <w:bCs/>
          <w:sz w:val="24"/>
          <w:szCs w:val="24"/>
          <w:lang w:val="da-DK"/>
        </w:rPr>
        <w:t>Urađen je protokol za analiziranje i  procjenjivanje nastavnog časa za hospitovane časove.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Analizirala njihov rad, ukazala na stručnu i pedagošku literaturu, razgovarala sa  nastavnicima o razvijanju  i usavršavanju metoda rada.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Kontrolisala izvršenja nastavnih planova, pripreme za časove, vođenje dokumentacije.</w:t>
      </w:r>
    </w:p>
    <w:p w:rsidR="00676815" w:rsidRPr="00A04071" w:rsidRDefault="00676815" w:rsidP="00676815">
      <w:pPr>
        <w:spacing w:after="0"/>
        <w:jc w:val="center"/>
        <w:rPr>
          <w:rFonts w:ascii="Times New Roman" w:eastAsia="Calibri" w:hAnsi="Times New Roman" w:cs="Times New Roman"/>
          <w:b/>
          <w:sz w:val="24"/>
          <w:szCs w:val="24"/>
          <w:lang w:val="sr-Latn-CS"/>
        </w:rPr>
      </w:pP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t>Analitički rad</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Analizirala godišnje  planove rada nastavnika za redovnu nastavu, dopunski rad i slobodne aktivnosti. Pregledala odjeljenjsku administraciju.</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Analizirala  zdravstveno stanje učenika, izostanaka. </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 Analizirala uspjeh i vladanja učenika na kraju kvartala i polugodišta.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Učestvovala  u evaluaciji svih vidova rada u školi. </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Postavila organizaciju rada (iniciranje izrade rasporeda svih vidova nastave).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Informisala se o organizaciji priredbi povodom značajnijih datuma.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Informisala nastavni kadar o organizaciji seminara.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Informisana o radu pomoćnog osoblja.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 Podsticala  stručno usavršavanje nastavnika na primjenu savremenih nastavnih sredstava, uvođenje savremenih metoda, tehnika i oblika u vaspitno- obrazovnom radu.</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Pisala tekstove i obrađivala fotografije, sajt i facebook stranicu o svim važnim dešavanjima u školi. </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Sa kolelegama iz komisije sređivala Arhivu škole.</w:t>
      </w: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lastRenderedPageBreak/>
        <w:t>Rad u upravnim i stručnim organima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Pripremala i vodila sjednice Nastavničkog vijeća.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Učestvovala u pripremanju sjednica i u radu Školskog odbora.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Učestvovala u pripremanju sjednica i u radu Savjeta roditelja.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Učestvovala u radu stručnih aktiva i timova.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Učestvovala u radu odjeljenjskih vijeća.</w:t>
      </w: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t>Pedagoška dokumentacija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Pratila i vodila pedagošku dokumentaciju.</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Sarađivala sa finansijskim osobljem.</w:t>
      </w: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t>Usmjeravanje međuljudskih odnosa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Uspostavljala  odnose u kolektivu na bazi međuljudskog  poštovanja i razumijevanja.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Informisala članove kolektiva.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Razvijala povjerenje učenika prema razrednim starješinama i nastavnicima.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Izgrađivala povjerenja kod roditelja prema nastavnicima i razrednim starješinama.</w:t>
      </w: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t>Stručno usavršavanje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Podsticala nastavnike na stručno usavršavanje.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Učestvovala u radu stručnih aktiva, seminara, savjetovanja.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Pratila stručne literature: časopisi, priručnici. Nabavljala stručnu literaturu.</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Učestvovala na savjetovanjima ispred ZZŠ.</w:t>
      </w:r>
    </w:p>
    <w:p w:rsidR="00676815" w:rsidRPr="00A04071" w:rsidRDefault="00676815" w:rsidP="00676815">
      <w:pPr>
        <w:spacing w:after="0"/>
        <w:jc w:val="center"/>
        <w:rPr>
          <w:rFonts w:ascii="Times New Roman" w:eastAsia="Calibri" w:hAnsi="Times New Roman" w:cs="Times New Roman"/>
          <w:b/>
          <w:sz w:val="24"/>
          <w:szCs w:val="24"/>
          <w:lang w:val="sr-Latn-CS"/>
        </w:rPr>
      </w:pPr>
    </w:p>
    <w:p w:rsidR="00676815" w:rsidRPr="00A04071" w:rsidRDefault="00676815" w:rsidP="00676815">
      <w:pPr>
        <w:spacing w:after="0"/>
        <w:jc w:val="center"/>
        <w:rPr>
          <w:rFonts w:ascii="Times New Roman" w:eastAsia="Calibri" w:hAnsi="Times New Roman" w:cs="Times New Roman"/>
          <w:b/>
          <w:sz w:val="24"/>
          <w:szCs w:val="24"/>
          <w:lang w:val="sr-Latn-CS"/>
        </w:rPr>
      </w:pPr>
      <w:r w:rsidRPr="00A04071">
        <w:rPr>
          <w:rFonts w:ascii="Times New Roman" w:eastAsia="Calibri" w:hAnsi="Times New Roman" w:cs="Times New Roman"/>
          <w:b/>
          <w:sz w:val="24"/>
          <w:szCs w:val="24"/>
          <w:lang w:val="sr-Latn-CS"/>
        </w:rPr>
        <w:t>Saradnja sa institucijama i organizacijama</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Pokušala da riješi problem pijaće vode, obraćala se Zahtjevima i Molbama Opštini Mojkovac, Komunalnom preduzeću i Ministarstvu prosvjete, još uvijek čeka na rješenje problema.</w:t>
      </w:r>
      <w:r w:rsidR="00EB78DF">
        <w:rPr>
          <w:rFonts w:ascii="Times New Roman" w:eastAsia="Calibri" w:hAnsi="Times New Roman" w:cs="Times New Roman"/>
          <w:sz w:val="24"/>
          <w:szCs w:val="24"/>
          <w:lang w:val="sr-Latn-CS"/>
        </w:rPr>
        <w:t xml:space="preserve"> Zbog toga je dobila podršku ministarstva i kupila dva dispanzera za vodu i redovno se kupuje voda za piće.</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Pokušala da riješi problem prevoza učenika Pantovića, obraćala se Zahtjevima i Molbama Opštini  i Ministarstvu   prosvjete, za sada je jedino regulisana novčana  subvencija  od strane Opštine Mojkovac.  </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Organizovala humanitarne akcije za dodjelu novogodišnjih poklona za sve učenike škole. </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Sarađivala sa:</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 Policijom- tako što je  pozvala predstavnike policije da održe radioni</w:t>
      </w:r>
      <w:r w:rsidR="00EB78DF">
        <w:rPr>
          <w:rFonts w:ascii="Times New Roman" w:eastAsia="Calibri" w:hAnsi="Times New Roman" w:cs="Times New Roman"/>
          <w:sz w:val="24"/>
          <w:szCs w:val="24"/>
          <w:lang w:val="sr-Latn-CS"/>
        </w:rPr>
        <w:t>cu učenicima na temu- Saobraćaj</w:t>
      </w:r>
      <w:r w:rsidRPr="00A04071">
        <w:rPr>
          <w:rFonts w:ascii="Times New Roman" w:eastAsia="Calibri" w:hAnsi="Times New Roman" w:cs="Times New Roman"/>
          <w:sz w:val="24"/>
          <w:szCs w:val="24"/>
          <w:lang w:val="sr-Latn-CS"/>
        </w:rPr>
        <w:t>;</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Domom zdravlja- tako što je slala spiskove učenika koji su imali redovne sistematske preglede i vakcine;</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Domom kulture- tako što je redovno informisala učeni</w:t>
      </w:r>
      <w:r w:rsidR="008D6F55" w:rsidRPr="00A04071">
        <w:rPr>
          <w:rFonts w:ascii="Times New Roman" w:eastAsia="Calibri" w:hAnsi="Times New Roman" w:cs="Times New Roman"/>
          <w:sz w:val="24"/>
          <w:szCs w:val="24"/>
          <w:lang w:val="sr-Latn-CS"/>
        </w:rPr>
        <w:t>ke o dešavanjima  i predstavama, učenici naše škole učestvovali u takmičenju recitatora.</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TO Mojkovac- tako što je redovno informisala učenike o dešavanjima  i predstavama;</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Crvenim krstom- obezbijeđeni novogodišnji paketići, koje naši učenici najviše vole;</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Zavodom za zapošljavanje-uvijek smo u komunikacij</w:t>
      </w:r>
      <w:r w:rsidR="00DD5A33">
        <w:rPr>
          <w:rFonts w:ascii="Times New Roman" w:eastAsia="Calibri" w:hAnsi="Times New Roman" w:cs="Times New Roman"/>
          <w:sz w:val="24"/>
          <w:szCs w:val="24"/>
          <w:lang w:val="sr-Latn-CS"/>
        </w:rPr>
        <w:t xml:space="preserve">i zbog radnih mjesta, realizovana je posjeta </w:t>
      </w:r>
      <w:r w:rsidRPr="00A04071">
        <w:rPr>
          <w:rFonts w:ascii="Times New Roman" w:eastAsia="Calibri" w:hAnsi="Times New Roman" w:cs="Times New Roman"/>
          <w:sz w:val="24"/>
          <w:szCs w:val="24"/>
          <w:lang w:val="sr-Latn-CS"/>
        </w:rPr>
        <w:t xml:space="preserve"> zbog realizacije plana za karijernu orijentaciju učenika;</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lastRenderedPageBreak/>
        <w:t xml:space="preserve">Opštinom Mojkovac- obezbijeđena subvencija za prevoz ućenika Pantovića, donacija klima uređaja,  </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Komunalnim preduzećem- obezbijeđene kante za smeće i klupa</w:t>
      </w:r>
      <w:r w:rsidR="00763EED" w:rsidRPr="00A04071">
        <w:rPr>
          <w:rFonts w:ascii="Times New Roman" w:eastAsia="Calibri" w:hAnsi="Times New Roman" w:cs="Times New Roman"/>
          <w:sz w:val="24"/>
          <w:szCs w:val="24"/>
          <w:lang w:val="sr-Latn-CS"/>
        </w:rPr>
        <w:t>, odvoz knjiga za reciklažu</w:t>
      </w:r>
      <w:r w:rsidRPr="00A04071">
        <w:rPr>
          <w:rFonts w:ascii="Times New Roman" w:eastAsia="Calibri" w:hAnsi="Times New Roman" w:cs="Times New Roman"/>
          <w:sz w:val="24"/>
          <w:szCs w:val="24"/>
          <w:lang w:val="sr-Latn-CS"/>
        </w:rPr>
        <w:t>;</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Vrtićem  JPU”Jevrosima Jevra Rabrenović”- 6 djece  ide u interaktivni vrtić;</w:t>
      </w:r>
    </w:p>
    <w:p w:rsidR="00676815" w:rsidRPr="00EB78DF" w:rsidRDefault="00676815" w:rsidP="00676815">
      <w:pPr>
        <w:pStyle w:val="ListParagraph"/>
        <w:numPr>
          <w:ilvl w:val="0"/>
          <w:numId w:val="13"/>
        </w:numPr>
        <w:spacing w:after="0"/>
        <w:rPr>
          <w:rFonts w:ascii="Times New Roman" w:eastAsia="Calibri" w:hAnsi="Times New Roman" w:cs="Times New Roman"/>
          <w:color w:val="FF0000"/>
          <w:sz w:val="24"/>
          <w:szCs w:val="24"/>
          <w:lang w:val="sr-Latn-CS"/>
        </w:rPr>
      </w:pPr>
      <w:r w:rsidRPr="00A04071">
        <w:rPr>
          <w:rFonts w:ascii="Times New Roman" w:eastAsia="Calibri" w:hAnsi="Times New Roman" w:cs="Times New Roman"/>
          <w:sz w:val="24"/>
          <w:szCs w:val="24"/>
          <w:lang w:val="sr-Latn-CS"/>
        </w:rPr>
        <w:t>Drugim školama u okruženju- u redovnoj komunikaciji oko aktuelnih dešavanja u obrazovanju.</w:t>
      </w:r>
    </w:p>
    <w:p w:rsidR="00EB78DF" w:rsidRPr="00EB78DF" w:rsidRDefault="00EB78DF" w:rsidP="00EB78DF">
      <w:pPr>
        <w:pStyle w:val="ListParagraph"/>
        <w:spacing w:after="0"/>
        <w:ind w:left="990"/>
        <w:rPr>
          <w:rFonts w:ascii="Times New Roman" w:eastAsia="Calibri" w:hAnsi="Times New Roman" w:cs="Times New Roman"/>
          <w:color w:val="FF0000"/>
          <w:sz w:val="24"/>
          <w:szCs w:val="24"/>
          <w:lang w:val="sr-Latn-CS"/>
        </w:rPr>
      </w:pPr>
    </w:p>
    <w:p w:rsidR="00676815" w:rsidRPr="00A04071" w:rsidRDefault="00676815" w:rsidP="00676815">
      <w:pPr>
        <w:autoSpaceDE w:val="0"/>
        <w:autoSpaceDN w:val="0"/>
        <w:adjustRightInd w:val="0"/>
        <w:spacing w:after="0" w:line="240" w:lineRule="auto"/>
        <w:rPr>
          <w:rFonts w:ascii="Times New Roman" w:eastAsia="Calibri" w:hAnsi="Times New Roman" w:cs="Times New Roman"/>
          <w:b/>
          <w:sz w:val="24"/>
          <w:szCs w:val="24"/>
        </w:rPr>
      </w:pPr>
    </w:p>
    <w:p w:rsidR="00676815" w:rsidRPr="00A04071" w:rsidRDefault="00676815" w:rsidP="00676815">
      <w:pPr>
        <w:spacing w:after="160" w:line="256" w:lineRule="auto"/>
        <w:jc w:val="center"/>
        <w:rPr>
          <w:rFonts w:ascii="Times New Roman" w:eastAsia="Calibri" w:hAnsi="Times New Roman" w:cs="Times New Roman"/>
          <w:b/>
          <w:sz w:val="24"/>
          <w:szCs w:val="24"/>
        </w:rPr>
      </w:pPr>
      <w:r w:rsidRPr="00A04071">
        <w:rPr>
          <w:rFonts w:ascii="Times New Roman" w:eastAsia="Calibri" w:hAnsi="Times New Roman" w:cs="Times New Roman"/>
          <w:b/>
          <w:sz w:val="24"/>
          <w:szCs w:val="24"/>
        </w:rPr>
        <w:t xml:space="preserve">10. Izvještaj o radu Školskog odbora u </w:t>
      </w:r>
      <w:r w:rsidRPr="00A04071">
        <w:rPr>
          <w:rFonts w:ascii="Times New Roman" w:eastAsia="Calibri" w:hAnsi="Times New Roman" w:cs="Times New Roman"/>
          <w:b/>
          <w:sz w:val="24"/>
          <w:szCs w:val="24"/>
          <w:lang w:val="sr-Latn-ME"/>
        </w:rPr>
        <w:t>2024</w:t>
      </w:r>
      <w:r w:rsidRPr="00A04071">
        <w:rPr>
          <w:rFonts w:ascii="Times New Roman" w:eastAsia="Calibri" w:hAnsi="Times New Roman" w:cs="Times New Roman"/>
          <w:b/>
          <w:sz w:val="24"/>
          <w:szCs w:val="24"/>
        </w:rPr>
        <w:t>/</w:t>
      </w:r>
      <w:r w:rsidRPr="00A04071">
        <w:rPr>
          <w:rFonts w:ascii="Times New Roman" w:eastAsia="Calibri" w:hAnsi="Times New Roman" w:cs="Times New Roman"/>
          <w:b/>
          <w:sz w:val="24"/>
          <w:szCs w:val="24"/>
          <w:lang w:val="sr-Latn-ME"/>
        </w:rPr>
        <w:t>2025. godini</w:t>
      </w:r>
    </w:p>
    <w:p w:rsidR="00676815" w:rsidRPr="00A04071" w:rsidRDefault="00676815" w:rsidP="00676815">
      <w:pPr>
        <w:spacing w:after="160" w:line="256" w:lineRule="auto"/>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Školski odbor je u prvom polugođu 2024/2025.</w:t>
      </w:r>
      <w:proofErr w:type="gramEnd"/>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godine  uredno</w:t>
      </w:r>
      <w:proofErr w:type="gramEnd"/>
      <w:r w:rsidRPr="00A04071">
        <w:rPr>
          <w:rFonts w:ascii="Times New Roman" w:eastAsia="Calibri" w:hAnsi="Times New Roman" w:cs="Times New Roman"/>
          <w:sz w:val="24"/>
          <w:szCs w:val="24"/>
        </w:rPr>
        <w:t xml:space="preserve"> održavao sjednice. </w:t>
      </w:r>
    </w:p>
    <w:p w:rsidR="00676815" w:rsidRPr="00A04071" w:rsidRDefault="00676815" w:rsidP="00676815">
      <w:pPr>
        <w:spacing w:after="160" w:line="256" w:lineRule="auto"/>
        <w:jc w:val="both"/>
        <w:rPr>
          <w:rFonts w:ascii="Times New Roman" w:eastAsia="Calibri" w:hAnsi="Times New Roman" w:cs="Times New Roman"/>
          <w:bCs/>
          <w:sz w:val="24"/>
          <w:szCs w:val="24"/>
          <w:lang w:val="da-DK"/>
        </w:rPr>
      </w:pPr>
      <w:proofErr w:type="gramStart"/>
      <w:r w:rsidRPr="00A04071">
        <w:rPr>
          <w:rFonts w:ascii="Times New Roman" w:eastAsia="Calibri" w:hAnsi="Times New Roman" w:cs="Times New Roman"/>
          <w:sz w:val="24"/>
          <w:szCs w:val="24"/>
        </w:rPr>
        <w:t>Pitanja kojima se bavio utvrđena su Godišnjim planom rada Školskog odbora.</w:t>
      </w:r>
      <w:proofErr w:type="gramEnd"/>
      <w:r w:rsidRPr="00A04071">
        <w:rPr>
          <w:rFonts w:ascii="Times New Roman" w:eastAsia="Calibri" w:hAnsi="Times New Roman" w:cs="Times New Roman"/>
          <w:sz w:val="24"/>
          <w:szCs w:val="24"/>
        </w:rPr>
        <w:t xml:space="preserve"> </w:t>
      </w:r>
      <w:r w:rsidRPr="00A04071">
        <w:rPr>
          <w:rFonts w:ascii="Times New Roman" w:eastAsia="Calibri" w:hAnsi="Times New Roman" w:cs="Times New Roman"/>
          <w:bCs/>
          <w:sz w:val="24"/>
          <w:szCs w:val="24"/>
          <w:lang w:val="da-DK"/>
        </w:rPr>
        <w:t xml:space="preserve">Održano je  3  sjednica </w:t>
      </w:r>
      <w:r w:rsidRPr="00A04071">
        <w:rPr>
          <w:rFonts w:ascii="Times New Roman" w:eastAsia="Calibri" w:hAnsi="Times New Roman" w:cs="Times New Roman"/>
          <w:b/>
          <w:bCs/>
          <w:sz w:val="24"/>
          <w:szCs w:val="24"/>
          <w:lang w:val="da-DK"/>
        </w:rPr>
        <w:t>Školskog odbora</w:t>
      </w:r>
      <w:r w:rsidRPr="00A04071">
        <w:rPr>
          <w:rFonts w:ascii="Times New Roman" w:eastAsia="Calibri" w:hAnsi="Times New Roman" w:cs="Times New Roman"/>
          <w:bCs/>
          <w:sz w:val="24"/>
          <w:szCs w:val="24"/>
          <w:lang w:val="da-DK"/>
        </w:rPr>
        <w:t xml:space="preserve"> i sadržaji  istih je evidentiran u svesci  zapisnika.</w:t>
      </w:r>
    </w:p>
    <w:p w:rsidR="00676815" w:rsidRPr="00A04071" w:rsidRDefault="00676815" w:rsidP="00676815">
      <w:pPr>
        <w:spacing w:after="0" w:line="240" w:lineRule="auto"/>
        <w:jc w:val="center"/>
        <w:rPr>
          <w:rFonts w:ascii="Times New Roman" w:eastAsia="Times New Roman" w:hAnsi="Times New Roman" w:cs="Times New Roman"/>
          <w:b/>
          <w:i/>
          <w:sz w:val="24"/>
          <w:szCs w:val="24"/>
          <w:lang w:val="pl-PL" w:bidi="th-TH"/>
        </w:rPr>
      </w:pPr>
      <w:r w:rsidRPr="00A04071">
        <w:rPr>
          <w:rFonts w:ascii="Times New Roman" w:eastAsia="Times New Roman" w:hAnsi="Times New Roman" w:cs="Times New Roman"/>
          <w:b/>
          <w:i/>
          <w:sz w:val="24"/>
          <w:szCs w:val="24"/>
          <w:lang w:val="pl-PL" w:bidi="th-TH"/>
        </w:rPr>
        <w:t>Sastav Školskog odbora OŠ ,,Radomir Rakočević” Prošćenje u prvom polugodištu do 25. 12. 2024. godine</w:t>
      </w:r>
    </w:p>
    <w:p w:rsidR="00676815" w:rsidRPr="00A04071" w:rsidRDefault="00676815" w:rsidP="00676815">
      <w:pPr>
        <w:spacing w:after="0" w:line="240" w:lineRule="auto"/>
        <w:jc w:val="center"/>
        <w:rPr>
          <w:rFonts w:ascii="Times New Roman" w:eastAsia="Times New Roman" w:hAnsi="Times New Roman" w:cs="Times New Roman"/>
          <w:b/>
          <w:i/>
          <w:sz w:val="24"/>
          <w:szCs w:val="24"/>
          <w:lang w:val="pl-PL" w:bidi="th-TH"/>
        </w:rPr>
      </w:pPr>
    </w:p>
    <w:tbl>
      <w:tblPr>
        <w:tblpPr w:leftFromText="180" w:rightFromText="180" w:bottomFromText="200" w:vertAnchor="text" w:tblpX="56" w:tblpY="1"/>
        <w:tblOverlap w:val="never"/>
        <w:tblW w:w="9398" w:type="dxa"/>
        <w:tblLayout w:type="fixed"/>
        <w:tblCellMar>
          <w:left w:w="0" w:type="dxa"/>
          <w:right w:w="0" w:type="dxa"/>
        </w:tblCellMar>
        <w:tblLook w:val="04A0" w:firstRow="1" w:lastRow="0" w:firstColumn="1" w:lastColumn="0" w:noHBand="0" w:noVBand="1"/>
      </w:tblPr>
      <w:tblGrid>
        <w:gridCol w:w="5618"/>
        <w:gridCol w:w="3780"/>
      </w:tblGrid>
      <w:tr w:rsidR="00676815" w:rsidRPr="00A04071" w:rsidTr="008A147A">
        <w:trPr>
          <w:cantSplit/>
          <w:trHeight w:hRule="exact" w:val="368"/>
        </w:trPr>
        <w:tc>
          <w:tcPr>
            <w:tcW w:w="5618" w:type="dxa"/>
            <w:tcBorders>
              <w:top w:val="thinThickLargeGap" w:sz="12" w:space="0" w:color="auto"/>
              <w:left w:val="thinThickLargeGap" w:sz="12" w:space="0" w:color="auto"/>
              <w:bottom w:val="thinThickLargeGap" w:sz="12" w:space="0" w:color="auto"/>
              <w:right w:val="thickThinLargeGap" w:sz="12" w:space="0" w:color="auto"/>
            </w:tcBorders>
            <w:shd w:val="clear" w:color="auto" w:fill="F2F2F2" w:themeFill="background1" w:themeFillShade="F2"/>
            <w:vAlign w:val="center"/>
          </w:tcPr>
          <w:p w:rsidR="00676815" w:rsidRPr="00A04071" w:rsidRDefault="00676815" w:rsidP="008A147A">
            <w:pPr>
              <w:spacing w:after="0" w:line="240" w:lineRule="auto"/>
              <w:jc w:val="center"/>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pacing w:val="1"/>
                <w:sz w:val="24"/>
                <w:szCs w:val="24"/>
                <w:lang w:bidi="th-TH"/>
              </w:rPr>
              <w:t xml:space="preserve">ČLANOVI </w:t>
            </w:r>
          </w:p>
          <w:p w:rsidR="00676815" w:rsidRPr="00A04071" w:rsidRDefault="00676815" w:rsidP="008A147A">
            <w:pPr>
              <w:spacing w:after="0" w:line="240" w:lineRule="auto"/>
              <w:jc w:val="center"/>
              <w:rPr>
                <w:rFonts w:ascii="Times New Roman" w:eastAsia="Times New Roman" w:hAnsi="Times New Roman" w:cs="Times New Roman"/>
                <w:b/>
                <w:sz w:val="24"/>
                <w:szCs w:val="24"/>
                <w:lang w:bidi="th-TH"/>
              </w:rPr>
            </w:pPr>
          </w:p>
        </w:tc>
        <w:tc>
          <w:tcPr>
            <w:tcW w:w="3780" w:type="dxa"/>
            <w:tcBorders>
              <w:top w:val="thinThickLargeGap" w:sz="12" w:space="0" w:color="auto"/>
              <w:left w:val="thickThinLargeGap" w:sz="12" w:space="0" w:color="auto"/>
              <w:bottom w:val="thinThickLargeGap" w:sz="12" w:space="0" w:color="auto"/>
              <w:right w:val="thickThinLargeGap" w:sz="12" w:space="0" w:color="auto"/>
            </w:tcBorders>
            <w:shd w:val="clear" w:color="auto" w:fill="EEECE1"/>
            <w:vAlign w:val="center"/>
            <w:hideMark/>
          </w:tcPr>
          <w:p w:rsidR="00676815" w:rsidRPr="00A04071" w:rsidRDefault="00676815" w:rsidP="008A147A">
            <w:pPr>
              <w:spacing w:after="0" w:line="240" w:lineRule="auto"/>
              <w:jc w:val="center"/>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Predstavnik</w:t>
            </w:r>
          </w:p>
        </w:tc>
      </w:tr>
      <w:tr w:rsidR="00676815" w:rsidRPr="00A04071" w:rsidTr="008A147A">
        <w:trPr>
          <w:cantSplit/>
          <w:trHeight w:hRule="exact" w:val="3210"/>
        </w:trPr>
        <w:tc>
          <w:tcPr>
            <w:tcW w:w="5618" w:type="dxa"/>
            <w:tcBorders>
              <w:top w:val="thinThickLargeGap" w:sz="12" w:space="0" w:color="auto"/>
              <w:left w:val="thinThickLargeGap" w:sz="12" w:space="0" w:color="auto"/>
              <w:bottom w:val="thickThinLargeGap" w:sz="12" w:space="0" w:color="auto"/>
              <w:right w:val="thickThinLargeGap" w:sz="12" w:space="0" w:color="auto"/>
            </w:tcBorders>
            <w:shd w:val="clear" w:color="auto" w:fill="F2F2F2" w:themeFill="background1" w:themeFillShade="F2"/>
            <w:vAlign w:val="center"/>
          </w:tcPr>
          <w:p w:rsidR="00676815" w:rsidRPr="00A04071" w:rsidRDefault="00676815" w:rsidP="008A147A">
            <w:pPr>
              <w:numPr>
                <w:ilvl w:val="0"/>
                <w:numId w:val="6"/>
              </w:numPr>
              <w:spacing w:before="100" w:beforeAutospacing="1" w:after="100" w:afterAutospacing="1" w:line="480" w:lineRule="auto"/>
              <w:jc w:val="both"/>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 xml:space="preserve"> Irena Popović- član</w:t>
            </w:r>
          </w:p>
          <w:p w:rsidR="00676815" w:rsidRPr="00A04071" w:rsidRDefault="00676815" w:rsidP="008A147A">
            <w:pPr>
              <w:numPr>
                <w:ilvl w:val="0"/>
                <w:numId w:val="6"/>
              </w:numPr>
              <w:spacing w:before="100" w:beforeAutospacing="1" w:after="100" w:afterAutospacing="1" w:line="480" w:lineRule="auto"/>
              <w:jc w:val="both"/>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Ljiljana Đukić- član</w:t>
            </w:r>
          </w:p>
          <w:p w:rsidR="00676815" w:rsidRPr="00A04071" w:rsidRDefault="00676815" w:rsidP="008A147A">
            <w:pPr>
              <w:numPr>
                <w:ilvl w:val="0"/>
                <w:numId w:val="6"/>
              </w:numPr>
              <w:spacing w:before="100" w:beforeAutospacing="1" w:after="100" w:afterAutospacing="1" w:line="480" w:lineRule="auto"/>
              <w:jc w:val="both"/>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 xml:space="preserve"> Dragoslav Jokić-član</w:t>
            </w:r>
          </w:p>
          <w:p w:rsidR="00676815" w:rsidRPr="00A04071" w:rsidRDefault="00676815" w:rsidP="008A147A">
            <w:pPr>
              <w:numPr>
                <w:ilvl w:val="0"/>
                <w:numId w:val="6"/>
              </w:numPr>
              <w:spacing w:before="100" w:beforeAutospacing="1" w:after="100" w:afterAutospacing="1" w:line="480" w:lineRule="auto"/>
              <w:ind w:left="758"/>
              <w:jc w:val="both"/>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 xml:space="preserve"> Mirjana Vuković- predsjednica </w:t>
            </w:r>
          </w:p>
          <w:p w:rsidR="00676815" w:rsidRPr="00A04071" w:rsidRDefault="00676815" w:rsidP="008A147A">
            <w:pPr>
              <w:pStyle w:val="ListParagraph"/>
              <w:numPr>
                <w:ilvl w:val="0"/>
                <w:numId w:val="6"/>
              </w:numPr>
              <w:spacing w:line="480" w:lineRule="auto"/>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Nevena Ilić- član</w:t>
            </w: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center"/>
              <w:rPr>
                <w:rFonts w:ascii="Times New Roman" w:eastAsia="Times New Roman" w:hAnsi="Times New Roman" w:cs="Times New Roman"/>
                <w:b/>
                <w:sz w:val="24"/>
                <w:szCs w:val="24"/>
                <w:lang w:bidi="th-TH"/>
              </w:rPr>
            </w:pPr>
          </w:p>
        </w:tc>
        <w:tc>
          <w:tcPr>
            <w:tcW w:w="3780" w:type="dxa"/>
            <w:tcBorders>
              <w:top w:val="thinThickLargeGap" w:sz="12" w:space="0" w:color="auto"/>
              <w:left w:val="thickThinLargeGap" w:sz="12" w:space="0" w:color="auto"/>
              <w:bottom w:val="thickThinLargeGap" w:sz="12" w:space="0" w:color="auto"/>
              <w:right w:val="thickThinLargeGap" w:sz="12" w:space="0" w:color="auto"/>
            </w:tcBorders>
            <w:shd w:val="clear" w:color="auto" w:fill="EEECE1"/>
            <w:vAlign w:val="center"/>
          </w:tcPr>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1.Predstavnica Ministarstva</w:t>
            </w:r>
          </w:p>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2. Predstavnik Ministarstva</w:t>
            </w:r>
          </w:p>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3.Predstavnik Savjeta roditelja</w:t>
            </w:r>
          </w:p>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4. Predstavnik zaposlenih u školi</w:t>
            </w:r>
          </w:p>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5. Predstavnica zaposlenih u školi</w:t>
            </w:r>
          </w:p>
          <w:p w:rsidR="00676815" w:rsidRPr="00A04071" w:rsidRDefault="00676815" w:rsidP="008A147A">
            <w:pPr>
              <w:spacing w:before="100" w:beforeAutospacing="1" w:after="100" w:afterAutospacing="1" w:line="240" w:lineRule="auto"/>
              <w:ind w:left="630" w:firstLine="360"/>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center"/>
              <w:rPr>
                <w:rFonts w:ascii="Times New Roman" w:eastAsia="Times New Roman" w:hAnsi="Times New Roman" w:cs="Times New Roman"/>
                <w:b/>
                <w:sz w:val="24"/>
                <w:szCs w:val="24"/>
                <w:lang w:bidi="th-TH"/>
              </w:rPr>
            </w:pPr>
          </w:p>
        </w:tc>
      </w:tr>
    </w:tbl>
    <w:p w:rsidR="00676815" w:rsidRDefault="00676815" w:rsidP="00676815">
      <w:pPr>
        <w:spacing w:after="160" w:line="256" w:lineRule="auto"/>
        <w:contextualSpacing/>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Na osnovu izmjena Opšteg zakona o obrazovanju i vaspitanju Školski </w:t>
      </w:r>
      <w:proofErr w:type="gramStart"/>
      <w:r w:rsidRPr="00A04071">
        <w:rPr>
          <w:rFonts w:ascii="Times New Roman" w:eastAsia="Calibri" w:hAnsi="Times New Roman" w:cs="Times New Roman"/>
          <w:sz w:val="24"/>
          <w:szCs w:val="24"/>
        </w:rPr>
        <w:t>odbor  ima</w:t>
      </w:r>
      <w:proofErr w:type="gramEnd"/>
      <w:r w:rsidRPr="00A04071">
        <w:rPr>
          <w:rFonts w:ascii="Times New Roman" w:eastAsia="Calibri" w:hAnsi="Times New Roman" w:cs="Times New Roman"/>
          <w:sz w:val="24"/>
          <w:szCs w:val="24"/>
        </w:rPr>
        <w:t xml:space="preserve"> tri člana. Pa je konstituisan novi Školski odbor u sl</w:t>
      </w:r>
      <w:r w:rsidR="001475E0">
        <w:rPr>
          <w:rFonts w:ascii="Times New Roman" w:eastAsia="Calibri" w:hAnsi="Times New Roman" w:cs="Times New Roman"/>
          <w:sz w:val="24"/>
          <w:szCs w:val="24"/>
        </w:rPr>
        <w:t>edećem sastavu</w:t>
      </w:r>
      <w:proofErr w:type="gramStart"/>
      <w:r w:rsidR="001475E0">
        <w:rPr>
          <w:rFonts w:ascii="Times New Roman" w:eastAsia="Calibri" w:hAnsi="Times New Roman" w:cs="Times New Roman"/>
          <w:sz w:val="24"/>
          <w:szCs w:val="24"/>
        </w:rPr>
        <w:t>,  koji</w:t>
      </w:r>
      <w:proofErr w:type="gramEnd"/>
      <w:r w:rsidR="001475E0">
        <w:rPr>
          <w:rFonts w:ascii="Times New Roman" w:eastAsia="Calibri" w:hAnsi="Times New Roman" w:cs="Times New Roman"/>
          <w:sz w:val="24"/>
          <w:szCs w:val="24"/>
        </w:rPr>
        <w:t xml:space="preserve"> je održao </w:t>
      </w:r>
      <w:r w:rsidR="001475E0" w:rsidRPr="001475E0">
        <w:rPr>
          <w:rFonts w:ascii="Times New Roman" w:eastAsia="Calibri" w:hAnsi="Times New Roman" w:cs="Times New Roman"/>
          <w:sz w:val="24"/>
          <w:szCs w:val="24"/>
        </w:rPr>
        <w:t xml:space="preserve">5 </w:t>
      </w:r>
      <w:r w:rsidR="001475E0">
        <w:rPr>
          <w:rFonts w:ascii="Times New Roman" w:eastAsia="Calibri" w:hAnsi="Times New Roman" w:cs="Times New Roman"/>
          <w:sz w:val="24"/>
          <w:szCs w:val="24"/>
        </w:rPr>
        <w:t xml:space="preserve">sjednica u školskoj 2024/2025. </w:t>
      </w:r>
      <w:proofErr w:type="gramStart"/>
      <w:r w:rsidR="001475E0">
        <w:rPr>
          <w:rFonts w:ascii="Times New Roman" w:eastAsia="Calibri" w:hAnsi="Times New Roman" w:cs="Times New Roman"/>
          <w:sz w:val="24"/>
          <w:szCs w:val="24"/>
        </w:rPr>
        <w:t>godini</w:t>
      </w:r>
      <w:proofErr w:type="gramEnd"/>
      <w:r w:rsidR="001475E0">
        <w:rPr>
          <w:rFonts w:ascii="Times New Roman" w:eastAsia="Calibri" w:hAnsi="Times New Roman" w:cs="Times New Roman"/>
          <w:sz w:val="24"/>
          <w:szCs w:val="24"/>
        </w:rPr>
        <w:t>.</w:t>
      </w:r>
    </w:p>
    <w:p w:rsidR="001475E0" w:rsidRPr="001475E0" w:rsidRDefault="001475E0" w:rsidP="00676815">
      <w:pPr>
        <w:spacing w:after="160" w:line="256" w:lineRule="auto"/>
        <w:contextualSpacing/>
        <w:rPr>
          <w:rFonts w:ascii="Times New Roman" w:eastAsia="Calibri" w:hAnsi="Times New Roman" w:cs="Times New Roman"/>
          <w:sz w:val="24"/>
          <w:szCs w:val="24"/>
        </w:rPr>
      </w:pPr>
    </w:p>
    <w:p w:rsidR="001475E0" w:rsidRPr="001475E0" w:rsidRDefault="001475E0" w:rsidP="001475E0">
      <w:pPr>
        <w:spacing w:after="160" w:line="256" w:lineRule="auto"/>
        <w:ind w:left="1440"/>
        <w:contextualSpacing/>
        <w:rPr>
          <w:rFonts w:ascii="Times New Roman" w:eastAsia="Calibri" w:hAnsi="Times New Roman" w:cs="Times New Roman"/>
          <w:b/>
          <w:i/>
          <w:sz w:val="24"/>
          <w:szCs w:val="24"/>
          <w:lang w:val="pl-PL"/>
        </w:rPr>
      </w:pPr>
      <w:r w:rsidRPr="001475E0">
        <w:rPr>
          <w:rFonts w:ascii="Times New Roman" w:eastAsia="Calibri" w:hAnsi="Times New Roman" w:cs="Times New Roman"/>
          <w:b/>
          <w:i/>
          <w:sz w:val="24"/>
          <w:szCs w:val="24"/>
          <w:lang w:val="pl-PL"/>
        </w:rPr>
        <w:t xml:space="preserve">Sastav Školskog odbora OŠ ,,Radomir Rakočević” Prošćenje </w:t>
      </w:r>
      <w:r>
        <w:rPr>
          <w:rFonts w:ascii="Times New Roman" w:eastAsia="Calibri" w:hAnsi="Times New Roman" w:cs="Times New Roman"/>
          <w:b/>
          <w:i/>
          <w:sz w:val="24"/>
          <w:szCs w:val="24"/>
          <w:lang w:val="pl-PL"/>
        </w:rPr>
        <w:t>na osnovu izmjena Opšteg zakona o obrazovanju i vaspitanju</w:t>
      </w:r>
    </w:p>
    <w:p w:rsidR="00676815" w:rsidRPr="00A04071" w:rsidRDefault="00676815" w:rsidP="00676815">
      <w:pPr>
        <w:spacing w:after="160" w:line="256" w:lineRule="auto"/>
        <w:ind w:left="1440"/>
        <w:contextualSpacing/>
        <w:rPr>
          <w:rFonts w:ascii="Times New Roman" w:eastAsia="Calibri" w:hAnsi="Times New Roman" w:cs="Times New Roman"/>
          <w:sz w:val="24"/>
          <w:szCs w:val="24"/>
        </w:rPr>
      </w:pPr>
    </w:p>
    <w:tbl>
      <w:tblPr>
        <w:tblpPr w:leftFromText="180" w:rightFromText="180" w:bottomFromText="200" w:vertAnchor="text" w:tblpX="56" w:tblpY="1"/>
        <w:tblOverlap w:val="never"/>
        <w:tblW w:w="9398" w:type="dxa"/>
        <w:tblLayout w:type="fixed"/>
        <w:tblCellMar>
          <w:left w:w="0" w:type="dxa"/>
          <w:right w:w="0" w:type="dxa"/>
        </w:tblCellMar>
        <w:tblLook w:val="04A0" w:firstRow="1" w:lastRow="0" w:firstColumn="1" w:lastColumn="0" w:noHBand="0" w:noVBand="1"/>
      </w:tblPr>
      <w:tblGrid>
        <w:gridCol w:w="5618"/>
        <w:gridCol w:w="3780"/>
      </w:tblGrid>
      <w:tr w:rsidR="00676815" w:rsidRPr="00A04071" w:rsidTr="008A147A">
        <w:trPr>
          <w:cantSplit/>
          <w:trHeight w:hRule="exact" w:val="368"/>
        </w:trPr>
        <w:tc>
          <w:tcPr>
            <w:tcW w:w="5618" w:type="dxa"/>
            <w:tcBorders>
              <w:top w:val="thinThickLargeGap" w:sz="12" w:space="0" w:color="auto"/>
              <w:left w:val="thinThickLargeGap" w:sz="12" w:space="0" w:color="auto"/>
              <w:bottom w:val="thinThickLargeGap" w:sz="12" w:space="0" w:color="auto"/>
              <w:right w:val="thickThinLargeGap" w:sz="12" w:space="0" w:color="auto"/>
            </w:tcBorders>
            <w:shd w:val="clear" w:color="auto" w:fill="F2F2F2" w:themeFill="background1" w:themeFillShade="F2"/>
            <w:vAlign w:val="center"/>
          </w:tcPr>
          <w:p w:rsidR="00676815" w:rsidRPr="00A04071" w:rsidRDefault="00676815" w:rsidP="008A147A">
            <w:pPr>
              <w:spacing w:after="0" w:line="240" w:lineRule="auto"/>
              <w:jc w:val="center"/>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pacing w:val="1"/>
                <w:sz w:val="24"/>
                <w:szCs w:val="24"/>
                <w:lang w:bidi="th-TH"/>
              </w:rPr>
              <w:t xml:space="preserve">ČLANOVI </w:t>
            </w:r>
          </w:p>
          <w:p w:rsidR="00676815" w:rsidRPr="00A04071" w:rsidRDefault="00676815" w:rsidP="008A147A">
            <w:pPr>
              <w:spacing w:after="0" w:line="240" w:lineRule="auto"/>
              <w:jc w:val="center"/>
              <w:rPr>
                <w:rFonts w:ascii="Times New Roman" w:eastAsia="Times New Roman" w:hAnsi="Times New Roman" w:cs="Times New Roman"/>
                <w:b/>
                <w:sz w:val="24"/>
                <w:szCs w:val="24"/>
                <w:lang w:bidi="th-TH"/>
              </w:rPr>
            </w:pPr>
          </w:p>
        </w:tc>
        <w:tc>
          <w:tcPr>
            <w:tcW w:w="3780" w:type="dxa"/>
            <w:tcBorders>
              <w:top w:val="thinThickLargeGap" w:sz="12" w:space="0" w:color="auto"/>
              <w:left w:val="thickThinLargeGap" w:sz="12" w:space="0" w:color="auto"/>
              <w:bottom w:val="thinThickLargeGap" w:sz="12" w:space="0" w:color="auto"/>
              <w:right w:val="thickThinLargeGap" w:sz="12" w:space="0" w:color="auto"/>
            </w:tcBorders>
            <w:shd w:val="clear" w:color="auto" w:fill="EEECE1"/>
            <w:vAlign w:val="center"/>
            <w:hideMark/>
          </w:tcPr>
          <w:p w:rsidR="00676815" w:rsidRPr="00A04071" w:rsidRDefault="00676815" w:rsidP="008A147A">
            <w:pPr>
              <w:spacing w:after="0" w:line="240" w:lineRule="auto"/>
              <w:jc w:val="center"/>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Predstavnik</w:t>
            </w:r>
          </w:p>
        </w:tc>
      </w:tr>
      <w:tr w:rsidR="00676815" w:rsidRPr="00A04071" w:rsidTr="008A147A">
        <w:trPr>
          <w:cantSplit/>
          <w:trHeight w:hRule="exact" w:val="1785"/>
        </w:trPr>
        <w:tc>
          <w:tcPr>
            <w:tcW w:w="5618" w:type="dxa"/>
            <w:tcBorders>
              <w:top w:val="thinThickLargeGap" w:sz="12" w:space="0" w:color="auto"/>
              <w:left w:val="thinThickLargeGap" w:sz="12" w:space="0" w:color="auto"/>
              <w:bottom w:val="thickThinLargeGap" w:sz="12" w:space="0" w:color="auto"/>
              <w:right w:val="thickThinLargeGap" w:sz="12" w:space="0" w:color="auto"/>
            </w:tcBorders>
            <w:shd w:val="clear" w:color="auto" w:fill="F2F2F2" w:themeFill="background1" w:themeFillShade="F2"/>
            <w:vAlign w:val="center"/>
          </w:tcPr>
          <w:p w:rsidR="00676815" w:rsidRPr="00A04071" w:rsidRDefault="00676815" w:rsidP="008A147A">
            <w:pPr>
              <w:numPr>
                <w:ilvl w:val="0"/>
                <w:numId w:val="27"/>
              </w:numPr>
              <w:spacing w:before="100" w:beforeAutospacing="1" w:after="100" w:afterAutospacing="1" w:line="480" w:lineRule="auto"/>
              <w:jc w:val="both"/>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lastRenderedPageBreak/>
              <w:t>Zoran Ilić- član</w:t>
            </w:r>
          </w:p>
          <w:p w:rsidR="00676815" w:rsidRPr="00A04071" w:rsidRDefault="00676815" w:rsidP="008A147A">
            <w:pPr>
              <w:numPr>
                <w:ilvl w:val="0"/>
                <w:numId w:val="27"/>
              </w:numPr>
              <w:spacing w:before="100" w:beforeAutospacing="1" w:after="100" w:afterAutospacing="1" w:line="480" w:lineRule="auto"/>
              <w:jc w:val="both"/>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Dragoslav Jokić-član</w:t>
            </w:r>
          </w:p>
          <w:p w:rsidR="00676815" w:rsidRPr="00A04071" w:rsidRDefault="00676815" w:rsidP="008A147A">
            <w:pPr>
              <w:numPr>
                <w:ilvl w:val="0"/>
                <w:numId w:val="27"/>
              </w:numPr>
              <w:spacing w:before="100" w:beforeAutospacing="1" w:after="100" w:afterAutospacing="1" w:line="480" w:lineRule="auto"/>
              <w:ind w:left="758"/>
              <w:jc w:val="both"/>
              <w:rPr>
                <w:rFonts w:ascii="Times New Roman" w:eastAsia="Times New Roman" w:hAnsi="Times New Roman" w:cs="Times New Roman"/>
                <w:b/>
                <w:sz w:val="24"/>
                <w:szCs w:val="24"/>
                <w:lang w:bidi="th-TH"/>
              </w:rPr>
            </w:pPr>
            <w:r w:rsidRPr="00A04071">
              <w:rPr>
                <w:rFonts w:ascii="Times New Roman" w:eastAsia="Times New Roman" w:hAnsi="Times New Roman" w:cs="Times New Roman"/>
                <w:b/>
                <w:sz w:val="24"/>
                <w:szCs w:val="24"/>
                <w:lang w:bidi="th-TH"/>
              </w:rPr>
              <w:t xml:space="preserve">Jovana Drobnjak- predsjednica </w:t>
            </w: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center"/>
              <w:rPr>
                <w:rFonts w:ascii="Times New Roman" w:eastAsia="Times New Roman" w:hAnsi="Times New Roman" w:cs="Times New Roman"/>
                <w:b/>
                <w:sz w:val="24"/>
                <w:szCs w:val="24"/>
                <w:lang w:bidi="th-TH"/>
              </w:rPr>
            </w:pPr>
          </w:p>
        </w:tc>
        <w:tc>
          <w:tcPr>
            <w:tcW w:w="3780" w:type="dxa"/>
            <w:tcBorders>
              <w:top w:val="thinThickLargeGap" w:sz="12" w:space="0" w:color="auto"/>
              <w:left w:val="thickThinLargeGap" w:sz="12" w:space="0" w:color="auto"/>
              <w:bottom w:val="thickThinLargeGap" w:sz="12" w:space="0" w:color="auto"/>
              <w:right w:val="thickThinLargeGap" w:sz="12" w:space="0" w:color="auto"/>
            </w:tcBorders>
            <w:shd w:val="clear" w:color="auto" w:fill="EEECE1"/>
            <w:vAlign w:val="center"/>
          </w:tcPr>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1.Predstavnica Ministarstva</w:t>
            </w:r>
          </w:p>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2.Predstavnik Savjeta roditelja</w:t>
            </w:r>
          </w:p>
          <w:p w:rsidR="00676815" w:rsidRPr="00A04071" w:rsidRDefault="00676815" w:rsidP="008A147A">
            <w:pPr>
              <w:rPr>
                <w:rFonts w:ascii="Times New Roman" w:hAnsi="Times New Roman" w:cs="Times New Roman"/>
                <w:b/>
                <w:sz w:val="24"/>
                <w:szCs w:val="24"/>
                <w:lang w:bidi="th-TH"/>
              </w:rPr>
            </w:pPr>
            <w:r w:rsidRPr="00A04071">
              <w:rPr>
                <w:rFonts w:ascii="Times New Roman" w:hAnsi="Times New Roman" w:cs="Times New Roman"/>
                <w:b/>
                <w:sz w:val="24"/>
                <w:szCs w:val="24"/>
                <w:lang w:bidi="th-TH"/>
              </w:rPr>
              <w:t xml:space="preserve">   3. Predstavnica zaposlenih u školi</w:t>
            </w:r>
          </w:p>
          <w:p w:rsidR="00676815" w:rsidRPr="00A04071" w:rsidRDefault="00676815" w:rsidP="008A147A">
            <w:pPr>
              <w:spacing w:before="100" w:beforeAutospacing="1" w:after="100" w:afterAutospacing="1" w:line="240" w:lineRule="auto"/>
              <w:ind w:left="630" w:firstLine="360"/>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both"/>
              <w:rPr>
                <w:rFonts w:ascii="Times New Roman" w:eastAsia="Times New Roman" w:hAnsi="Times New Roman" w:cs="Times New Roman"/>
                <w:b/>
                <w:sz w:val="24"/>
                <w:szCs w:val="24"/>
                <w:lang w:bidi="th-TH"/>
              </w:rPr>
            </w:pPr>
          </w:p>
          <w:p w:rsidR="00676815" w:rsidRPr="00A04071" w:rsidRDefault="00676815" w:rsidP="008A147A">
            <w:pPr>
              <w:spacing w:before="100" w:beforeAutospacing="1" w:after="100" w:afterAutospacing="1" w:line="240" w:lineRule="auto"/>
              <w:jc w:val="center"/>
              <w:rPr>
                <w:rFonts w:ascii="Times New Roman" w:eastAsia="Times New Roman" w:hAnsi="Times New Roman" w:cs="Times New Roman"/>
                <w:b/>
                <w:sz w:val="24"/>
                <w:szCs w:val="24"/>
                <w:lang w:bidi="th-TH"/>
              </w:rPr>
            </w:pPr>
          </w:p>
        </w:tc>
      </w:tr>
    </w:tbl>
    <w:p w:rsidR="00676815" w:rsidRPr="00A04071" w:rsidRDefault="00676815" w:rsidP="001475E0">
      <w:pPr>
        <w:spacing w:after="160" w:line="256" w:lineRule="auto"/>
        <w:contextualSpacing/>
        <w:rPr>
          <w:rFonts w:ascii="Times New Roman" w:eastAsia="Calibri" w:hAnsi="Times New Roman" w:cs="Times New Roman"/>
          <w:b/>
          <w:sz w:val="24"/>
          <w:szCs w:val="24"/>
        </w:rPr>
      </w:pPr>
    </w:p>
    <w:p w:rsidR="00676815" w:rsidRPr="00A04071" w:rsidRDefault="00676815" w:rsidP="00676815">
      <w:pPr>
        <w:spacing w:after="160" w:line="256" w:lineRule="auto"/>
        <w:ind w:left="1440"/>
        <w:contextualSpacing/>
        <w:rPr>
          <w:rFonts w:ascii="Times New Roman" w:eastAsia="Calibri" w:hAnsi="Times New Roman" w:cs="Times New Roman"/>
          <w:b/>
          <w:sz w:val="24"/>
          <w:szCs w:val="24"/>
        </w:rPr>
      </w:pPr>
    </w:p>
    <w:p w:rsidR="00676815" w:rsidRPr="00A04071" w:rsidRDefault="00676815" w:rsidP="00676815">
      <w:pPr>
        <w:spacing w:after="160" w:line="256" w:lineRule="auto"/>
        <w:ind w:left="1440"/>
        <w:contextualSpacing/>
        <w:rPr>
          <w:rFonts w:ascii="Times New Roman" w:eastAsia="Calibri" w:hAnsi="Times New Roman" w:cs="Times New Roman"/>
          <w:b/>
          <w:sz w:val="24"/>
          <w:szCs w:val="24"/>
        </w:rPr>
      </w:pPr>
    </w:p>
    <w:p w:rsidR="00676815" w:rsidRPr="00A04071" w:rsidRDefault="00676815" w:rsidP="00676815">
      <w:pPr>
        <w:spacing w:after="160" w:line="256" w:lineRule="auto"/>
        <w:ind w:left="1440"/>
        <w:contextualSpacing/>
        <w:rPr>
          <w:rFonts w:ascii="Times New Roman" w:eastAsia="Calibri" w:hAnsi="Times New Roman" w:cs="Times New Roman"/>
          <w:b/>
          <w:sz w:val="24"/>
          <w:szCs w:val="24"/>
        </w:rPr>
      </w:pPr>
    </w:p>
    <w:p w:rsidR="00676815" w:rsidRPr="00A04071" w:rsidRDefault="00676815" w:rsidP="00676815">
      <w:pPr>
        <w:spacing w:after="160" w:line="256" w:lineRule="auto"/>
        <w:ind w:left="1440"/>
        <w:contextualSpacing/>
        <w:rPr>
          <w:rFonts w:ascii="Times New Roman" w:eastAsia="Calibri" w:hAnsi="Times New Roman" w:cs="Times New Roman"/>
          <w:b/>
          <w:sz w:val="24"/>
          <w:szCs w:val="24"/>
        </w:rPr>
      </w:pPr>
    </w:p>
    <w:p w:rsidR="00676815" w:rsidRPr="00A04071" w:rsidRDefault="00676815" w:rsidP="00676815">
      <w:pPr>
        <w:spacing w:after="160" w:line="256" w:lineRule="auto"/>
        <w:ind w:left="1440"/>
        <w:contextualSpacing/>
        <w:jc w:val="center"/>
        <w:rPr>
          <w:rFonts w:ascii="Times New Roman" w:eastAsia="Calibri" w:hAnsi="Times New Roman" w:cs="Times New Roman"/>
          <w:b/>
          <w:sz w:val="24"/>
          <w:szCs w:val="24"/>
        </w:rPr>
      </w:pPr>
      <w:r w:rsidRPr="00A04071">
        <w:rPr>
          <w:rFonts w:ascii="Times New Roman" w:eastAsia="Calibri" w:hAnsi="Times New Roman" w:cs="Times New Roman"/>
          <w:b/>
          <w:sz w:val="24"/>
          <w:szCs w:val="24"/>
        </w:rPr>
        <w:t>11. Izvještaj o radu stručnih aktiva</w:t>
      </w:r>
    </w:p>
    <w:p w:rsidR="00676815" w:rsidRPr="00A04071" w:rsidRDefault="00676815" w:rsidP="00676815">
      <w:pPr>
        <w:spacing w:after="160" w:line="256" w:lineRule="auto"/>
        <w:ind w:left="1440"/>
        <w:contextualSpacing/>
        <w:jc w:val="center"/>
        <w:rPr>
          <w:rFonts w:ascii="Times New Roman" w:eastAsia="Calibri" w:hAnsi="Times New Roman" w:cs="Times New Roman"/>
          <w:b/>
          <w:sz w:val="24"/>
          <w:szCs w:val="24"/>
        </w:rPr>
      </w:pPr>
    </w:p>
    <w:p w:rsidR="00676815" w:rsidRPr="00A04071" w:rsidRDefault="00676815" w:rsidP="00676815">
      <w:pPr>
        <w:spacing w:after="160" w:line="256" w:lineRule="auto"/>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Nastavničko vijeće su činili svi nastavnici i direktorica škole.</w:t>
      </w:r>
      <w:proofErr w:type="gramEnd"/>
    </w:p>
    <w:p w:rsidR="00676815" w:rsidRPr="00A04071" w:rsidRDefault="00676815" w:rsidP="00676815">
      <w:pPr>
        <w:spacing w:after="160" w:line="256" w:lineRule="auto"/>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Odjeljenska vijeća su nastavnici koji su izvodili nastavu u jednom odjeljenju.</w:t>
      </w:r>
      <w:proofErr w:type="gramEnd"/>
    </w:p>
    <w:p w:rsidR="00676815" w:rsidRPr="00A04071" w:rsidRDefault="00676815" w:rsidP="00676815">
      <w:pPr>
        <w:spacing w:after="160" w:line="256" w:lineRule="auto"/>
        <w:jc w:val="both"/>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U prvom polugodištu 2024/2025.</w:t>
      </w:r>
      <w:proofErr w:type="gramEnd"/>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rad</w:t>
      </w:r>
      <w:proofErr w:type="gramEnd"/>
      <w:r w:rsidRPr="00A04071">
        <w:rPr>
          <w:rFonts w:ascii="Times New Roman" w:eastAsia="Calibri" w:hAnsi="Times New Roman" w:cs="Times New Roman"/>
          <w:sz w:val="24"/>
          <w:szCs w:val="24"/>
        </w:rPr>
        <w:t xml:space="preserve"> su obavljala tri Aktiva: Aktiv razredne nastave, prirodno-mateamatički i društveno-jezički Aktiv.</w:t>
      </w:r>
    </w:p>
    <w:p w:rsidR="00676815" w:rsidRPr="00A04071" w:rsidRDefault="00676815" w:rsidP="00676815">
      <w:pPr>
        <w:spacing w:after="160" w:line="256" w:lineRule="auto"/>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Zapisnici sa sjednica Nastavničkog vijeća, Aktiva se nalaze u sveskama, dok su zapisnici sa Odjeljenskih vijeća u </w:t>
      </w:r>
      <w:proofErr w:type="gramStart"/>
      <w:r w:rsidRPr="00A04071">
        <w:rPr>
          <w:rFonts w:ascii="Times New Roman" w:eastAsia="Calibri" w:hAnsi="Times New Roman" w:cs="Times New Roman"/>
          <w:sz w:val="24"/>
          <w:szCs w:val="24"/>
        </w:rPr>
        <w:t>odjeljenskim  knjiga</w:t>
      </w:r>
      <w:proofErr w:type="gramEnd"/>
      <w:r w:rsidRPr="00A04071">
        <w:rPr>
          <w:rFonts w:ascii="Times New Roman" w:eastAsia="Calibri" w:hAnsi="Times New Roman" w:cs="Times New Roman"/>
          <w:sz w:val="24"/>
          <w:szCs w:val="24"/>
        </w:rPr>
        <w:t>.</w:t>
      </w:r>
    </w:p>
    <w:p w:rsidR="00676815" w:rsidRPr="00A04071" w:rsidRDefault="00676815" w:rsidP="001475E0">
      <w:pPr>
        <w:spacing w:after="160" w:line="256" w:lineRule="auto"/>
        <w:contextualSpacing/>
        <w:rPr>
          <w:rFonts w:ascii="Times New Roman" w:eastAsia="Calibri" w:hAnsi="Times New Roman" w:cs="Times New Roman"/>
          <w:b/>
          <w:sz w:val="24"/>
          <w:szCs w:val="24"/>
          <w:lang w:val="sr-Latn-ME"/>
        </w:rPr>
      </w:pPr>
    </w:p>
    <w:p w:rsidR="0050195E" w:rsidRPr="00A04071" w:rsidRDefault="001475E0" w:rsidP="001475E0">
      <w:pPr>
        <w:jc w:val="center"/>
        <w:rPr>
          <w:rFonts w:ascii="Times New Roman" w:hAnsi="Times New Roman" w:cs="Times New Roman"/>
          <w:b/>
          <w:i/>
          <w:sz w:val="24"/>
          <w:szCs w:val="24"/>
          <w:lang w:val="sr-Latn-RS"/>
        </w:rPr>
      </w:pPr>
      <w:r>
        <w:rPr>
          <w:rFonts w:ascii="Times New Roman" w:eastAsia="Calibri" w:hAnsi="Times New Roman" w:cs="Times New Roman"/>
          <w:b/>
          <w:sz w:val="24"/>
          <w:szCs w:val="24"/>
          <w:lang w:val="sr-Latn-ME"/>
        </w:rPr>
        <w:t>12.</w:t>
      </w:r>
      <w:r>
        <w:rPr>
          <w:rFonts w:ascii="Times New Roman" w:hAnsi="Times New Roman" w:cs="Times New Roman"/>
          <w:b/>
          <w:i/>
          <w:sz w:val="24"/>
          <w:szCs w:val="24"/>
          <w:lang w:val="sr-Latn-RS"/>
        </w:rPr>
        <w:t xml:space="preserve"> </w:t>
      </w:r>
      <w:r w:rsidR="0050195E" w:rsidRPr="00A04071">
        <w:rPr>
          <w:rFonts w:ascii="Times New Roman" w:hAnsi="Times New Roman" w:cs="Times New Roman"/>
          <w:b/>
          <w:i/>
          <w:sz w:val="24"/>
          <w:szCs w:val="24"/>
          <w:lang w:val="sr-Latn-RS"/>
        </w:rPr>
        <w:t>IZVJEŠTAJ O SAMOEVALUACIJI PROFES</w:t>
      </w:r>
      <w:r>
        <w:rPr>
          <w:rFonts w:ascii="Times New Roman" w:hAnsi="Times New Roman" w:cs="Times New Roman"/>
          <w:b/>
          <w:i/>
          <w:sz w:val="24"/>
          <w:szCs w:val="24"/>
          <w:lang w:val="sr-Latn-RS"/>
        </w:rPr>
        <w:t xml:space="preserve">IONALNOG RAZVOJA NA NIVOU ŠKOLE </w:t>
      </w:r>
      <w:r w:rsidR="0050195E" w:rsidRPr="00A04071">
        <w:rPr>
          <w:rFonts w:ascii="Times New Roman" w:hAnsi="Times New Roman" w:cs="Times New Roman"/>
          <w:b/>
          <w:i/>
          <w:sz w:val="24"/>
          <w:szCs w:val="24"/>
          <w:lang w:val="sr-Latn-RS"/>
        </w:rPr>
        <w:t>2024-2025.</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Tim za </w:t>
      </w:r>
      <w:r w:rsidR="001475E0">
        <w:rPr>
          <w:rFonts w:ascii="Times New Roman" w:hAnsi="Times New Roman" w:cs="Times New Roman"/>
          <w:sz w:val="24"/>
          <w:szCs w:val="24"/>
          <w:lang w:val="sr-Latn-RS"/>
        </w:rPr>
        <w:t>PRNŠ</w:t>
      </w:r>
    </w:p>
    <w:tbl>
      <w:tblPr>
        <w:tblStyle w:val="TableGrid"/>
        <w:tblW w:w="0" w:type="auto"/>
        <w:tblLook w:val="04A0" w:firstRow="1" w:lastRow="0" w:firstColumn="1" w:lastColumn="0" w:noHBand="0" w:noVBand="1"/>
      </w:tblPr>
      <w:tblGrid>
        <w:gridCol w:w="4788"/>
        <w:gridCol w:w="4788"/>
      </w:tblGrid>
      <w:tr w:rsidR="0050195E" w:rsidRPr="00A04071" w:rsidTr="001830E3">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Ime i prezime</w:t>
            </w:r>
          </w:p>
        </w:tc>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Struka</w:t>
            </w:r>
          </w:p>
        </w:tc>
      </w:tr>
      <w:tr w:rsidR="0050195E" w:rsidRPr="00A04071" w:rsidTr="001830E3">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Nevena Ilić</w:t>
            </w:r>
          </w:p>
        </w:tc>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Profesor razredne nastave, koordinator</w:t>
            </w:r>
          </w:p>
        </w:tc>
      </w:tr>
      <w:tr w:rsidR="0050195E" w:rsidRPr="00A04071" w:rsidTr="001830E3">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Jovana Drobnjak</w:t>
            </w:r>
          </w:p>
        </w:tc>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Profesor csbh jezika i književnosti, član</w:t>
            </w:r>
          </w:p>
        </w:tc>
      </w:tr>
      <w:tr w:rsidR="0050195E" w:rsidRPr="00A04071" w:rsidTr="001830E3">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Marina Stanić</w:t>
            </w:r>
          </w:p>
        </w:tc>
        <w:tc>
          <w:tcPr>
            <w:tcW w:w="478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Profesor ruskog jezika (direktorica), član</w:t>
            </w:r>
          </w:p>
        </w:tc>
      </w:tr>
    </w:tbl>
    <w:p w:rsidR="0050195E" w:rsidRPr="00A04071" w:rsidRDefault="0050195E" w:rsidP="0050195E">
      <w:pPr>
        <w:rPr>
          <w:rFonts w:ascii="Times New Roman" w:hAnsi="Times New Roman" w:cs="Times New Roman"/>
          <w:sz w:val="24"/>
          <w:szCs w:val="24"/>
          <w:lang w:val="sr-Latn-RS"/>
        </w:rPr>
      </w:pPr>
    </w:p>
    <w:p w:rsidR="0050195E" w:rsidRPr="00A04071" w:rsidRDefault="005B003A"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Usvojen dana 16</w:t>
      </w:r>
      <w:r w:rsidR="0050195E" w:rsidRPr="00A04071">
        <w:rPr>
          <w:rFonts w:ascii="Times New Roman" w:hAnsi="Times New Roman" w:cs="Times New Roman"/>
          <w:sz w:val="24"/>
          <w:szCs w:val="24"/>
          <w:lang w:val="sr-Latn-RS"/>
        </w:rPr>
        <w:t xml:space="preserve">.06.2025. </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I </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Planirane aktivnosti iz PRNŠ-a su se uglavnom odvijale u prostorijama škole. Aktivnosti su realizovane u vidu sastanaka i okruglih stolova. Sadržaj se prezentovao usmeno, kroz prezentacije i slanjem neophodnog materijala na mail adrese.U proteklom periodu realizovano je 7 sastanaka u cilju upoznavanja zaposlenih sa aktivnostima iz plana za PRNŠ.</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II</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lastRenderedPageBreak/>
        <w:t>Članovi Tima u saradnji sa nastavnicima PRNŠ vrednuju na sljedeći način:</w:t>
      </w:r>
    </w:p>
    <w:tbl>
      <w:tblPr>
        <w:tblStyle w:val="TableGrid"/>
        <w:tblW w:w="0" w:type="auto"/>
        <w:tblLook w:val="04A0" w:firstRow="1" w:lastRow="0" w:firstColumn="1" w:lastColumn="0" w:noHBand="0" w:noVBand="1"/>
      </w:tblPr>
      <w:tblGrid>
        <w:gridCol w:w="1197"/>
        <w:gridCol w:w="3861"/>
        <w:gridCol w:w="1170"/>
        <w:gridCol w:w="1170"/>
        <w:gridCol w:w="1170"/>
        <w:gridCol w:w="1008"/>
      </w:tblGrid>
      <w:tr w:rsidR="0050195E" w:rsidRPr="00A04071" w:rsidTr="001830E3">
        <w:tc>
          <w:tcPr>
            <w:tcW w:w="5058" w:type="dxa"/>
            <w:gridSpan w:val="2"/>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Indikatori PRNŠ</w:t>
            </w:r>
          </w:p>
          <w:p w:rsidR="0050195E" w:rsidRPr="00A04071" w:rsidRDefault="0050195E" w:rsidP="001830E3">
            <w:pPr>
              <w:rPr>
                <w:rFonts w:ascii="Times New Roman" w:hAnsi="Times New Roman" w:cs="Times New Roman"/>
                <w:sz w:val="24"/>
                <w:szCs w:val="24"/>
                <w:lang w:val="sr-Latn-RS"/>
              </w:rPr>
            </w:pPr>
          </w:p>
        </w:tc>
        <w:tc>
          <w:tcPr>
            <w:tcW w:w="4518" w:type="dxa"/>
            <w:gridSpan w:val="4"/>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                                 Nivo</w:t>
            </w:r>
          </w:p>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      1                   2                  3                4</w:t>
            </w: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PLANOVI</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1.</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Škola ima plan profesionalnog razvoja</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2.</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Kvalitet plana profesionalnog razvoja</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II</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3.</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 učestvovali u aktivnostima</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4.</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 realizovali aktivnosti</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5.</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 imaju LPPR</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6.</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 imaju profesionalni portfolio</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III</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REALIZACIJA/KVALITET</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7.</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Izbor aktivnosti</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8.</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Realizacija aktivnosti iz Priručnika</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9.</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Realizacija drugih aktivnosti</w:t>
            </w:r>
          </w:p>
        </w:tc>
        <w:tc>
          <w:tcPr>
            <w:tcW w:w="1170"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10.</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Razmjena dobre prakse sa drugim školama</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r>
      <w:tr w:rsidR="0050195E" w:rsidRPr="00A04071" w:rsidTr="001830E3">
        <w:tc>
          <w:tcPr>
            <w:tcW w:w="1197"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11.</w:t>
            </w:r>
          </w:p>
        </w:tc>
        <w:tc>
          <w:tcPr>
            <w:tcW w:w="3861"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Istarživanja u odnosu na rezultate profesionalnog razvoja</w:t>
            </w: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170" w:type="dxa"/>
          </w:tcPr>
          <w:p w:rsidR="0050195E" w:rsidRPr="00A04071" w:rsidRDefault="0050195E" w:rsidP="001830E3">
            <w:pPr>
              <w:rPr>
                <w:rFonts w:ascii="Times New Roman" w:hAnsi="Times New Roman" w:cs="Times New Roman"/>
                <w:sz w:val="24"/>
                <w:szCs w:val="24"/>
                <w:lang w:val="sr-Latn-RS"/>
              </w:rPr>
            </w:pPr>
          </w:p>
        </w:tc>
        <w:tc>
          <w:tcPr>
            <w:tcW w:w="1008" w:type="dxa"/>
          </w:tcPr>
          <w:p w:rsidR="0050195E" w:rsidRPr="00A04071" w:rsidRDefault="0050195E" w:rsidP="001830E3">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X</w:t>
            </w:r>
          </w:p>
        </w:tc>
      </w:tr>
    </w:tbl>
    <w:p w:rsidR="0050195E" w:rsidRPr="00A04071" w:rsidRDefault="0050195E" w:rsidP="0050195E">
      <w:pPr>
        <w:rPr>
          <w:rFonts w:ascii="Times New Roman" w:hAnsi="Times New Roman" w:cs="Times New Roman"/>
          <w:sz w:val="24"/>
          <w:szCs w:val="24"/>
          <w:lang w:val="sr-Latn-RS"/>
        </w:rPr>
      </w:pP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 Planovi</w:t>
      </w:r>
      <w:r w:rsidRPr="00A04071">
        <w:rPr>
          <w:rFonts w:ascii="Times New Roman" w:hAnsi="Times New Roman" w:cs="Times New Roman"/>
          <w:sz w:val="24"/>
          <w:szCs w:val="24"/>
          <w:lang w:val="sr-Latn-RS"/>
        </w:rPr>
        <w:br/>
        <w:t xml:space="preserve">Iz ponuđene tabele se vidi da su članovi tima indikatore ocijenili kao uspješne do veoma uspješne. Izuzetak se odnosi na realizaciju drugih aktivnosti kojih u proteklom periodu nije bilo. </w:t>
      </w:r>
      <w:r w:rsidRPr="00A04071">
        <w:rPr>
          <w:rFonts w:ascii="Times New Roman" w:hAnsi="Times New Roman" w:cs="Times New Roman"/>
          <w:sz w:val="24"/>
          <w:szCs w:val="24"/>
          <w:lang w:val="sr-Latn-RS"/>
        </w:rPr>
        <w:br/>
        <w:t>Kada je riječ o samom planu isti je odrađen na vrijeme i sa njim su se upoznali i svi zaposleni u školi. Što se tiče kvaliteta zadržava ocjenu tri što znači da u velikoj mjeri obuhvata neophodne parametre.</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 su u priteklom periodu učestvovali u aktivnostima, dak manji broj nastavnika planirano nije realizovao. LPPr je odradio i predao svaki nastavnik početkom nastavne godine. Kada je riječ o portfoliju isti se vodi uredno, ali sa nedostatkom redovnog podnošenja drugog obaveznog dijela.</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Realizacija /kvalitet</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Realizacija planoranog se odvijala u skladu sa Planom. Ibor aktivnosti se smatra dobrim, kao i razmjena iskustva  sa drugim školama. Kada je riječ o istraživanju, nastavnici su mišljenja da je relizacija aktivnosti iz plana doprinijela poboljšanju kvaliteta rada i znanja nastavnika u pojedinim oblastima. </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lastRenderedPageBreak/>
        <w:t>III</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Planirane aktivnosti za period septembar 2024-jun 2025. Su:</w:t>
      </w:r>
    </w:p>
    <w:p w:rsidR="0050195E" w:rsidRPr="00A04071" w:rsidRDefault="0050195E" w:rsidP="0050195E">
      <w:pPr>
        <w:pStyle w:val="ListParagraph"/>
        <w:numPr>
          <w:ilvl w:val="0"/>
          <w:numId w:val="34"/>
        </w:numPr>
        <w:rPr>
          <w:rFonts w:ascii="Times New Roman" w:hAnsi="Times New Roman" w:cs="Times New Roman"/>
          <w:sz w:val="24"/>
          <w:szCs w:val="24"/>
          <w:lang w:val="sr-Latn-RS"/>
        </w:rPr>
      </w:pPr>
      <w:r w:rsidRPr="00A04071">
        <w:rPr>
          <w:rFonts w:ascii="Times New Roman" w:hAnsi="Times New Roman" w:cs="Times New Roman"/>
          <w:sz w:val="24"/>
          <w:szCs w:val="24"/>
          <w:lang w:val="sr-Latn-RS"/>
        </w:rPr>
        <w:t>Formiranje portfolija nastavnika</w:t>
      </w:r>
    </w:p>
    <w:p w:rsidR="0050195E" w:rsidRPr="00A04071" w:rsidRDefault="0050195E" w:rsidP="0050195E">
      <w:pPr>
        <w:pStyle w:val="ListParagraph"/>
        <w:ind w:left="1080"/>
        <w:rPr>
          <w:rFonts w:ascii="Times New Roman" w:hAnsi="Times New Roman" w:cs="Times New Roman"/>
          <w:sz w:val="24"/>
          <w:szCs w:val="24"/>
          <w:lang w:val="sr-Latn-RS"/>
        </w:rPr>
      </w:pPr>
      <w:r w:rsidRPr="00A04071">
        <w:rPr>
          <w:rFonts w:ascii="Times New Roman" w:hAnsi="Times New Roman" w:cs="Times New Roman"/>
          <w:sz w:val="24"/>
          <w:szCs w:val="24"/>
          <w:lang w:val="sr-Latn-RS"/>
        </w:rPr>
        <w:t>U okviru ove aktivnosti održana je radionica u okviru koje su nastavnici upoznati sa sadržajem( dokumentacijom) koji bi svaki portfolio trebao da sadrži. Nastavnici su se složili da veliki dio potrebne dokumentacije i imaju, ali da su po pitanju drugog dijela ( razvojni) dosta oskudni, te da takve dokumentacije gotovo i da nema. Na osnovu navedenoh donijet je zaključak da će se u narednom periodu raditi na upotpunjavanju dokumentacije portfolija nastavnika.</w:t>
      </w:r>
    </w:p>
    <w:p w:rsidR="0050195E" w:rsidRPr="00A04071" w:rsidRDefault="0050195E" w:rsidP="0050195E">
      <w:pPr>
        <w:pStyle w:val="ListParagraph"/>
        <w:numPr>
          <w:ilvl w:val="0"/>
          <w:numId w:val="34"/>
        </w:numPr>
        <w:rPr>
          <w:rFonts w:ascii="Times New Roman" w:hAnsi="Times New Roman" w:cs="Times New Roman"/>
          <w:sz w:val="24"/>
          <w:szCs w:val="24"/>
          <w:lang w:val="sr-Latn-RS"/>
        </w:rPr>
      </w:pPr>
      <w:r w:rsidRPr="00A04071">
        <w:rPr>
          <w:rFonts w:ascii="Times New Roman" w:hAnsi="Times New Roman" w:cs="Times New Roman"/>
          <w:sz w:val="24"/>
          <w:szCs w:val="24"/>
          <w:lang w:val="sr-Latn-RS"/>
        </w:rPr>
        <w:t>Izrada:planova dopunske nastave u štampanoj i e-verziji; izrada baze podataka učenika koji će pohađati dopunsku nastavu</w:t>
      </w:r>
      <w:r w:rsidRPr="00A04071">
        <w:rPr>
          <w:rFonts w:ascii="Times New Roman" w:hAnsi="Times New Roman" w:cs="Times New Roman"/>
          <w:sz w:val="24"/>
          <w:szCs w:val="24"/>
          <w:lang w:val="sr-Latn-RS"/>
        </w:rPr>
        <w:br/>
        <w:t>U septembru mjesecu nastavnici su uradili i predali planove u  štampanoj i e-verziji. Urađena je baza podataka na zahtjev Tima za PRNŠ. Održan je sastanak na kome su nastavnici upoznati sa obavezom izrade baze podataka i načinom vođenja postignuća učenika na časovima dopunske. Bilješke će se voditi u posebnim sveskama namijenjenim isključivo za unošenje redovnosti i rada učenika tokom dopunske nastave. Takođe je neophodno i i dostavljati izvještaje o tome koliko je i da li je dopunksa pozitivno uticala na učenička znanja.</w:t>
      </w:r>
    </w:p>
    <w:p w:rsidR="0050195E" w:rsidRPr="00A04071" w:rsidRDefault="0050195E" w:rsidP="0050195E">
      <w:pPr>
        <w:pStyle w:val="ListParagraph"/>
        <w:numPr>
          <w:ilvl w:val="0"/>
          <w:numId w:val="34"/>
        </w:numPr>
        <w:rPr>
          <w:rFonts w:ascii="Times New Roman" w:hAnsi="Times New Roman" w:cs="Times New Roman"/>
          <w:sz w:val="24"/>
          <w:szCs w:val="24"/>
          <w:lang w:val="sr-Latn-RS"/>
        </w:rPr>
      </w:pPr>
      <w:r w:rsidRPr="00A04071">
        <w:rPr>
          <w:rFonts w:ascii="Times New Roman" w:hAnsi="Times New Roman" w:cs="Times New Roman"/>
          <w:sz w:val="24"/>
          <w:szCs w:val="24"/>
          <w:lang w:val="sr-Latn-RS"/>
        </w:rPr>
        <w:t>Osposobljavanje nastavnika za izradu portfolija učenika o postignućima tokom godine.</w:t>
      </w:r>
      <w:r w:rsidRPr="00A04071">
        <w:rPr>
          <w:rFonts w:ascii="Times New Roman" w:hAnsi="Times New Roman" w:cs="Times New Roman"/>
          <w:sz w:val="24"/>
          <w:szCs w:val="24"/>
          <w:lang w:val="sr-Latn-RS"/>
        </w:rPr>
        <w:br/>
        <w:t xml:space="preserve">Organizovana je radionica na temu Portfolio učenika na kome su zaposleni upoznati šta konkretno treba da sadrži portfolio nastavnika i koliko se često svaki mora ažurirati. Nastavnicima je data sloboda da portfolio mogu vodidi i štampano i e-verziji u zavisnosti od mogućnosti i vremena. Takođe je dat predlog da se sa portfoliom svoga djeteta roditelji upoznaju pri individualnim posjetama školi. </w:t>
      </w:r>
      <w:r w:rsidRPr="00A04071">
        <w:rPr>
          <w:rFonts w:ascii="Times New Roman" w:hAnsi="Times New Roman" w:cs="Times New Roman"/>
          <w:sz w:val="24"/>
          <w:szCs w:val="24"/>
          <w:lang w:val="sr-Latn-RS"/>
        </w:rPr>
        <w:br/>
        <w:t>Nastavnici razredne nastave su u obavezi na kraju petog razreda dotaviti portfolio predmetnim nastavcima koji će na taj način imati priliku dase  na samom početku upoznaju sa  sklonistima i sposobnostima učenika.</w:t>
      </w:r>
    </w:p>
    <w:p w:rsidR="0050195E" w:rsidRPr="00A04071" w:rsidRDefault="0050195E" w:rsidP="0050195E">
      <w:pPr>
        <w:pStyle w:val="ListParagraph"/>
        <w:rPr>
          <w:rFonts w:ascii="Times New Roman" w:hAnsi="Times New Roman" w:cs="Times New Roman"/>
          <w:sz w:val="24"/>
          <w:szCs w:val="24"/>
          <w:lang w:val="sr-Latn-RS"/>
        </w:rPr>
      </w:pPr>
    </w:p>
    <w:p w:rsidR="0042631A" w:rsidRPr="00A04071" w:rsidRDefault="0042631A" w:rsidP="0042631A">
      <w:pPr>
        <w:numPr>
          <w:ilvl w:val="0"/>
          <w:numId w:val="36"/>
        </w:numPr>
        <w:jc w:val="both"/>
        <w:rPr>
          <w:rFonts w:ascii="Times New Roman" w:hAnsi="Times New Roman" w:cs="Times New Roman"/>
          <w:sz w:val="24"/>
          <w:szCs w:val="24"/>
          <w:lang w:val="sr-Latn-RS"/>
        </w:rPr>
      </w:pPr>
      <w:r w:rsidRPr="00A04071">
        <w:rPr>
          <w:rFonts w:ascii="Times New Roman" w:hAnsi="Times New Roman" w:cs="Times New Roman"/>
          <w:sz w:val="24"/>
          <w:szCs w:val="24"/>
          <w:lang w:val="sr-Latn-RS"/>
        </w:rPr>
        <w:t>Pohađani seminari u proteklom periodu: Uloga roditelja u kreiranju podsticajnog školskog okruženja, Upotreba online alata u realizaciji aktivne nastave i Ocjenjivanje u funkciji razvoja učenika i unapređivanja nastave i učenja u nastavnim predmetima-informatika.</w:t>
      </w:r>
    </w:p>
    <w:p w:rsidR="0050195E" w:rsidRPr="00A04071" w:rsidRDefault="0050195E" w:rsidP="0050195E">
      <w:pPr>
        <w:jc w:val="both"/>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IV  </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Što se tiče Aktivnosti vezanih za PRNŠ učenici i nastavnici naše škole posjetili su JU OŠ“ Milovan Rakočević“ Lepenac . Ovom prilokom razmijenjena su iskustva između zaposlenih sa </w:t>
      </w:r>
      <w:r w:rsidRPr="00A04071">
        <w:rPr>
          <w:rFonts w:ascii="Times New Roman" w:hAnsi="Times New Roman" w:cs="Times New Roman"/>
          <w:sz w:val="24"/>
          <w:szCs w:val="24"/>
          <w:lang w:val="sr-Latn-RS"/>
        </w:rPr>
        <w:lastRenderedPageBreak/>
        <w:t xml:space="preserve">osvrtom na prednosti i nedostatke trenutnog profesionalnog razvoja. </w:t>
      </w:r>
      <w:r w:rsidRPr="00A04071">
        <w:rPr>
          <w:rFonts w:ascii="Times New Roman" w:hAnsi="Times New Roman" w:cs="Times New Roman"/>
          <w:sz w:val="24"/>
          <w:szCs w:val="24"/>
          <w:lang w:val="sr-Latn-RS"/>
        </w:rPr>
        <w:br/>
        <w:t>U proteklom periodu jedan nastavnik stekao je više zvanje, zvanje nastavnik-savjetnik.</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V</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Primjera dobre prakse za objavu  nema. </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VI</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Rezultati sprovedene ankete su sljedeći:</w:t>
      </w:r>
    </w:p>
    <w:tbl>
      <w:tblPr>
        <w:tblStyle w:val="TableGrid"/>
        <w:tblW w:w="0" w:type="auto"/>
        <w:tblInd w:w="1440" w:type="dxa"/>
        <w:tblLook w:val="04A0" w:firstRow="1" w:lastRow="0" w:firstColumn="1" w:lastColumn="0" w:noHBand="0" w:noVBand="1"/>
      </w:tblPr>
      <w:tblGrid>
        <w:gridCol w:w="1723"/>
        <w:gridCol w:w="1283"/>
        <w:gridCol w:w="1313"/>
        <w:gridCol w:w="1314"/>
        <w:gridCol w:w="1314"/>
      </w:tblGrid>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1</w:t>
            </w: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3</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4</w:t>
            </w:r>
          </w:p>
        </w:tc>
      </w:tr>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1</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26</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28</w:t>
            </w:r>
          </w:p>
        </w:tc>
      </w:tr>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2</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6</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24</w:t>
            </w:r>
          </w:p>
        </w:tc>
      </w:tr>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3</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26</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40</w:t>
            </w:r>
          </w:p>
        </w:tc>
      </w:tr>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4</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32</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34</w:t>
            </w:r>
          </w:p>
        </w:tc>
      </w:tr>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5</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12</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10</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38</w:t>
            </w:r>
          </w:p>
        </w:tc>
      </w:tr>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6</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22</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14</w:t>
            </w:r>
          </w:p>
        </w:tc>
      </w:tr>
      <w:tr w:rsidR="0050195E" w:rsidRPr="00A04071" w:rsidTr="001830E3">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7</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4</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24</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30</w:t>
            </w:r>
          </w:p>
        </w:tc>
      </w:tr>
      <w:tr w:rsidR="0050195E" w:rsidRPr="00A04071" w:rsidTr="001830E3">
        <w:trPr>
          <w:trHeight w:val="70"/>
        </w:trPr>
        <w:tc>
          <w:tcPr>
            <w:tcW w:w="1656"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Potkomponente Standarda 8</w:t>
            </w:r>
          </w:p>
        </w:tc>
        <w:tc>
          <w:tcPr>
            <w:tcW w:w="128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3" w:type="dxa"/>
          </w:tcPr>
          <w:p w:rsidR="0050195E" w:rsidRPr="00A04071" w:rsidRDefault="0050195E" w:rsidP="001830E3">
            <w:pPr>
              <w:pStyle w:val="ListParagraph"/>
              <w:ind w:left="0"/>
              <w:rPr>
                <w:rFonts w:ascii="Times New Roman" w:hAnsi="Times New Roman" w:cs="Times New Roman"/>
                <w:sz w:val="24"/>
                <w:szCs w:val="24"/>
                <w:lang w:val="sr-Latn-RS"/>
              </w:rPr>
            </w:pP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9</w:t>
            </w:r>
          </w:p>
        </w:tc>
        <w:tc>
          <w:tcPr>
            <w:tcW w:w="1314" w:type="dxa"/>
          </w:tcPr>
          <w:p w:rsidR="0050195E" w:rsidRPr="00A04071" w:rsidRDefault="0050195E" w:rsidP="001830E3">
            <w:pPr>
              <w:pStyle w:val="ListParagraph"/>
              <w:ind w:left="0"/>
              <w:rPr>
                <w:rFonts w:ascii="Times New Roman" w:hAnsi="Times New Roman" w:cs="Times New Roman"/>
                <w:sz w:val="24"/>
                <w:szCs w:val="24"/>
                <w:lang w:val="sr-Latn-RS"/>
              </w:rPr>
            </w:pPr>
            <w:r w:rsidRPr="00A04071">
              <w:rPr>
                <w:rFonts w:ascii="Times New Roman" w:hAnsi="Times New Roman" w:cs="Times New Roman"/>
                <w:sz w:val="24"/>
                <w:szCs w:val="24"/>
                <w:lang w:val="sr-Latn-RS"/>
              </w:rPr>
              <w:t>21</w:t>
            </w:r>
          </w:p>
        </w:tc>
      </w:tr>
    </w:tbl>
    <w:p w:rsidR="0050195E" w:rsidRPr="00A04071" w:rsidRDefault="0050195E" w:rsidP="0050195E">
      <w:pPr>
        <w:tabs>
          <w:tab w:val="left" w:pos="6725"/>
        </w:tabs>
        <w:rPr>
          <w:rFonts w:ascii="Times New Roman" w:hAnsi="Times New Roman" w:cs="Times New Roman"/>
          <w:b/>
          <w:sz w:val="24"/>
          <w:szCs w:val="24"/>
          <w:lang w:val="sr-Latn-ME"/>
        </w:rPr>
      </w:pPr>
    </w:p>
    <w:p w:rsidR="0050195E" w:rsidRPr="00A04071" w:rsidRDefault="0050195E" w:rsidP="0050195E">
      <w:pPr>
        <w:pStyle w:val="ListParagraph"/>
        <w:tabs>
          <w:tab w:val="left" w:pos="6725"/>
        </w:tabs>
        <w:jc w:val="center"/>
        <w:rPr>
          <w:rFonts w:ascii="Times New Roman" w:hAnsi="Times New Roman" w:cs="Times New Roman"/>
          <w:b/>
          <w:sz w:val="24"/>
          <w:szCs w:val="24"/>
          <w:lang w:val="sr-Latn-ME"/>
        </w:rPr>
      </w:pPr>
      <w:r w:rsidRPr="00A04071">
        <w:rPr>
          <w:rFonts w:ascii="Times New Roman" w:hAnsi="Times New Roman" w:cs="Times New Roman"/>
          <w:b/>
          <w:sz w:val="24"/>
          <w:szCs w:val="24"/>
          <w:lang w:val="sr-Latn-ME"/>
        </w:rPr>
        <w:t>Zbirni prikaz ciljeva iz LPPR-a za 2024-25.godinu</w:t>
      </w:r>
    </w:p>
    <w:p w:rsidR="0050195E" w:rsidRPr="00A04071" w:rsidRDefault="0050195E" w:rsidP="0050195E">
      <w:pPr>
        <w:pStyle w:val="ListParagraph"/>
        <w:tabs>
          <w:tab w:val="left" w:pos="6725"/>
        </w:tabs>
        <w:jc w:val="center"/>
        <w:rPr>
          <w:rFonts w:ascii="Times New Roman" w:hAnsi="Times New Roman" w:cs="Times New Roman"/>
          <w:b/>
          <w:sz w:val="24"/>
          <w:szCs w:val="24"/>
          <w:lang w:val="sr-Latn-ME"/>
        </w:rPr>
      </w:pPr>
    </w:p>
    <w:tbl>
      <w:tblPr>
        <w:tblStyle w:val="TableGrid"/>
        <w:tblW w:w="0" w:type="auto"/>
        <w:tblInd w:w="720" w:type="dxa"/>
        <w:tblLook w:val="04A0" w:firstRow="1" w:lastRow="0" w:firstColumn="1" w:lastColumn="0" w:noHBand="0" w:noVBand="1"/>
      </w:tblPr>
      <w:tblGrid>
        <w:gridCol w:w="8856"/>
      </w:tblGrid>
      <w:tr w:rsidR="0050195E" w:rsidRPr="00A04071" w:rsidTr="001830E3">
        <w:tc>
          <w:tcPr>
            <w:tcW w:w="8902" w:type="dxa"/>
          </w:tcPr>
          <w:p w:rsidR="0050195E" w:rsidRPr="00A04071" w:rsidRDefault="0050195E" w:rsidP="001830E3">
            <w:pPr>
              <w:pStyle w:val="ListParagraph"/>
              <w:tabs>
                <w:tab w:val="left" w:pos="6725"/>
              </w:tabs>
              <w:ind w:left="0"/>
              <w:jc w:val="center"/>
              <w:rPr>
                <w:rFonts w:ascii="Times New Roman" w:hAnsi="Times New Roman" w:cs="Times New Roman"/>
                <w:b/>
                <w:sz w:val="24"/>
                <w:szCs w:val="24"/>
                <w:lang w:val="sr-Latn-ME"/>
              </w:rPr>
            </w:pPr>
            <w:r w:rsidRPr="00A04071">
              <w:rPr>
                <w:rFonts w:ascii="Times New Roman" w:hAnsi="Times New Roman" w:cs="Times New Roman"/>
                <w:b/>
                <w:sz w:val="24"/>
                <w:szCs w:val="24"/>
                <w:lang w:val="sr-Latn-ME"/>
              </w:rPr>
              <w:t>CILJEVI</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Ostvariti kvalitetniju komunikaciju učesnika u nastavnom procesu i životu škole</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Prevencija vršnjačkog nasilja u školi</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Uspješna identifikacija učenika i kontinuirana adekvatna podrška</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Osposobljavanje učenika za samostalno učenje</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Osposobljavanje za organizovanje nastave i učenja kroz igru</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Uspješna identifikacija učenika i kontinuirana adekvatna podrška</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Stvaranje sigurnog, zdravog i radnog okruženja u kojem učenici mogu kvalitetno da uče i da se razvijaju</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Pospješiti saradnju sa roditeljima radi boljeg uspjeha učenika</w:t>
            </w:r>
          </w:p>
        </w:tc>
      </w:tr>
      <w:tr w:rsidR="0050195E" w:rsidRPr="00A04071" w:rsidTr="001830E3">
        <w:tc>
          <w:tcPr>
            <w:tcW w:w="8902" w:type="dxa"/>
          </w:tcPr>
          <w:p w:rsidR="0050195E" w:rsidRPr="00A04071" w:rsidRDefault="0050195E" w:rsidP="0050195E">
            <w:pPr>
              <w:pStyle w:val="ListParagraph"/>
              <w:numPr>
                <w:ilvl w:val="0"/>
                <w:numId w:val="33"/>
              </w:numPr>
              <w:tabs>
                <w:tab w:val="left" w:pos="6725"/>
              </w:tabs>
              <w:rPr>
                <w:rFonts w:ascii="Times New Roman" w:hAnsi="Times New Roman" w:cs="Times New Roman"/>
                <w:sz w:val="24"/>
                <w:szCs w:val="24"/>
                <w:lang w:val="sr-Latn-ME"/>
              </w:rPr>
            </w:pPr>
            <w:r w:rsidRPr="00A04071">
              <w:rPr>
                <w:rFonts w:ascii="Times New Roman" w:hAnsi="Times New Roman" w:cs="Times New Roman"/>
                <w:sz w:val="24"/>
                <w:szCs w:val="24"/>
                <w:lang w:val="sr-Latn-ME"/>
              </w:rPr>
              <w:t>Razviti kod učenika svijest tako da imaju svoja uvjerenja i stavove čime samostalno mogu da prosuđuju o unformacijama</w:t>
            </w:r>
          </w:p>
        </w:tc>
      </w:tr>
    </w:tbl>
    <w:p w:rsidR="0050195E" w:rsidRPr="00A04071" w:rsidRDefault="0050195E" w:rsidP="0050195E">
      <w:pPr>
        <w:rPr>
          <w:rFonts w:ascii="Times New Roman" w:hAnsi="Times New Roman" w:cs="Times New Roman"/>
          <w:sz w:val="24"/>
          <w:szCs w:val="24"/>
          <w:lang w:val="sr-Latn-RS"/>
        </w:rPr>
      </w:pP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lastRenderedPageBreak/>
        <w:t>Zaključak</w:t>
      </w:r>
    </w:p>
    <w:p w:rsidR="0050195E" w:rsidRPr="00A04071" w:rsidRDefault="0050195E" w:rsidP="0050195E">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Kada je riječ o profesionalnom razvoju pojedinca ili na nivuo ustanove zaposleni su mišljenja da je svako novo znanje vrijedno i primjenjivo, ali kako je u našoj školi jako mali broj đaka i dosta nezainteresovanih za nastavu, učenje i napredovanje stoga je sve novine sa njima teško realizovati. Znatan broj nastavnika radi u dvije ili više škole što pozitivno utiče na profesionalni razvoj jer se svakodnevno upoznajemo sa radom nastavnika i u drugim školama. Nastavnici su mišljenja da bi i bolja finansijska potpora doprinijela jačanju težnje za profesionalnim razvojem.</w:t>
      </w:r>
    </w:p>
    <w:p w:rsidR="0050195E" w:rsidRPr="00A04071" w:rsidRDefault="0050195E" w:rsidP="0050195E">
      <w:pPr>
        <w:rPr>
          <w:rFonts w:ascii="Times New Roman" w:hAnsi="Times New Roman" w:cs="Times New Roman"/>
          <w:sz w:val="24"/>
          <w:szCs w:val="24"/>
          <w:lang w:val="sr-Latn-RS"/>
        </w:rPr>
      </w:pPr>
    </w:p>
    <w:p w:rsidR="00676815" w:rsidRPr="00A04071" w:rsidRDefault="00676815" w:rsidP="0050195E">
      <w:pPr>
        <w:spacing w:after="160" w:line="256" w:lineRule="auto"/>
        <w:ind w:left="1440"/>
        <w:contextualSpacing/>
        <w:jc w:val="center"/>
        <w:rPr>
          <w:rFonts w:ascii="Times New Roman" w:eastAsia="Calibri" w:hAnsi="Times New Roman" w:cs="Times New Roman"/>
          <w:b/>
          <w:sz w:val="24"/>
          <w:szCs w:val="24"/>
          <w:lang w:val="sr-Latn-ME"/>
        </w:rPr>
      </w:pPr>
      <w:r w:rsidRPr="00A04071">
        <w:rPr>
          <w:rFonts w:ascii="Times New Roman" w:eastAsia="Calibri" w:hAnsi="Times New Roman" w:cs="Times New Roman"/>
          <w:b/>
          <w:sz w:val="24"/>
          <w:szCs w:val="24"/>
          <w:lang w:val="sr-Latn-ME"/>
        </w:rPr>
        <w:t>13. Izvještaj Tima za nediskriminaciju</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-Tim za nediskriminaciju koji čine Marina Stanić, Jovana Drobnjak, Jovana Medojevic i Veselin Mrdak u potpunosti je realizovao plan rada ovog tima za prvi klasifikacioni period.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proofErr w:type="gramStart"/>
      <w:r w:rsidRPr="00A04071">
        <w:rPr>
          <w:rFonts w:ascii="Times New Roman" w:eastAsia="Times New Roman" w:hAnsi="Times New Roman" w:cs="Times New Roman"/>
          <w:sz w:val="24"/>
          <w:szCs w:val="24"/>
        </w:rPr>
        <w:t>-3.12.2024.</w:t>
      </w:r>
      <w:proofErr w:type="gramEnd"/>
      <w:r w:rsidRPr="00A04071">
        <w:rPr>
          <w:rFonts w:ascii="Times New Roman" w:eastAsia="Times New Roman" w:hAnsi="Times New Roman" w:cs="Times New Roman"/>
          <w:sz w:val="24"/>
          <w:szCs w:val="24"/>
        </w:rPr>
        <w:t xml:space="preserve"> </w:t>
      </w:r>
      <w:proofErr w:type="gramStart"/>
      <w:r w:rsidRPr="00A04071">
        <w:rPr>
          <w:rFonts w:ascii="Times New Roman" w:eastAsia="Times New Roman" w:hAnsi="Times New Roman" w:cs="Times New Roman"/>
          <w:sz w:val="24"/>
          <w:szCs w:val="24"/>
        </w:rPr>
        <w:t>godine</w:t>
      </w:r>
      <w:proofErr w:type="gramEnd"/>
      <w:r w:rsidRPr="00A04071">
        <w:rPr>
          <w:rFonts w:ascii="Times New Roman" w:eastAsia="Times New Roman" w:hAnsi="Times New Roman" w:cs="Times New Roman"/>
          <w:sz w:val="24"/>
          <w:szCs w:val="24"/>
        </w:rPr>
        <w:t xml:space="preserve"> - ,,Kljuc nediskriminacije“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Danas su učenici VI, VII, VIII i IX razreda, naše škole, prisustvovali radionici </w:t>
      </w:r>
      <w:proofErr w:type="gramStart"/>
      <w:r w:rsidRPr="00A04071">
        <w:rPr>
          <w:rFonts w:ascii="Times New Roman" w:eastAsia="Times New Roman" w:hAnsi="Times New Roman" w:cs="Times New Roman"/>
          <w:sz w:val="24"/>
          <w:szCs w:val="24"/>
        </w:rPr>
        <w:t>na</w:t>
      </w:r>
      <w:proofErr w:type="gramEnd"/>
      <w:r w:rsidRPr="00A04071">
        <w:rPr>
          <w:rFonts w:ascii="Times New Roman" w:eastAsia="Times New Roman" w:hAnsi="Times New Roman" w:cs="Times New Roman"/>
          <w:sz w:val="24"/>
          <w:szCs w:val="24"/>
        </w:rPr>
        <w:t xml:space="preserve"> temu o nediskriminaciji. Učesnici su imali zadatak da kreiraju "ključ" koji </w:t>
      </w:r>
      <w:proofErr w:type="gramStart"/>
      <w:r w:rsidRPr="00A04071">
        <w:rPr>
          <w:rFonts w:ascii="Times New Roman" w:eastAsia="Times New Roman" w:hAnsi="Times New Roman" w:cs="Times New Roman"/>
          <w:sz w:val="24"/>
          <w:szCs w:val="24"/>
        </w:rPr>
        <w:t>će</w:t>
      </w:r>
      <w:proofErr w:type="gramEnd"/>
      <w:r w:rsidRPr="00A04071">
        <w:rPr>
          <w:rFonts w:ascii="Times New Roman" w:eastAsia="Times New Roman" w:hAnsi="Times New Roman" w:cs="Times New Roman"/>
          <w:sz w:val="24"/>
          <w:szCs w:val="24"/>
        </w:rPr>
        <w:t xml:space="preserve"> predstavljati prava djeteta i prevenciju diskriminacije.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proofErr w:type="gramStart"/>
      <w:r w:rsidRPr="00A04071">
        <w:rPr>
          <w:rFonts w:ascii="Times New Roman" w:eastAsia="Times New Roman" w:hAnsi="Times New Roman" w:cs="Times New Roman"/>
          <w:sz w:val="24"/>
          <w:szCs w:val="24"/>
        </w:rPr>
        <w:t>Učenici, podijeljeni u grupe, iznosili su svoja mišljenja, a predstavnici grupa su sumirali najvažnije preporuke.</w:t>
      </w:r>
      <w:proofErr w:type="gramEnd"/>
      <w:r w:rsidRPr="00A04071">
        <w:rPr>
          <w:rFonts w:ascii="Times New Roman" w:eastAsia="Times New Roman" w:hAnsi="Times New Roman" w:cs="Times New Roman"/>
          <w:sz w:val="24"/>
          <w:szCs w:val="24"/>
        </w:rPr>
        <w:t xml:space="preserve"> </w:t>
      </w:r>
      <w:proofErr w:type="gramStart"/>
      <w:r w:rsidRPr="00A04071">
        <w:rPr>
          <w:rFonts w:ascii="Times New Roman" w:eastAsia="Times New Roman" w:hAnsi="Times New Roman" w:cs="Times New Roman"/>
          <w:sz w:val="24"/>
          <w:szCs w:val="24"/>
        </w:rPr>
        <w:t>Izrađeni ključ nosi poruku da je ključno prihvatiti svaku osobu, jer jedino tako možemo reći NE diskriminaciji.</w:t>
      </w:r>
      <w:proofErr w:type="gramEnd"/>
      <w:r w:rsidRPr="00A04071">
        <w:rPr>
          <w:rFonts w:ascii="Times New Roman" w:eastAsia="Times New Roman" w:hAnsi="Times New Roman" w:cs="Times New Roman"/>
          <w:sz w:val="24"/>
          <w:szCs w:val="24"/>
        </w:rPr>
        <w:t xml:space="preserve">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color w:val="000000" w:themeColor="text1"/>
          <w:sz w:val="24"/>
          <w:szCs w:val="24"/>
          <w:lang w:val="sr-Cyrl-RS"/>
        </w:rPr>
      </w:pPr>
      <w:proofErr w:type="gramStart"/>
      <w:r w:rsidRPr="00A04071">
        <w:rPr>
          <w:rFonts w:ascii="Times New Roman" w:eastAsia="Times New Roman" w:hAnsi="Times New Roman" w:cs="Times New Roman"/>
          <w:sz w:val="24"/>
          <w:szCs w:val="24"/>
        </w:rPr>
        <w:t>- 16.12.2024.</w:t>
      </w:r>
      <w:proofErr w:type="gramEnd"/>
      <w:r w:rsidRPr="00A04071">
        <w:rPr>
          <w:rFonts w:ascii="Times New Roman" w:eastAsia="Times New Roman" w:hAnsi="Times New Roman" w:cs="Times New Roman"/>
          <w:sz w:val="24"/>
          <w:szCs w:val="24"/>
        </w:rPr>
        <w:t xml:space="preserve"> </w:t>
      </w:r>
      <w:proofErr w:type="gramStart"/>
      <w:r w:rsidRPr="00A04071">
        <w:rPr>
          <w:rFonts w:ascii="Times New Roman" w:eastAsia="Times New Roman" w:hAnsi="Times New Roman" w:cs="Times New Roman"/>
          <w:sz w:val="24"/>
          <w:szCs w:val="24"/>
        </w:rPr>
        <w:t>godine</w:t>
      </w:r>
      <w:proofErr w:type="gramEnd"/>
      <w:r w:rsidRPr="00A04071">
        <w:rPr>
          <w:rFonts w:ascii="Times New Roman" w:eastAsia="Times New Roman" w:hAnsi="Times New Roman" w:cs="Times New Roman"/>
          <w:sz w:val="24"/>
          <w:szCs w:val="24"/>
        </w:rPr>
        <w:t xml:space="preserve">, održana je radionica ,,Naucimo sta je diskriminacija'' za nastavnike naše škole. Realizovana je </w:t>
      </w:r>
      <w:proofErr w:type="gramStart"/>
      <w:r w:rsidRPr="00A04071">
        <w:rPr>
          <w:rFonts w:ascii="Times New Roman" w:eastAsia="Times New Roman" w:hAnsi="Times New Roman" w:cs="Times New Roman"/>
          <w:sz w:val="24"/>
          <w:szCs w:val="24"/>
        </w:rPr>
        <w:t>na</w:t>
      </w:r>
      <w:proofErr w:type="gramEnd"/>
      <w:r w:rsidRPr="00A04071">
        <w:rPr>
          <w:rFonts w:ascii="Times New Roman" w:eastAsia="Times New Roman" w:hAnsi="Times New Roman" w:cs="Times New Roman"/>
          <w:sz w:val="24"/>
          <w:szCs w:val="24"/>
        </w:rPr>
        <w:t xml:space="preserve"> način sto su ucesnici na stikerima pisali svoje definicije diskriminacije, koje su grupe izlozene diskriminaciji, koje zakonske i strateske okvire prepoznaju. </w:t>
      </w:r>
      <w:proofErr w:type="gramStart"/>
      <w:r w:rsidRPr="00A04071">
        <w:rPr>
          <w:rFonts w:ascii="Times New Roman" w:eastAsia="Times New Roman" w:hAnsi="Times New Roman" w:cs="Times New Roman"/>
          <w:sz w:val="24"/>
          <w:szCs w:val="24"/>
        </w:rPr>
        <w:t>Stikeri se citaju i otvara se diskusija o zadatoj temi.</w:t>
      </w:r>
      <w:proofErr w:type="gramEnd"/>
      <w:r w:rsidRPr="00A04071">
        <w:rPr>
          <w:rFonts w:ascii="Times New Roman" w:eastAsia="Times New Roman" w:hAnsi="Times New Roman" w:cs="Times New Roman"/>
          <w:sz w:val="24"/>
          <w:szCs w:val="24"/>
        </w:rPr>
        <w:t xml:space="preserve"> </w:t>
      </w:r>
      <w:proofErr w:type="gramStart"/>
      <w:r w:rsidRPr="00A04071">
        <w:rPr>
          <w:rFonts w:ascii="Times New Roman" w:eastAsia="Times New Roman" w:hAnsi="Times New Roman" w:cs="Times New Roman"/>
          <w:sz w:val="24"/>
          <w:szCs w:val="24"/>
        </w:rPr>
        <w:t>Od</w:t>
      </w:r>
      <w:proofErr w:type="gramEnd"/>
      <w:r w:rsidRPr="00A04071">
        <w:rPr>
          <w:rFonts w:ascii="Times New Roman" w:eastAsia="Times New Roman" w:hAnsi="Times New Roman" w:cs="Times New Roman"/>
          <w:sz w:val="24"/>
          <w:szCs w:val="24"/>
        </w:rPr>
        <w:t xml:space="preserve"> zajednickih zakljucaka ucesnici su kreirali power </w:t>
      </w:r>
      <w:r w:rsidRPr="00A04071">
        <w:rPr>
          <w:rFonts w:ascii="Times New Roman" w:eastAsia="Times New Roman" w:hAnsi="Times New Roman" w:cs="Times New Roman"/>
          <w:color w:val="000000" w:themeColor="text1"/>
          <w:sz w:val="24"/>
          <w:szCs w:val="24"/>
        </w:rPr>
        <w:t xml:space="preserve">point prezentaciju koja ce u narednom periodu biti prikazana ucenicima. </w:t>
      </w:r>
    </w:p>
    <w:p w:rsidR="006E40D6" w:rsidRPr="00A04071" w:rsidRDefault="006E40D6" w:rsidP="006E40D6">
      <w:pPr>
        <w:rPr>
          <w:rFonts w:ascii="Times New Roman" w:hAnsi="Times New Roman" w:cs="Times New Roman"/>
          <w:b/>
          <w:sz w:val="24"/>
          <w:szCs w:val="24"/>
          <w:lang w:val="sr-Cyrl-RS"/>
        </w:rPr>
      </w:pPr>
      <w:r w:rsidRPr="00A04071">
        <w:rPr>
          <w:rFonts w:ascii="Times New Roman" w:hAnsi="Times New Roman" w:cs="Times New Roman"/>
          <w:b/>
          <w:sz w:val="24"/>
          <w:szCs w:val="24"/>
        </w:rPr>
        <w:t xml:space="preserve">                           </w:t>
      </w:r>
    </w:p>
    <w:p w:rsidR="006E40D6" w:rsidRPr="00A04071" w:rsidRDefault="006E40D6" w:rsidP="006E40D6">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-Tim za nediskriminaciju u potpunosti je realizovao plan rada ovog tima za drugi  klasifikacioni period. Planom su predviđene dvije radionice. </w:t>
      </w:r>
    </w:p>
    <w:p w:rsidR="006E40D6" w:rsidRPr="00A04071" w:rsidRDefault="006E40D6" w:rsidP="006E40D6">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w:t>
      </w:r>
      <w:r w:rsidRPr="00A04071">
        <w:rPr>
          <w:rFonts w:ascii="Times New Roman" w:hAnsi="Times New Roman" w:cs="Times New Roman"/>
          <w:b/>
          <w:sz w:val="24"/>
          <w:szCs w:val="24"/>
          <w:u w:val="single"/>
          <w:lang w:val="sr-Latn-ME"/>
        </w:rPr>
        <w:t>3.3.2025</w:t>
      </w:r>
      <w:r w:rsidRPr="00A04071">
        <w:rPr>
          <w:rFonts w:ascii="Times New Roman" w:hAnsi="Times New Roman" w:cs="Times New Roman"/>
          <w:sz w:val="24"/>
          <w:szCs w:val="24"/>
          <w:lang w:val="sr-Latn-ME"/>
        </w:rPr>
        <w:t>. godine povodom obilježavanja Dana nediskriminacije  održana je prva radionica za učenike na temu ,,Zid predrasuda“. Učenici nižih razreda odgledali su animirani film ,,Prijateljstvo“ i isti analizirali. U drugom dijelu radionice iznosili osjećanja na ponuđene situacije. Na kraju radionice napravili su Drvo prijateljstva koje će ispuniti listovima svakim prijateljskim gestom u budućnosti.</w:t>
      </w:r>
    </w:p>
    <w:p w:rsidR="006E40D6" w:rsidRPr="00A04071" w:rsidRDefault="006E40D6" w:rsidP="006E40D6">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Učenici starijih razreda su na podloge sa koncentričnim krugovima su upisali svoje sličnosti i različitosti sa drugim ljudima. Na kraju su svi zajedno pročitali napisano, analizirali i došli do </w:t>
      </w:r>
      <w:r w:rsidRPr="00A04071">
        <w:rPr>
          <w:rFonts w:ascii="Times New Roman" w:hAnsi="Times New Roman" w:cs="Times New Roman"/>
          <w:sz w:val="24"/>
          <w:szCs w:val="24"/>
          <w:lang w:val="sr-Latn-ME"/>
        </w:rPr>
        <w:lastRenderedPageBreak/>
        <w:t xml:space="preserve">zaključka kako smo svi na svijetu jednaki, ali je ipak svako jedinstven i poseban na svoj način i upravo ta različitost nas čini nezamjenjivim.  </w:t>
      </w:r>
    </w:p>
    <w:p w:rsidR="006E40D6" w:rsidRPr="00A04071" w:rsidRDefault="006E40D6" w:rsidP="006E40D6">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Krugovi su na kraju povezani u zajednički pano i istaknuti su na zidu nediskriminacije u holu škole.</w:t>
      </w:r>
    </w:p>
    <w:p w:rsidR="006E40D6" w:rsidRPr="00A04071" w:rsidRDefault="006E40D6" w:rsidP="006E40D6">
      <w:pPr>
        <w:rPr>
          <w:rFonts w:ascii="Times New Roman" w:hAnsi="Times New Roman" w:cs="Times New Roman"/>
          <w:sz w:val="24"/>
          <w:szCs w:val="24"/>
          <w:lang w:val="sr-Cyrl-RS"/>
        </w:rPr>
      </w:pPr>
      <w:r w:rsidRPr="00A04071">
        <w:rPr>
          <w:rFonts w:ascii="Times New Roman" w:hAnsi="Times New Roman" w:cs="Times New Roman"/>
          <w:sz w:val="24"/>
          <w:szCs w:val="24"/>
          <w:lang w:val="sr-Latn-ME"/>
        </w:rPr>
        <w:t>-</w:t>
      </w:r>
      <w:r w:rsidRPr="00A04071">
        <w:rPr>
          <w:rFonts w:ascii="Times New Roman" w:hAnsi="Times New Roman" w:cs="Times New Roman"/>
          <w:b/>
          <w:sz w:val="24"/>
          <w:szCs w:val="24"/>
          <w:u w:val="single"/>
          <w:lang w:val="sr-Latn-ME"/>
        </w:rPr>
        <w:t>12.6.2025.</w:t>
      </w:r>
      <w:r w:rsidRPr="00A04071">
        <w:rPr>
          <w:rFonts w:ascii="Times New Roman" w:hAnsi="Times New Roman" w:cs="Times New Roman"/>
          <w:sz w:val="24"/>
          <w:szCs w:val="24"/>
          <w:lang w:val="sr-Latn-ME"/>
        </w:rPr>
        <w:t xml:space="preserve"> godine predstavnici učeničkog parlamenta, u saradnji sa članovima Tima za nediskriminaciju realizovali su posjetu Dnevnom centru Mojkovac. Cilj ove aktivnosti bio je unapređenje međusobnog razumijevanja, prihvatanje različitosti i rušenje predrasuda prema osobama sa invaliditetom. Učenici su imali priliku da se upoznaju sa radom Dnevnog centra, sa korisnicima su učestvovali u različitim kreativnim radionicama i igrama. Kroz igre djecu su razvila empatiju, socijalne vještine, imali mogućnost da pokažu svoje mogućnosti i da uspostave uspješnu komunikaciju bez predrasuda i diskriminacije. Ova posjeta predstavlja značajan korak ka poštovanju različitosti u školskoj zajednici. </w:t>
      </w:r>
    </w:p>
    <w:p w:rsidR="00DF6E7F" w:rsidRPr="00A04071" w:rsidRDefault="00DF6E7F" w:rsidP="00DF6E7F">
      <w:pPr>
        <w:spacing w:after="0"/>
        <w:rPr>
          <w:rFonts w:ascii="Times New Roman" w:hAnsi="Times New Roman" w:cs="Times New Roman"/>
          <w:sz w:val="24"/>
          <w:szCs w:val="24"/>
          <w:lang w:val="sr-Latn-CS"/>
        </w:rPr>
      </w:pPr>
      <w:r w:rsidRPr="00A04071">
        <w:rPr>
          <w:rFonts w:ascii="Times New Roman" w:hAnsi="Times New Roman" w:cs="Times New Roman"/>
          <w:sz w:val="24"/>
          <w:szCs w:val="24"/>
          <w:lang w:val="sr-Latn-CS"/>
        </w:rPr>
        <w:t>Tim za nediskriminaciju:</w:t>
      </w:r>
    </w:p>
    <w:p w:rsidR="00DF6E7F" w:rsidRPr="00A04071" w:rsidRDefault="00DF6E7F" w:rsidP="00DF6E7F">
      <w:pPr>
        <w:spacing w:after="0"/>
        <w:rPr>
          <w:rFonts w:ascii="Times New Roman" w:hAnsi="Times New Roman" w:cs="Times New Roman"/>
          <w:sz w:val="24"/>
          <w:szCs w:val="24"/>
          <w:lang w:val="sr-Latn-CS"/>
        </w:rPr>
      </w:pPr>
      <w:r w:rsidRPr="00A04071">
        <w:rPr>
          <w:rFonts w:ascii="Times New Roman" w:hAnsi="Times New Roman" w:cs="Times New Roman"/>
          <w:sz w:val="24"/>
          <w:szCs w:val="24"/>
          <w:lang w:val="sr-Latn-CS"/>
        </w:rPr>
        <w:t>- Marina Stanić</w:t>
      </w:r>
    </w:p>
    <w:p w:rsidR="00DF6E7F" w:rsidRPr="00A04071" w:rsidRDefault="00DF6E7F" w:rsidP="00DF6E7F">
      <w:pPr>
        <w:spacing w:after="0"/>
        <w:rPr>
          <w:rFonts w:ascii="Times New Roman" w:hAnsi="Times New Roman" w:cs="Times New Roman"/>
          <w:sz w:val="24"/>
          <w:szCs w:val="24"/>
          <w:lang w:val="sr-Latn-CS"/>
        </w:rPr>
      </w:pPr>
      <w:r w:rsidRPr="00A04071">
        <w:rPr>
          <w:rFonts w:ascii="Times New Roman" w:hAnsi="Times New Roman" w:cs="Times New Roman"/>
          <w:sz w:val="24"/>
          <w:szCs w:val="24"/>
          <w:lang w:val="sr-Latn-CS"/>
        </w:rPr>
        <w:t>- Jovana Drobnjak</w:t>
      </w:r>
    </w:p>
    <w:p w:rsidR="00DF6E7F" w:rsidRPr="00A04071" w:rsidRDefault="00DF6E7F" w:rsidP="00DF6E7F">
      <w:pPr>
        <w:spacing w:after="0"/>
        <w:rPr>
          <w:rFonts w:ascii="Times New Roman" w:hAnsi="Times New Roman" w:cs="Times New Roman"/>
          <w:sz w:val="24"/>
          <w:szCs w:val="24"/>
          <w:lang w:val="sr-Latn-CS"/>
        </w:rPr>
      </w:pPr>
      <w:r w:rsidRPr="00A04071">
        <w:rPr>
          <w:rFonts w:ascii="Times New Roman" w:hAnsi="Times New Roman" w:cs="Times New Roman"/>
          <w:sz w:val="24"/>
          <w:szCs w:val="24"/>
          <w:lang w:val="sr-Latn-CS"/>
        </w:rPr>
        <w:t>- Veselin Mrdak</w:t>
      </w:r>
    </w:p>
    <w:p w:rsidR="00DF6E7F" w:rsidRPr="00A04071" w:rsidRDefault="00DF6E7F" w:rsidP="00DF6E7F">
      <w:pPr>
        <w:spacing w:after="0"/>
        <w:rPr>
          <w:rFonts w:ascii="Times New Roman" w:hAnsi="Times New Roman" w:cs="Times New Roman"/>
          <w:sz w:val="24"/>
          <w:szCs w:val="24"/>
          <w:lang w:val="sr-Cyrl-RS"/>
        </w:rPr>
      </w:pPr>
      <w:r w:rsidRPr="00A04071">
        <w:rPr>
          <w:rFonts w:ascii="Times New Roman" w:hAnsi="Times New Roman" w:cs="Times New Roman"/>
          <w:sz w:val="24"/>
          <w:szCs w:val="24"/>
          <w:lang w:val="sr-Latn-CS"/>
        </w:rPr>
        <w:t>- Jovana Medojević</w:t>
      </w:r>
    </w:p>
    <w:p w:rsidR="00676815" w:rsidRPr="00A04071" w:rsidRDefault="00676815" w:rsidP="00676815">
      <w:pPr>
        <w:jc w:val="center"/>
        <w:rPr>
          <w:rFonts w:ascii="Times New Roman" w:hAnsi="Times New Roman" w:cs="Times New Roman"/>
          <w:color w:val="000000" w:themeColor="text1"/>
          <w:sz w:val="24"/>
          <w:szCs w:val="24"/>
          <w:lang w:val="sr-Latn-RS"/>
        </w:rPr>
      </w:pPr>
      <w:r w:rsidRPr="00A04071">
        <w:rPr>
          <w:rFonts w:ascii="Times New Roman" w:hAnsi="Times New Roman" w:cs="Times New Roman"/>
          <w:b/>
          <w:sz w:val="24"/>
          <w:szCs w:val="24"/>
          <w:lang w:val="sr-Latn-RS"/>
        </w:rPr>
        <w:t xml:space="preserve">14. Izvještaj  </w:t>
      </w:r>
      <w:r w:rsidRPr="00A04071">
        <w:rPr>
          <w:rFonts w:ascii="Times New Roman" w:hAnsi="Times New Roman" w:cs="Times New Roman"/>
          <w:b/>
          <w:color w:val="000000" w:themeColor="text1"/>
          <w:sz w:val="24"/>
          <w:szCs w:val="24"/>
          <w:lang w:val="sr-Latn-RS"/>
        </w:rPr>
        <w:t>tima za karijerno vođenje i savjetovanje</w:t>
      </w:r>
    </w:p>
    <w:p w:rsidR="00676815" w:rsidRPr="00A04071" w:rsidRDefault="00676815" w:rsidP="00676815">
      <w:pPr>
        <w:spacing w:after="160" w:line="256" w:lineRule="auto"/>
        <w:contextualSpacing/>
        <w:rPr>
          <w:rFonts w:ascii="Times New Roman" w:hAnsi="Times New Roman" w:cs="Times New Roman"/>
          <w:color w:val="000000" w:themeColor="text1"/>
          <w:sz w:val="24"/>
          <w:szCs w:val="24"/>
          <w:lang w:val="sr-Latn-ME"/>
        </w:rPr>
      </w:pPr>
    </w:p>
    <w:p w:rsidR="00676815" w:rsidRPr="00A04071" w:rsidRDefault="00676815" w:rsidP="00676815">
      <w:pPr>
        <w:spacing w:after="160" w:line="256" w:lineRule="auto"/>
        <w:contextualSpacing/>
        <w:rPr>
          <w:rFonts w:ascii="Times New Roman" w:hAnsi="Times New Roman" w:cs="Times New Roman"/>
          <w:color w:val="000000" w:themeColor="text1"/>
          <w:sz w:val="24"/>
          <w:szCs w:val="24"/>
          <w:lang w:val="sr-Latn-ME"/>
        </w:rPr>
      </w:pPr>
      <w:r w:rsidRPr="00A04071">
        <w:rPr>
          <w:rFonts w:ascii="Times New Roman" w:hAnsi="Times New Roman" w:cs="Times New Roman"/>
          <w:color w:val="000000" w:themeColor="text1"/>
          <w:sz w:val="24"/>
          <w:szCs w:val="24"/>
          <w:lang w:val="sr-Latn-ME"/>
        </w:rPr>
        <w:t xml:space="preserve"> Za period septembar-decembar 2024. godine su bile planirane dvije aktivnosti.</w:t>
      </w:r>
    </w:p>
    <w:p w:rsidR="0050195E" w:rsidRPr="00A04071" w:rsidRDefault="00676815" w:rsidP="0050195E">
      <w:pPr>
        <w:spacing w:after="160" w:line="256" w:lineRule="auto"/>
        <w:contextualSpacing/>
        <w:rPr>
          <w:rFonts w:ascii="Times New Roman" w:hAnsi="Times New Roman" w:cs="Times New Roman"/>
          <w:color w:val="000000" w:themeColor="text1"/>
          <w:sz w:val="24"/>
          <w:szCs w:val="24"/>
          <w:lang w:val="sr-Latn-ME"/>
        </w:rPr>
      </w:pPr>
      <w:r w:rsidRPr="00A04071">
        <w:rPr>
          <w:rFonts w:ascii="Times New Roman" w:hAnsi="Times New Roman" w:cs="Times New Roman"/>
          <w:color w:val="000000" w:themeColor="text1"/>
          <w:sz w:val="24"/>
          <w:szCs w:val="24"/>
          <w:lang w:val="sr-Latn-ME"/>
        </w:rPr>
        <w:t xml:space="preserve"> Učenici III ciklusa (VII, VIII i IX razreda)  su u novembru popunjavali online upitnik preporučen od strane Nacionalnog Eurguidance centra i otkrili koje oblasti tj. zanimanja im najviše odgovaraju, što može biti izuzetno korisno pri odabiru sre</w:t>
      </w:r>
      <w:r w:rsidR="0050195E" w:rsidRPr="00A04071">
        <w:rPr>
          <w:rFonts w:ascii="Times New Roman" w:hAnsi="Times New Roman" w:cs="Times New Roman"/>
          <w:color w:val="000000" w:themeColor="text1"/>
          <w:sz w:val="24"/>
          <w:szCs w:val="24"/>
          <w:lang w:val="sr-Latn-ME"/>
        </w:rPr>
        <w:t>dnje škole i budućeg zanimanja.</w:t>
      </w:r>
    </w:p>
    <w:p w:rsidR="0050195E" w:rsidRPr="00A04071" w:rsidRDefault="0050195E" w:rsidP="0050195E">
      <w:pPr>
        <w:spacing w:after="160" w:line="256" w:lineRule="auto"/>
        <w:contextualSpacing/>
        <w:rPr>
          <w:rFonts w:ascii="Times New Roman" w:hAnsi="Times New Roman" w:cs="Times New Roman"/>
          <w:color w:val="000000" w:themeColor="text1"/>
          <w:sz w:val="24"/>
          <w:szCs w:val="24"/>
        </w:rPr>
      </w:pPr>
      <w:r w:rsidRPr="00A04071">
        <w:rPr>
          <w:rFonts w:ascii="Times New Roman" w:hAnsi="Times New Roman" w:cs="Times New Roman"/>
          <w:color w:val="000000" w:themeColor="text1"/>
          <w:sz w:val="24"/>
          <w:szCs w:val="24"/>
        </w:rPr>
        <w:t xml:space="preserve">    Planirana aktivnost koja se tiče SMŠ </w:t>
      </w:r>
      <w:proofErr w:type="gramStart"/>
      <w:r w:rsidRPr="00A04071">
        <w:rPr>
          <w:rFonts w:ascii="Times New Roman" w:hAnsi="Times New Roman" w:cs="Times New Roman"/>
          <w:color w:val="000000" w:themeColor="text1"/>
          <w:sz w:val="24"/>
          <w:szCs w:val="24"/>
        </w:rPr>
        <w:t>“ Vuksan</w:t>
      </w:r>
      <w:proofErr w:type="gramEnd"/>
      <w:r w:rsidRPr="00A04071">
        <w:rPr>
          <w:rFonts w:ascii="Times New Roman" w:hAnsi="Times New Roman" w:cs="Times New Roman"/>
          <w:color w:val="000000" w:themeColor="text1"/>
          <w:sz w:val="24"/>
          <w:szCs w:val="24"/>
        </w:rPr>
        <w:t xml:space="preserve"> Đukić” nije realizovana iz razloga što gore navedena škola zaključno sa 10.6.2025. </w:t>
      </w:r>
      <w:proofErr w:type="gramStart"/>
      <w:r w:rsidRPr="00A04071">
        <w:rPr>
          <w:rFonts w:ascii="Times New Roman" w:hAnsi="Times New Roman" w:cs="Times New Roman"/>
          <w:color w:val="000000" w:themeColor="text1"/>
          <w:sz w:val="24"/>
          <w:szCs w:val="24"/>
        </w:rPr>
        <w:t>nije</w:t>
      </w:r>
      <w:proofErr w:type="gramEnd"/>
      <w:r w:rsidRPr="00A04071">
        <w:rPr>
          <w:rFonts w:ascii="Times New Roman" w:hAnsi="Times New Roman" w:cs="Times New Roman"/>
          <w:color w:val="000000" w:themeColor="text1"/>
          <w:sz w:val="24"/>
          <w:szCs w:val="24"/>
        </w:rPr>
        <w:t xml:space="preserve"> imala saglasnost za formiranje smjerova te shodno tome nije mogla izaći učenicima u susret I predočiti zanimanja za narednu školsku godinu.</w:t>
      </w:r>
    </w:p>
    <w:p w:rsidR="0050195E" w:rsidRPr="00A04071" w:rsidRDefault="0050195E" w:rsidP="0050195E">
      <w:pPr>
        <w:spacing w:after="160" w:line="256" w:lineRule="auto"/>
        <w:contextualSpacing/>
        <w:rPr>
          <w:rFonts w:ascii="Times New Roman" w:hAnsi="Times New Roman" w:cs="Times New Roman"/>
          <w:color w:val="000000" w:themeColor="text1"/>
          <w:sz w:val="24"/>
          <w:szCs w:val="24"/>
        </w:rPr>
      </w:pPr>
      <w:r w:rsidRPr="00A04071">
        <w:rPr>
          <w:rFonts w:ascii="Times New Roman" w:hAnsi="Times New Roman" w:cs="Times New Roman"/>
          <w:color w:val="000000" w:themeColor="text1"/>
          <w:sz w:val="24"/>
          <w:szCs w:val="24"/>
        </w:rPr>
        <w:t xml:space="preserve">    U maju mjesecu učenici naše </w:t>
      </w:r>
      <w:proofErr w:type="gramStart"/>
      <w:r w:rsidRPr="00A04071">
        <w:rPr>
          <w:rFonts w:ascii="Times New Roman" w:hAnsi="Times New Roman" w:cs="Times New Roman"/>
          <w:color w:val="000000" w:themeColor="text1"/>
          <w:sz w:val="24"/>
          <w:szCs w:val="24"/>
        </w:rPr>
        <w:t>škole(</w:t>
      </w:r>
      <w:proofErr w:type="gramEnd"/>
      <w:r w:rsidRPr="00A04071">
        <w:rPr>
          <w:rFonts w:ascii="Times New Roman" w:hAnsi="Times New Roman" w:cs="Times New Roman"/>
          <w:color w:val="000000" w:themeColor="text1"/>
          <w:sz w:val="24"/>
          <w:szCs w:val="24"/>
        </w:rPr>
        <w:t xml:space="preserve"> svi razredi) posjetili sljedeće institucije: Željezničku stanicu, Poštu, Vatrogasnu stanicu I Policijsku stanicu.</w:t>
      </w:r>
    </w:p>
    <w:p w:rsidR="0050195E" w:rsidRPr="00A04071" w:rsidRDefault="0050195E" w:rsidP="0050195E">
      <w:pPr>
        <w:spacing w:after="160" w:line="256" w:lineRule="auto"/>
        <w:contextualSpacing/>
        <w:rPr>
          <w:rFonts w:ascii="Times New Roman" w:hAnsi="Times New Roman" w:cs="Times New Roman"/>
          <w:color w:val="000000" w:themeColor="text1"/>
          <w:sz w:val="24"/>
          <w:szCs w:val="24"/>
        </w:rPr>
      </w:pPr>
      <w:r w:rsidRPr="00A04071">
        <w:rPr>
          <w:rFonts w:ascii="Times New Roman" w:hAnsi="Times New Roman" w:cs="Times New Roman"/>
          <w:color w:val="000000" w:themeColor="text1"/>
          <w:sz w:val="24"/>
          <w:szCs w:val="24"/>
        </w:rPr>
        <w:t xml:space="preserve">Ovom prilikom su upoznali sa zanimanjima I polovima koje obavljaju radnici na željezničkoj stanici(tpravnici vozova,monteri, radnici na održavanju pruge I mreže) vatrogasci, radnici u pošti( blagajnici,upravnici, poštari), zaposleni u policiji ( saobraćajci, vođe sektora, dežurni službenici). Pored detaljnog upoznavanja </w:t>
      </w:r>
      <w:proofErr w:type="gramStart"/>
      <w:r w:rsidRPr="00A04071">
        <w:rPr>
          <w:rFonts w:ascii="Times New Roman" w:hAnsi="Times New Roman" w:cs="Times New Roman"/>
          <w:color w:val="000000" w:themeColor="text1"/>
          <w:sz w:val="24"/>
          <w:szCs w:val="24"/>
        </w:rPr>
        <w:t>sa</w:t>
      </w:r>
      <w:proofErr w:type="gramEnd"/>
      <w:r w:rsidRPr="00A04071">
        <w:rPr>
          <w:rFonts w:ascii="Times New Roman" w:hAnsi="Times New Roman" w:cs="Times New Roman"/>
          <w:color w:val="000000" w:themeColor="text1"/>
          <w:sz w:val="24"/>
          <w:szCs w:val="24"/>
        </w:rPr>
        <w:t xml:space="preserve"> poslovima koje obavljaju zaposleni učenici su upoznali I prostorije I sredstva sa kojima se obavljaju ova zanimanja. </w:t>
      </w:r>
      <w:proofErr w:type="gramStart"/>
      <w:r w:rsidRPr="00A04071">
        <w:rPr>
          <w:rFonts w:ascii="Times New Roman" w:hAnsi="Times New Roman" w:cs="Times New Roman"/>
          <w:color w:val="000000" w:themeColor="text1"/>
          <w:sz w:val="24"/>
          <w:szCs w:val="24"/>
        </w:rPr>
        <w:t>Najveći utisak ostavila im je policijska stanica I njeni službenici.</w:t>
      </w:r>
      <w:proofErr w:type="gramEnd"/>
    </w:p>
    <w:p w:rsidR="0050195E" w:rsidRPr="00A04071" w:rsidRDefault="0050195E" w:rsidP="0050195E">
      <w:pPr>
        <w:spacing w:after="160" w:line="256" w:lineRule="auto"/>
        <w:contextualSpacing/>
        <w:rPr>
          <w:rFonts w:ascii="Times New Roman" w:hAnsi="Times New Roman" w:cs="Times New Roman"/>
          <w:color w:val="000000" w:themeColor="text1"/>
          <w:sz w:val="24"/>
          <w:szCs w:val="24"/>
        </w:rPr>
      </w:pPr>
      <w:r w:rsidRPr="00A04071">
        <w:rPr>
          <w:rFonts w:ascii="Times New Roman" w:hAnsi="Times New Roman" w:cs="Times New Roman"/>
          <w:color w:val="000000" w:themeColor="text1"/>
          <w:sz w:val="24"/>
          <w:szCs w:val="24"/>
        </w:rPr>
        <w:t xml:space="preserve">   Učenici sedmog I osmog razreda posjetili su Zavod za zapošljavanje I tom prilikom se upoznali </w:t>
      </w:r>
      <w:proofErr w:type="gramStart"/>
      <w:r w:rsidRPr="00A04071">
        <w:rPr>
          <w:rFonts w:ascii="Times New Roman" w:hAnsi="Times New Roman" w:cs="Times New Roman"/>
          <w:color w:val="000000" w:themeColor="text1"/>
          <w:sz w:val="24"/>
          <w:szCs w:val="24"/>
        </w:rPr>
        <w:t>sa</w:t>
      </w:r>
      <w:proofErr w:type="gramEnd"/>
      <w:r w:rsidRPr="00A04071">
        <w:rPr>
          <w:rFonts w:ascii="Times New Roman" w:hAnsi="Times New Roman" w:cs="Times New Roman"/>
          <w:color w:val="000000" w:themeColor="text1"/>
          <w:sz w:val="24"/>
          <w:szCs w:val="24"/>
        </w:rPr>
        <w:t xml:space="preserve"> poslovima koje obavljaju zaposleni u toj ustanovi. </w:t>
      </w:r>
      <w:proofErr w:type="gramStart"/>
      <w:r w:rsidRPr="00A04071">
        <w:rPr>
          <w:rFonts w:ascii="Times New Roman" w:hAnsi="Times New Roman" w:cs="Times New Roman"/>
          <w:color w:val="000000" w:themeColor="text1"/>
          <w:sz w:val="24"/>
          <w:szCs w:val="24"/>
        </w:rPr>
        <w:t>Učenicima su predočena zanimanja koja su u našoj opštini, a potom I u Crnoj Gori deficitarna.</w:t>
      </w:r>
      <w:proofErr w:type="gramEnd"/>
      <w:r w:rsidRPr="00A04071">
        <w:rPr>
          <w:rFonts w:ascii="Times New Roman" w:hAnsi="Times New Roman" w:cs="Times New Roman"/>
          <w:color w:val="000000" w:themeColor="text1"/>
          <w:sz w:val="24"/>
          <w:szCs w:val="24"/>
        </w:rPr>
        <w:t xml:space="preserve"> Pored navedenog upoznati su I </w:t>
      </w:r>
      <w:proofErr w:type="gramStart"/>
      <w:r w:rsidRPr="00A04071">
        <w:rPr>
          <w:rFonts w:ascii="Times New Roman" w:hAnsi="Times New Roman" w:cs="Times New Roman"/>
          <w:color w:val="000000" w:themeColor="text1"/>
          <w:sz w:val="24"/>
          <w:szCs w:val="24"/>
        </w:rPr>
        <w:t>sa</w:t>
      </w:r>
      <w:proofErr w:type="gramEnd"/>
      <w:r w:rsidRPr="00A04071">
        <w:rPr>
          <w:rFonts w:ascii="Times New Roman" w:hAnsi="Times New Roman" w:cs="Times New Roman"/>
          <w:color w:val="000000" w:themeColor="text1"/>
          <w:sz w:val="24"/>
          <w:szCs w:val="24"/>
        </w:rPr>
        <w:t xml:space="preserve"> mogućnoćšu sezonskog zapošljavanja.</w:t>
      </w:r>
    </w:p>
    <w:p w:rsidR="0050195E" w:rsidRPr="00A04071" w:rsidRDefault="0050195E" w:rsidP="0050195E">
      <w:pPr>
        <w:spacing w:after="160" w:line="256" w:lineRule="auto"/>
        <w:contextualSpacing/>
        <w:rPr>
          <w:rFonts w:ascii="Times New Roman" w:hAnsi="Times New Roman" w:cs="Times New Roman"/>
          <w:b/>
          <w:i/>
          <w:color w:val="000000" w:themeColor="text1"/>
          <w:sz w:val="24"/>
          <w:szCs w:val="24"/>
        </w:rPr>
      </w:pP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CS"/>
        </w:rPr>
      </w:pPr>
      <w:r w:rsidRPr="00A04071">
        <w:rPr>
          <w:rFonts w:ascii="Times New Roman" w:hAnsi="Times New Roman" w:cs="Times New Roman"/>
          <w:color w:val="000000" w:themeColor="text1"/>
          <w:sz w:val="24"/>
          <w:szCs w:val="24"/>
          <w:lang w:val="sr-Latn-CS"/>
        </w:rPr>
        <w:t>Tim za karijerno vođenje i savjetovanje:</w:t>
      </w: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CS"/>
        </w:rPr>
      </w:pPr>
      <w:r w:rsidRPr="00A04071">
        <w:rPr>
          <w:rFonts w:ascii="Times New Roman" w:hAnsi="Times New Roman" w:cs="Times New Roman"/>
          <w:color w:val="000000" w:themeColor="text1"/>
          <w:sz w:val="24"/>
          <w:szCs w:val="24"/>
          <w:lang w:val="sr-Latn-CS"/>
        </w:rPr>
        <w:t>- Marina Stanić</w:t>
      </w: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CS"/>
        </w:rPr>
      </w:pPr>
      <w:r w:rsidRPr="00A04071">
        <w:rPr>
          <w:rFonts w:ascii="Times New Roman" w:hAnsi="Times New Roman" w:cs="Times New Roman"/>
          <w:color w:val="000000" w:themeColor="text1"/>
          <w:sz w:val="24"/>
          <w:szCs w:val="24"/>
          <w:lang w:val="sr-Latn-CS"/>
        </w:rPr>
        <w:t>- Nevena Ilić</w:t>
      </w: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CS"/>
        </w:rPr>
      </w:pPr>
      <w:r w:rsidRPr="00A04071">
        <w:rPr>
          <w:rFonts w:ascii="Times New Roman" w:hAnsi="Times New Roman" w:cs="Times New Roman"/>
          <w:color w:val="000000" w:themeColor="text1"/>
          <w:sz w:val="24"/>
          <w:szCs w:val="24"/>
          <w:lang w:val="sr-Latn-CS"/>
        </w:rPr>
        <w:t>- Mirjana Vuković</w:t>
      </w: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CS"/>
        </w:rPr>
      </w:pPr>
      <w:r w:rsidRPr="00A04071">
        <w:rPr>
          <w:rFonts w:ascii="Times New Roman" w:hAnsi="Times New Roman" w:cs="Times New Roman"/>
          <w:color w:val="000000" w:themeColor="text1"/>
          <w:sz w:val="24"/>
          <w:szCs w:val="24"/>
          <w:lang w:val="sr-Latn-CS"/>
        </w:rPr>
        <w:t>- Budimirka Radević</w:t>
      </w: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RS"/>
        </w:rPr>
      </w:pPr>
      <w:r w:rsidRPr="00A04071">
        <w:rPr>
          <w:rFonts w:ascii="Times New Roman" w:hAnsi="Times New Roman" w:cs="Times New Roman"/>
          <w:color w:val="000000" w:themeColor="text1"/>
          <w:sz w:val="24"/>
          <w:szCs w:val="24"/>
          <w:lang w:val="sr-Latn-CS"/>
        </w:rPr>
        <w:t xml:space="preserve">- </w:t>
      </w:r>
      <w:r w:rsidRPr="00A04071">
        <w:rPr>
          <w:rFonts w:ascii="Times New Roman" w:hAnsi="Times New Roman" w:cs="Times New Roman"/>
          <w:color w:val="000000" w:themeColor="text1"/>
          <w:sz w:val="24"/>
          <w:szCs w:val="24"/>
          <w:lang w:val="sr-Latn-RS"/>
        </w:rPr>
        <w:t>Emilija Stanić</w:t>
      </w: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CS"/>
        </w:rPr>
      </w:pPr>
      <w:r w:rsidRPr="00A04071">
        <w:rPr>
          <w:rFonts w:ascii="Times New Roman" w:hAnsi="Times New Roman" w:cs="Times New Roman"/>
          <w:color w:val="000000" w:themeColor="text1"/>
          <w:sz w:val="24"/>
          <w:szCs w:val="24"/>
          <w:lang w:val="sr-Latn-CS"/>
        </w:rPr>
        <w:t>-Vera Vujičić</w:t>
      </w:r>
    </w:p>
    <w:p w:rsidR="00DF6E7F" w:rsidRPr="00A04071" w:rsidRDefault="00DF6E7F" w:rsidP="00DF6E7F">
      <w:pPr>
        <w:spacing w:after="160" w:line="256" w:lineRule="auto"/>
        <w:contextualSpacing/>
        <w:rPr>
          <w:rFonts w:ascii="Times New Roman" w:hAnsi="Times New Roman" w:cs="Times New Roman"/>
          <w:color w:val="000000" w:themeColor="text1"/>
          <w:sz w:val="24"/>
          <w:szCs w:val="24"/>
          <w:lang w:val="sr-Latn-CS"/>
        </w:rPr>
      </w:pPr>
      <w:r w:rsidRPr="00A04071">
        <w:rPr>
          <w:rFonts w:ascii="Times New Roman" w:hAnsi="Times New Roman" w:cs="Times New Roman"/>
          <w:color w:val="000000" w:themeColor="text1"/>
          <w:sz w:val="24"/>
          <w:szCs w:val="24"/>
          <w:lang w:val="sr-Latn-CS"/>
        </w:rPr>
        <w:t>-Jovana Drobnjak</w:t>
      </w:r>
    </w:p>
    <w:p w:rsidR="00676815" w:rsidRPr="00A04071" w:rsidRDefault="00676815" w:rsidP="00676815">
      <w:pPr>
        <w:spacing w:after="160" w:line="256" w:lineRule="auto"/>
        <w:contextualSpacing/>
        <w:rPr>
          <w:rFonts w:ascii="Times New Roman" w:hAnsi="Times New Roman" w:cs="Times New Roman"/>
          <w:color w:val="000000" w:themeColor="text1"/>
          <w:sz w:val="24"/>
          <w:szCs w:val="24"/>
          <w:lang w:val="sr-Latn-ME"/>
        </w:rPr>
      </w:pPr>
    </w:p>
    <w:p w:rsidR="00676815" w:rsidRPr="00A04071" w:rsidRDefault="00676815" w:rsidP="00676815">
      <w:pPr>
        <w:spacing w:after="160" w:line="256" w:lineRule="auto"/>
        <w:contextualSpacing/>
        <w:rPr>
          <w:rFonts w:ascii="Times New Roman" w:hAnsi="Times New Roman" w:cs="Times New Roman"/>
          <w:color w:val="000000" w:themeColor="text1"/>
          <w:sz w:val="24"/>
          <w:szCs w:val="24"/>
          <w:lang w:val="sr-Latn-ME"/>
        </w:rPr>
      </w:pPr>
    </w:p>
    <w:p w:rsidR="00676815" w:rsidRPr="00A04071" w:rsidRDefault="00676815" w:rsidP="00676815">
      <w:pPr>
        <w:spacing w:after="160" w:line="256" w:lineRule="auto"/>
        <w:contextualSpacing/>
        <w:rPr>
          <w:rFonts w:ascii="Times New Roman" w:hAnsi="Times New Roman" w:cs="Times New Roman"/>
          <w:color w:val="000000" w:themeColor="text1"/>
          <w:sz w:val="24"/>
          <w:szCs w:val="24"/>
          <w:lang w:val="sr-Latn-ME"/>
        </w:rPr>
      </w:pPr>
    </w:p>
    <w:p w:rsidR="00676815" w:rsidRPr="00A04071" w:rsidRDefault="00676815" w:rsidP="00676815">
      <w:pPr>
        <w:spacing w:after="160" w:line="256" w:lineRule="auto"/>
        <w:contextualSpacing/>
        <w:rPr>
          <w:rFonts w:ascii="Times New Roman" w:hAnsi="Times New Roman" w:cs="Times New Roman"/>
          <w:sz w:val="24"/>
          <w:szCs w:val="24"/>
          <w:lang w:val="sr-Latn-ME"/>
        </w:rPr>
      </w:pPr>
    </w:p>
    <w:p w:rsidR="00676815" w:rsidRPr="00A04071" w:rsidRDefault="00676815" w:rsidP="00676815">
      <w:pPr>
        <w:spacing w:after="160" w:line="256" w:lineRule="auto"/>
        <w:contextualSpacing/>
        <w:rPr>
          <w:rFonts w:ascii="Times New Roman" w:eastAsia="Calibri" w:hAnsi="Times New Roman" w:cs="Times New Roman"/>
          <w:sz w:val="24"/>
          <w:szCs w:val="24"/>
          <w:lang w:val="sr-Latn-ME"/>
        </w:rPr>
      </w:pPr>
    </w:p>
    <w:p w:rsidR="00676815" w:rsidRPr="00A04071" w:rsidRDefault="00676815" w:rsidP="001475E0">
      <w:pPr>
        <w:jc w:val="center"/>
        <w:rPr>
          <w:rFonts w:ascii="Times New Roman" w:hAnsi="Times New Roman" w:cs="Times New Roman"/>
          <w:b/>
          <w:sz w:val="24"/>
          <w:szCs w:val="24"/>
          <w:lang w:val="sr-Latn-ME"/>
        </w:rPr>
      </w:pPr>
      <w:r w:rsidRPr="00A04071">
        <w:rPr>
          <w:rFonts w:ascii="Times New Roman" w:hAnsi="Times New Roman" w:cs="Times New Roman"/>
          <w:b/>
          <w:sz w:val="24"/>
          <w:szCs w:val="24"/>
          <w:lang w:val="sr-Latn-RS"/>
        </w:rPr>
        <w:t xml:space="preserve">15. </w:t>
      </w:r>
      <w:proofErr w:type="gramStart"/>
      <w:r w:rsidRPr="00A04071">
        <w:rPr>
          <w:rFonts w:ascii="Times New Roman" w:hAnsi="Times New Roman" w:cs="Times New Roman"/>
          <w:b/>
          <w:sz w:val="24"/>
          <w:szCs w:val="24"/>
        </w:rPr>
        <w:t>Izvje</w:t>
      </w:r>
      <w:r w:rsidRPr="00A04071">
        <w:rPr>
          <w:rFonts w:ascii="Times New Roman" w:hAnsi="Times New Roman" w:cs="Times New Roman"/>
          <w:b/>
          <w:sz w:val="24"/>
          <w:szCs w:val="24"/>
          <w:lang w:val="sr-Latn-ME"/>
        </w:rPr>
        <w:t xml:space="preserve">štaj o radu đačkog parlamenta </w:t>
      </w:r>
      <w:r w:rsidR="001475E0">
        <w:rPr>
          <w:rFonts w:ascii="Times New Roman" w:hAnsi="Times New Roman" w:cs="Times New Roman"/>
          <w:b/>
          <w:sz w:val="24"/>
          <w:szCs w:val="24"/>
          <w:lang w:val="sr-Latn-ME"/>
        </w:rPr>
        <w:t>za školsku 2024/2025.</w:t>
      </w:r>
      <w:proofErr w:type="gramEnd"/>
      <w:r w:rsidR="001475E0">
        <w:rPr>
          <w:rFonts w:ascii="Times New Roman" w:hAnsi="Times New Roman" w:cs="Times New Roman"/>
          <w:b/>
          <w:sz w:val="24"/>
          <w:szCs w:val="24"/>
          <w:lang w:val="sr-Latn-ME"/>
        </w:rPr>
        <w:t xml:space="preserve"> godinu</w:t>
      </w:r>
    </w:p>
    <w:p w:rsidR="00676815" w:rsidRPr="00A04071" w:rsidRDefault="00676815" w:rsidP="00676815">
      <w:pPr>
        <w:jc w:val="both"/>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 Na prvoj sjednici konstituisan je Đački parlament. U školskoj 2024/25. godini članovi ĐP su  učenici VI, VII, VIII i IX razreda. Članovi su, tajnim glasanjem,  za predsjednika izabrali Milenu Medojević, učenicu VIII razreda.  Koordinatorka za praćenje rada Đačkog parlamenta, Mirjana Vuković, je upoznala članove sa godišnjim planom rada.</w:t>
      </w:r>
    </w:p>
    <w:p w:rsidR="00676815" w:rsidRPr="00A04071" w:rsidRDefault="00676815" w:rsidP="00676815">
      <w:pPr>
        <w:jc w:val="both"/>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  Članovi Đačkog parlamenta su istakli pano sa pravilima ponašanja, tj. Kućnim redom škole u holu škole. Koordinatorka za praćenje rada Parlamenta je upoznala učenike sa pozivom za učešće na Demokratskim radionicama „Barbara Pramer“. </w:t>
      </w:r>
    </w:p>
    <w:p w:rsidR="00676815" w:rsidRPr="00A04071" w:rsidRDefault="00676815" w:rsidP="00676815">
      <w:pPr>
        <w:jc w:val="both"/>
        <w:rPr>
          <w:rFonts w:ascii="Times New Roman" w:hAnsi="Times New Roman" w:cs="Times New Roman"/>
          <w:color w:val="000000" w:themeColor="text1"/>
          <w:sz w:val="24"/>
          <w:szCs w:val="24"/>
          <w:lang w:val="sr-Latn-ME"/>
        </w:rPr>
      </w:pPr>
      <w:r w:rsidRPr="00A04071">
        <w:rPr>
          <w:rFonts w:ascii="Times New Roman" w:hAnsi="Times New Roman" w:cs="Times New Roman"/>
          <w:sz w:val="24"/>
          <w:szCs w:val="24"/>
          <w:lang w:val="sr-Latn-ME"/>
        </w:rPr>
        <w:t xml:space="preserve">   Na trećoj sjednici učenici su postavili „kutiju povjerenja“ mjesta gdje  svi učenici  mogu </w:t>
      </w:r>
      <w:r w:rsidRPr="00A04071">
        <w:rPr>
          <w:rFonts w:ascii="Times New Roman" w:hAnsi="Times New Roman" w:cs="Times New Roman"/>
          <w:color w:val="000000" w:themeColor="text1"/>
          <w:sz w:val="24"/>
          <w:szCs w:val="24"/>
          <w:lang w:val="sr-Latn-ME"/>
        </w:rPr>
        <w:t>anonimno ili javno hvaliti ili davati predloge ili kritike na temu dešavanja u Školi.</w:t>
      </w:r>
    </w:p>
    <w:p w:rsidR="00676815" w:rsidRPr="00A04071" w:rsidRDefault="00676815" w:rsidP="00676815">
      <w:pPr>
        <w:jc w:val="both"/>
        <w:rPr>
          <w:rFonts w:ascii="Times New Roman" w:hAnsi="Times New Roman" w:cs="Times New Roman"/>
          <w:color w:val="000000" w:themeColor="text1"/>
          <w:sz w:val="24"/>
          <w:szCs w:val="24"/>
          <w:lang w:val="sr-Latn-ME"/>
        </w:rPr>
      </w:pPr>
      <w:r w:rsidRPr="00A04071">
        <w:rPr>
          <w:rFonts w:ascii="Times New Roman" w:hAnsi="Times New Roman" w:cs="Times New Roman"/>
          <w:color w:val="000000" w:themeColor="text1"/>
          <w:sz w:val="24"/>
          <w:szCs w:val="24"/>
          <w:lang w:val="sr-Latn-ME"/>
        </w:rPr>
        <w:t xml:space="preserve">Na četvrtoj sjednici  članovi Đačkog parlamenta su obilježili dan prava djeteta, putem  igara i online kvizova u tri grupe. </w:t>
      </w:r>
    </w:p>
    <w:p w:rsidR="00676815" w:rsidRPr="00A04071" w:rsidRDefault="00676815" w:rsidP="00676815">
      <w:pPr>
        <w:jc w:val="both"/>
        <w:rPr>
          <w:rFonts w:ascii="Times New Roman" w:hAnsi="Times New Roman" w:cs="Times New Roman"/>
          <w:color w:val="000000" w:themeColor="text1"/>
          <w:sz w:val="24"/>
          <w:szCs w:val="24"/>
          <w:lang w:val="sr-Latn-ME"/>
        </w:rPr>
      </w:pPr>
      <w:r w:rsidRPr="00A04071">
        <w:rPr>
          <w:rFonts w:ascii="Times New Roman" w:hAnsi="Times New Roman" w:cs="Times New Roman"/>
          <w:color w:val="000000" w:themeColor="text1"/>
          <w:sz w:val="24"/>
          <w:szCs w:val="24"/>
          <w:lang w:val="sr-Latn-ME"/>
        </w:rPr>
        <w:t xml:space="preserve">Na petoj sjednici, održanoj u novembru, učenici su dali prijedloge i sugestije za lakše učenje i usvajanje nastavnih sadržaja, koji se odnose i na učenike i na nastavnike. </w:t>
      </w:r>
    </w:p>
    <w:p w:rsidR="00676815" w:rsidRPr="00A04071" w:rsidRDefault="00676815" w:rsidP="00676815">
      <w:pPr>
        <w:jc w:val="both"/>
        <w:rPr>
          <w:rFonts w:ascii="Times New Roman" w:hAnsi="Times New Roman" w:cs="Times New Roman"/>
          <w:color w:val="000000" w:themeColor="text1"/>
          <w:sz w:val="24"/>
          <w:szCs w:val="24"/>
          <w:lang w:val="sr-Latn-ME"/>
        </w:rPr>
      </w:pPr>
      <w:r w:rsidRPr="00A04071">
        <w:rPr>
          <w:rFonts w:ascii="Times New Roman" w:hAnsi="Times New Roman" w:cs="Times New Roman"/>
          <w:color w:val="000000" w:themeColor="text1"/>
          <w:sz w:val="24"/>
          <w:szCs w:val="24"/>
          <w:lang w:val="sr-Latn-ME"/>
        </w:rPr>
        <w:t xml:space="preserve">U decembru su članovi Đačkog parlamenta  napravili su pano sa novogodišnjim čestitkama i željama, koji je bio dio praznične dekoracije novogodišnje radionice koju su organizovali učenici i nastavnici. </w:t>
      </w:r>
    </w:p>
    <w:p w:rsidR="005C5DB7" w:rsidRPr="00A04071" w:rsidRDefault="005C5DB7" w:rsidP="005C5DB7">
      <w:pPr>
        <w:rPr>
          <w:rFonts w:ascii="Times New Roman" w:hAnsi="Times New Roman" w:cs="Times New Roman"/>
          <w:sz w:val="24"/>
          <w:szCs w:val="24"/>
          <w:lang w:val="sr-Latn-ME"/>
        </w:rPr>
      </w:pPr>
      <w:r w:rsidRPr="00A04071">
        <w:rPr>
          <w:rFonts w:ascii="Times New Roman" w:hAnsi="Times New Roman" w:cs="Times New Roman"/>
          <w:b/>
          <w:color w:val="000000" w:themeColor="text1"/>
          <w:sz w:val="24"/>
          <w:szCs w:val="24"/>
          <w:lang w:val="sr-Latn-ME"/>
        </w:rPr>
        <w:t xml:space="preserve"> </w:t>
      </w:r>
      <w:r w:rsidRPr="00A04071">
        <w:rPr>
          <w:rFonts w:ascii="Times New Roman" w:hAnsi="Times New Roman" w:cs="Times New Roman"/>
          <w:color w:val="000000" w:themeColor="text1"/>
          <w:sz w:val="24"/>
          <w:szCs w:val="24"/>
          <w:lang w:val="sr-Latn-ME"/>
        </w:rPr>
        <w:t xml:space="preserve"> Članovi Đačkog parlamenta su razgovarali sa direktoricom škole </w:t>
      </w:r>
      <w:r w:rsidRPr="00A04071">
        <w:rPr>
          <w:rFonts w:ascii="Times New Roman" w:hAnsi="Times New Roman" w:cs="Times New Roman"/>
          <w:sz w:val="24"/>
          <w:szCs w:val="24"/>
          <w:lang w:val="sr-Latn-ME"/>
        </w:rPr>
        <w:t>Marinom Stanić, iznijeli nove predloge i prokomentarisali sprovođenje njihovih prethodnih inicijativa u djelo.</w:t>
      </w:r>
    </w:p>
    <w:p w:rsidR="005C5DB7" w:rsidRPr="00A04071" w:rsidRDefault="005C5DB7" w:rsidP="005C5DB7">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Analizirali smo saradnju učenika i nastavnika, a na sledećoj sjednici razmotrili položaj učenika i njihovu inicijativu u školskom životu. </w:t>
      </w:r>
    </w:p>
    <w:p w:rsidR="005C5DB7" w:rsidRPr="00A04071" w:rsidRDefault="005C5DB7" w:rsidP="005C5DB7">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Razgovarali smo na temu vršnjačkog nasilja na devetoj  sjednici  Đačkog parlamenta. </w:t>
      </w:r>
    </w:p>
    <w:p w:rsidR="005C5DB7" w:rsidRPr="00A04071" w:rsidRDefault="005C5DB7" w:rsidP="005C5DB7">
      <w:pPr>
        <w:rPr>
          <w:rFonts w:ascii="Times New Roman" w:hAnsi="Times New Roman" w:cs="Times New Roman"/>
          <w:sz w:val="24"/>
          <w:szCs w:val="24"/>
          <w:lang w:val="sr-Latn-ME"/>
        </w:rPr>
      </w:pPr>
      <w:r w:rsidRPr="00A04071">
        <w:rPr>
          <w:rFonts w:ascii="Times New Roman" w:hAnsi="Times New Roman" w:cs="Times New Roman"/>
          <w:sz w:val="24"/>
          <w:szCs w:val="24"/>
        </w:rPr>
        <w:lastRenderedPageBreak/>
        <w:t>Zahvaljuju</w:t>
      </w:r>
      <w:r w:rsidRPr="00A04071">
        <w:rPr>
          <w:rFonts w:ascii="Times New Roman" w:hAnsi="Times New Roman" w:cs="Times New Roman"/>
          <w:sz w:val="24"/>
          <w:szCs w:val="24"/>
          <w:lang w:val="sr-Latn-ME"/>
        </w:rPr>
        <w:t xml:space="preserve">ći donacijama direktorica Marina Stanić je uspjela da sprovede u djelo i neke </w:t>
      </w:r>
      <w:proofErr w:type="gramStart"/>
      <w:r w:rsidRPr="00A04071">
        <w:rPr>
          <w:rFonts w:ascii="Times New Roman" w:hAnsi="Times New Roman" w:cs="Times New Roman"/>
          <w:sz w:val="24"/>
          <w:szCs w:val="24"/>
          <w:lang w:val="sr-Latn-ME"/>
        </w:rPr>
        <w:t>od</w:t>
      </w:r>
      <w:proofErr w:type="gramEnd"/>
      <w:r w:rsidRPr="00A04071">
        <w:rPr>
          <w:rFonts w:ascii="Times New Roman" w:hAnsi="Times New Roman" w:cs="Times New Roman"/>
          <w:sz w:val="24"/>
          <w:szCs w:val="24"/>
          <w:lang w:val="sr-Latn-ME"/>
        </w:rPr>
        <w:t xml:space="preserve"> ideja Đačkog parlamenta</w:t>
      </w:r>
      <w:r w:rsidRPr="00A04071">
        <w:rPr>
          <w:rFonts w:ascii="Times New Roman" w:hAnsi="Times New Roman" w:cs="Times New Roman"/>
          <w:sz w:val="24"/>
          <w:szCs w:val="24"/>
        </w:rPr>
        <w:t xml:space="preserve"> u vezi sa oplemenjivanjem školskog dvorišta. </w:t>
      </w:r>
    </w:p>
    <w:p w:rsidR="005C5DB7" w:rsidRPr="00A04071" w:rsidRDefault="005C5DB7" w:rsidP="005C5DB7">
      <w:pPr>
        <w:rPr>
          <w:rFonts w:ascii="Times New Roman" w:hAnsi="Times New Roman" w:cs="Times New Roman"/>
          <w:sz w:val="24"/>
          <w:szCs w:val="24"/>
        </w:rPr>
      </w:pPr>
      <w:r w:rsidRPr="00A04071">
        <w:rPr>
          <w:rFonts w:ascii="Times New Roman" w:hAnsi="Times New Roman" w:cs="Times New Roman"/>
          <w:sz w:val="24"/>
          <w:szCs w:val="24"/>
          <w:lang w:val="sr-Latn-ME"/>
        </w:rPr>
        <w:t>Na sledećoj sjednici  smo okvirno razgovarali o izboru budućeg zanimanja i odabira srednje škole za učenike IX razreda. Ovu temu smo zaokružili posjetom Zavodu za zapo</w:t>
      </w:r>
      <w:r w:rsidRPr="00A04071">
        <w:rPr>
          <w:rFonts w:ascii="Times New Roman" w:hAnsi="Times New Roman" w:cs="Times New Roman"/>
          <w:sz w:val="24"/>
          <w:szCs w:val="24"/>
        </w:rPr>
        <w:t>šljavanje i  iz prve ruke saznali nešto više o deficitarnim zanimanjima.</w:t>
      </w:r>
    </w:p>
    <w:p w:rsidR="005C5DB7" w:rsidRPr="00A04071" w:rsidRDefault="005C5DB7" w:rsidP="005C5DB7">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Školsku 2024/2025. godinu smo zavr</w:t>
      </w:r>
      <w:r w:rsidRPr="00A04071">
        <w:rPr>
          <w:rFonts w:ascii="Times New Roman" w:hAnsi="Times New Roman" w:cs="Times New Roman"/>
          <w:sz w:val="24"/>
          <w:szCs w:val="24"/>
        </w:rPr>
        <w:t xml:space="preserve">šili otvaranjem kutije povjerenja,  sumiranjem rada </w:t>
      </w:r>
      <w:r w:rsidRPr="00A04071">
        <w:rPr>
          <w:rFonts w:ascii="Times New Roman" w:hAnsi="Times New Roman" w:cs="Times New Roman"/>
          <w:sz w:val="24"/>
          <w:szCs w:val="24"/>
          <w:lang w:val="sr-Latn-ME"/>
        </w:rPr>
        <w:t>Đačkog parlamenta i predstavljanjem rezultata mlađim učenicima i nastavnicima.</w:t>
      </w:r>
    </w:p>
    <w:p w:rsidR="005C5DB7" w:rsidRPr="001475E0" w:rsidRDefault="00A04071" w:rsidP="001475E0">
      <w:pPr>
        <w:jc w:val="center"/>
        <w:rPr>
          <w:rFonts w:ascii="Times New Roman" w:hAnsi="Times New Roman" w:cs="Times New Roman"/>
          <w:sz w:val="24"/>
          <w:szCs w:val="24"/>
          <w:lang w:val="sr-Latn-RS"/>
        </w:rPr>
      </w:pPr>
      <w:r>
        <w:rPr>
          <w:rFonts w:ascii="Times New Roman" w:hAnsi="Times New Roman" w:cs="Times New Roman"/>
          <w:sz w:val="24"/>
          <w:szCs w:val="24"/>
          <w:lang w:val="sr-Latn-ME"/>
        </w:rPr>
        <w:t>Koordinatorka rada u</w:t>
      </w:r>
      <w:r>
        <w:rPr>
          <w:rFonts w:ascii="Times New Roman" w:hAnsi="Times New Roman" w:cs="Times New Roman"/>
          <w:sz w:val="24"/>
          <w:szCs w:val="24"/>
          <w:lang w:val="sr-Latn-RS"/>
        </w:rPr>
        <w:t>čeni</w:t>
      </w:r>
      <w:r w:rsidR="001475E0">
        <w:rPr>
          <w:rFonts w:ascii="Times New Roman" w:hAnsi="Times New Roman" w:cs="Times New Roman"/>
          <w:sz w:val="24"/>
          <w:szCs w:val="24"/>
          <w:lang w:val="sr-Latn-RS"/>
        </w:rPr>
        <w:t>čkog parlamenta: Mirjana Vukovi</w:t>
      </w:r>
    </w:p>
    <w:p w:rsidR="00676815" w:rsidRPr="00A04071" w:rsidRDefault="00676815" w:rsidP="00676815">
      <w:pPr>
        <w:spacing w:after="160" w:line="256" w:lineRule="auto"/>
        <w:contextualSpacing/>
        <w:rPr>
          <w:rFonts w:ascii="Times New Roman" w:eastAsia="Calibri" w:hAnsi="Times New Roman" w:cs="Times New Roman"/>
          <w:b/>
          <w:sz w:val="24"/>
          <w:szCs w:val="24"/>
          <w:lang w:val="sr-Latn-ME"/>
        </w:rPr>
      </w:pPr>
    </w:p>
    <w:p w:rsidR="00676815" w:rsidRPr="00A04071" w:rsidRDefault="00676815" w:rsidP="00676815">
      <w:pPr>
        <w:spacing w:after="160" w:line="259" w:lineRule="auto"/>
        <w:jc w:val="center"/>
        <w:rPr>
          <w:rFonts w:ascii="Times New Roman" w:eastAsia="Calibri" w:hAnsi="Times New Roman" w:cs="Times New Roman"/>
          <w:sz w:val="24"/>
          <w:szCs w:val="24"/>
        </w:rPr>
      </w:pPr>
      <w:r w:rsidRPr="00A04071">
        <w:rPr>
          <w:rFonts w:ascii="Times New Roman" w:eastAsia="Calibri" w:hAnsi="Times New Roman" w:cs="Times New Roman"/>
          <w:sz w:val="24"/>
          <w:szCs w:val="24"/>
        </w:rPr>
        <w:t>16</w:t>
      </w:r>
      <w:r w:rsidRPr="001475E0">
        <w:rPr>
          <w:rFonts w:ascii="Times New Roman" w:eastAsia="Calibri" w:hAnsi="Times New Roman" w:cs="Times New Roman"/>
          <w:b/>
          <w:sz w:val="24"/>
          <w:szCs w:val="24"/>
        </w:rPr>
        <w:t>. Izvještaj o realizovanim aktivnostima plana samoevaluacije rada škole</w:t>
      </w:r>
      <w:r w:rsidRPr="00A04071">
        <w:rPr>
          <w:rFonts w:ascii="Times New Roman" w:eastAsia="Calibri" w:hAnsi="Times New Roman" w:cs="Times New Roman"/>
          <w:sz w:val="24"/>
          <w:szCs w:val="24"/>
        </w:rPr>
        <w:t xml:space="preserve"> </w:t>
      </w:r>
    </w:p>
    <w:p w:rsidR="00676815" w:rsidRPr="00A04071" w:rsidRDefault="00676815" w:rsidP="00676815">
      <w:pPr>
        <w:spacing w:after="160" w:line="259" w:lineRule="auto"/>
        <w:jc w:val="center"/>
        <w:rPr>
          <w:rFonts w:ascii="Times New Roman" w:eastAsia="Calibri" w:hAnsi="Times New Roman" w:cs="Times New Roman"/>
          <w:color w:val="FF0000"/>
          <w:sz w:val="24"/>
          <w:szCs w:val="24"/>
        </w:rPr>
      </w:pPr>
    </w:p>
    <w:p w:rsidR="00676815" w:rsidRPr="00A04071" w:rsidRDefault="00676815" w:rsidP="00676815">
      <w:pPr>
        <w:rPr>
          <w:rFonts w:ascii="Times New Roman" w:eastAsia="Calibri" w:hAnsi="Times New Roman" w:cs="Times New Roman"/>
          <w:sz w:val="24"/>
          <w:szCs w:val="24"/>
        </w:rPr>
      </w:pPr>
      <w:r w:rsidRPr="00A04071">
        <w:rPr>
          <w:rFonts w:ascii="Times New Roman" w:eastAsia="Calibri" w:hAnsi="Times New Roman" w:cs="Times New Roman"/>
          <w:sz w:val="24"/>
          <w:szCs w:val="24"/>
          <w:lang w:val="sr-Latn-RS"/>
        </w:rPr>
        <w:t>Članovi Tima</w:t>
      </w:r>
      <w:r w:rsidRPr="00A04071">
        <w:rPr>
          <w:rFonts w:ascii="Times New Roman" w:eastAsia="Calibri" w:hAnsi="Times New Roman" w:cs="Times New Roman"/>
          <w:sz w:val="24"/>
          <w:szCs w:val="24"/>
        </w:rPr>
        <w:t xml:space="preserve"> za samoevaluaciju su: Mirjana Vukovi</w:t>
      </w:r>
      <w:r w:rsidRPr="00A04071">
        <w:rPr>
          <w:rFonts w:ascii="Times New Roman" w:eastAsia="Calibri" w:hAnsi="Times New Roman" w:cs="Times New Roman"/>
          <w:sz w:val="24"/>
          <w:szCs w:val="24"/>
          <w:lang w:val="sr-Latn-ME"/>
        </w:rPr>
        <w:t>ć</w:t>
      </w:r>
      <w:r w:rsidRPr="00A04071">
        <w:rPr>
          <w:rFonts w:ascii="Times New Roman" w:eastAsia="Calibri" w:hAnsi="Times New Roman" w:cs="Times New Roman"/>
          <w:sz w:val="24"/>
          <w:szCs w:val="24"/>
        </w:rPr>
        <w:t>,</w:t>
      </w:r>
      <w:r w:rsidRPr="00A04071">
        <w:rPr>
          <w:rFonts w:ascii="Times New Roman" w:eastAsia="Calibri" w:hAnsi="Times New Roman" w:cs="Times New Roman"/>
          <w:sz w:val="24"/>
          <w:szCs w:val="24"/>
          <w:lang w:val="sr-Latn-ME"/>
        </w:rPr>
        <w:t xml:space="preserve"> Nevena Ilić</w:t>
      </w:r>
      <w:r w:rsidRPr="00A04071">
        <w:rPr>
          <w:rFonts w:ascii="Times New Roman" w:eastAsia="Calibri" w:hAnsi="Times New Roman" w:cs="Times New Roman"/>
          <w:sz w:val="24"/>
          <w:szCs w:val="24"/>
        </w:rPr>
        <w:t>, Jovana Medojević,</w:t>
      </w:r>
      <w:r w:rsidRPr="00A04071">
        <w:rPr>
          <w:rFonts w:ascii="Times New Roman" w:eastAsia="Calibri" w:hAnsi="Times New Roman" w:cs="Times New Roman"/>
          <w:sz w:val="24"/>
          <w:szCs w:val="24"/>
          <w:lang w:val="sr-Latn-ME"/>
        </w:rPr>
        <w:t xml:space="preserve"> </w:t>
      </w:r>
      <w:r w:rsidRPr="00A04071">
        <w:rPr>
          <w:rFonts w:ascii="Times New Roman" w:eastAsia="Calibri" w:hAnsi="Times New Roman" w:cs="Times New Roman"/>
          <w:sz w:val="24"/>
          <w:szCs w:val="24"/>
        </w:rPr>
        <w:t>Jovana Drobnjak</w:t>
      </w:r>
      <w:r w:rsidR="006E518E" w:rsidRPr="00A04071">
        <w:rPr>
          <w:rFonts w:ascii="Times New Roman" w:eastAsia="Calibri" w:hAnsi="Times New Roman" w:cs="Times New Roman"/>
          <w:sz w:val="24"/>
          <w:szCs w:val="24"/>
        </w:rPr>
        <w:t xml:space="preserve">. </w:t>
      </w:r>
      <w:proofErr w:type="gramStart"/>
      <w:r w:rsidR="006E518E" w:rsidRPr="00A04071">
        <w:rPr>
          <w:rFonts w:ascii="Times New Roman" w:eastAsia="Calibri" w:hAnsi="Times New Roman" w:cs="Times New Roman"/>
          <w:sz w:val="24"/>
          <w:szCs w:val="24"/>
        </w:rPr>
        <w:t>Direktorica Marina Stanić je prisustvovala sastancima Tima.</w:t>
      </w:r>
      <w:proofErr w:type="gramEnd"/>
    </w:p>
    <w:p w:rsidR="00676815" w:rsidRPr="00A04071" w:rsidRDefault="00676815" w:rsidP="00676815">
      <w:pPr>
        <w:rPr>
          <w:rFonts w:ascii="Times New Roman" w:eastAsia="Calibri" w:hAnsi="Times New Roman" w:cs="Times New Roman"/>
          <w:sz w:val="24"/>
          <w:szCs w:val="24"/>
        </w:rPr>
      </w:pPr>
      <w:r w:rsidRPr="00A04071">
        <w:rPr>
          <w:rFonts w:ascii="Times New Roman" w:eastAsia="Calibri" w:hAnsi="Times New Roman" w:cs="Times New Roman"/>
          <w:sz w:val="24"/>
          <w:szCs w:val="24"/>
          <w:lang w:val="sr-Latn-RS"/>
        </w:rPr>
        <w:t xml:space="preserve">Tim za samoevaluaciju je imao </w:t>
      </w:r>
      <w:r w:rsidR="001E414E" w:rsidRPr="00A04071">
        <w:rPr>
          <w:rFonts w:ascii="Times New Roman" w:eastAsia="Calibri" w:hAnsi="Times New Roman" w:cs="Times New Roman"/>
          <w:sz w:val="24"/>
          <w:szCs w:val="24"/>
          <w:lang w:val="sr-Latn-RS"/>
        </w:rPr>
        <w:t>8</w:t>
      </w:r>
      <w:r w:rsidRPr="00A04071">
        <w:rPr>
          <w:rFonts w:ascii="Times New Roman" w:eastAsia="Calibri" w:hAnsi="Times New Roman" w:cs="Times New Roman"/>
          <w:sz w:val="24"/>
          <w:szCs w:val="24"/>
          <w:lang w:val="sr-Latn-RS"/>
        </w:rPr>
        <w:t xml:space="preserve"> sastanka</w:t>
      </w:r>
      <w:r w:rsidR="00A04071">
        <w:rPr>
          <w:rFonts w:ascii="Times New Roman" w:eastAsia="Calibri" w:hAnsi="Times New Roman" w:cs="Times New Roman"/>
          <w:sz w:val="24"/>
          <w:szCs w:val="24"/>
          <w:lang w:val="sr-Latn-RS"/>
        </w:rPr>
        <w:t>. Na početku školske godine je</w:t>
      </w:r>
      <w:r w:rsidRPr="00A04071">
        <w:rPr>
          <w:rFonts w:ascii="Times New Roman" w:eastAsia="Calibri" w:hAnsi="Times New Roman" w:cs="Times New Roman"/>
          <w:sz w:val="24"/>
          <w:szCs w:val="24"/>
          <w:lang w:val="sr-Latn-RS"/>
        </w:rPr>
        <w:t xml:space="preserve"> dogovorena metodologija samoevaluacija  za oblasti: </w:t>
      </w:r>
      <w:r w:rsidRPr="00A04071">
        <w:rPr>
          <w:rFonts w:ascii="Times New Roman" w:eastAsia="Calibri" w:hAnsi="Times New Roman" w:cs="Times New Roman"/>
          <w:bCs/>
          <w:sz w:val="24"/>
          <w:szCs w:val="24"/>
        </w:rPr>
        <w:t>Kvalitet upravljanja i rukovođenja</w:t>
      </w:r>
      <w:r w:rsidRPr="00A04071">
        <w:rPr>
          <w:rFonts w:ascii="Times New Roman" w:eastAsia="Calibri" w:hAnsi="Times New Roman" w:cs="Times New Roman"/>
          <w:sz w:val="24"/>
          <w:szCs w:val="24"/>
          <w:lang w:val="sr-Latn-RS"/>
        </w:rPr>
        <w:t xml:space="preserve">, </w:t>
      </w:r>
      <w:r w:rsidRPr="00A04071">
        <w:rPr>
          <w:rFonts w:ascii="Times New Roman" w:eastAsia="Calibri" w:hAnsi="Times New Roman" w:cs="Times New Roman"/>
          <w:sz w:val="24"/>
          <w:szCs w:val="24"/>
        </w:rPr>
        <w:t xml:space="preserve">Podrška koju škola pruža učenicima, </w:t>
      </w:r>
      <w:r w:rsidRPr="00A04071">
        <w:rPr>
          <w:rFonts w:ascii="Times New Roman" w:eastAsia="Calibri" w:hAnsi="Times New Roman" w:cs="Times New Roman"/>
          <w:sz w:val="24"/>
          <w:szCs w:val="24"/>
          <w:lang w:val="sr-Latn-RS"/>
        </w:rPr>
        <w:t xml:space="preserve">Nastava i učenje, Etos škole, </w:t>
      </w:r>
      <w:r w:rsidRPr="00A04071">
        <w:rPr>
          <w:rFonts w:ascii="Times New Roman" w:eastAsia="Calibri" w:hAnsi="Times New Roman" w:cs="Times New Roman"/>
          <w:sz w:val="24"/>
          <w:szCs w:val="24"/>
        </w:rPr>
        <w:t>Postignuća znanja i vještina učenika prema obrazovnim standardima.</w:t>
      </w:r>
    </w:p>
    <w:p w:rsidR="006E518E" w:rsidRPr="00A04071" w:rsidRDefault="006E518E" w:rsidP="00676815">
      <w:pPr>
        <w:rPr>
          <w:rFonts w:ascii="Times New Roman" w:eastAsia="Calibri" w:hAnsi="Times New Roman" w:cs="Times New Roman"/>
          <w:sz w:val="24"/>
          <w:szCs w:val="24"/>
        </w:rPr>
      </w:pPr>
    </w:p>
    <w:p w:rsidR="00676815" w:rsidRPr="00A04071" w:rsidRDefault="00676815" w:rsidP="00676815">
      <w:pPr>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Za 2024/2025.</w:t>
      </w:r>
      <w:proofErr w:type="gramEnd"/>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nastavnu</w:t>
      </w:r>
      <w:proofErr w:type="gramEnd"/>
      <w:r w:rsidRPr="00A04071">
        <w:rPr>
          <w:rFonts w:ascii="Times New Roman" w:eastAsia="Calibri" w:hAnsi="Times New Roman" w:cs="Times New Roman"/>
          <w:sz w:val="24"/>
          <w:szCs w:val="24"/>
        </w:rPr>
        <w:t xml:space="preserve"> godinu određana su tri prioritetna cilja: Podrška koju škola pruža učenicima, </w:t>
      </w:r>
      <w:r w:rsidRPr="00A04071">
        <w:rPr>
          <w:rFonts w:ascii="Times New Roman" w:eastAsia="Calibri" w:hAnsi="Times New Roman" w:cs="Times New Roman"/>
          <w:sz w:val="24"/>
          <w:szCs w:val="24"/>
          <w:lang w:val="sr-Latn-RS"/>
        </w:rPr>
        <w:t xml:space="preserve">Etos škole, </w:t>
      </w:r>
      <w:r w:rsidRPr="00A04071">
        <w:rPr>
          <w:rFonts w:ascii="Times New Roman" w:eastAsia="Calibri" w:hAnsi="Times New Roman" w:cs="Times New Roman"/>
          <w:sz w:val="24"/>
          <w:szCs w:val="24"/>
        </w:rPr>
        <w:t>Postignuća znanja i vještina učenika prema obrazovnim standardima.</w:t>
      </w:r>
    </w:p>
    <w:p w:rsidR="00A04071" w:rsidRDefault="00676815" w:rsidP="00676815">
      <w:pPr>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Metodologija samoevaluacije obuhvata analizu svih dostupnih podataka putem pedagoške dokumentacije, protokola, primjera dobre prakse, evaluacija aktivnosti, zapisnici, stručne diskusije.</w:t>
      </w:r>
    </w:p>
    <w:p w:rsidR="00676815" w:rsidRPr="00A04071" w:rsidRDefault="00676815" w:rsidP="00676815">
      <w:pPr>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Posebno je predstavljen dokument o samovrednovanju za prethodnu godinu. Izveštaj o samoevaluaciji  je poseban dokument  i biće predstavljen stručnim i rukovodećim organima.</w:t>
      </w:r>
    </w:p>
    <w:p w:rsidR="00676815" w:rsidRPr="00A04071" w:rsidRDefault="00676815" w:rsidP="00676815">
      <w:pPr>
        <w:spacing w:after="160" w:line="259" w:lineRule="auto"/>
        <w:jc w:val="center"/>
        <w:rPr>
          <w:rFonts w:ascii="Times New Roman" w:eastAsia="Calibri" w:hAnsi="Times New Roman" w:cs="Times New Roman"/>
          <w:b/>
          <w:color w:val="FF0000"/>
          <w:sz w:val="24"/>
          <w:szCs w:val="24"/>
          <w:lang w:val="sr-Latn-ME"/>
        </w:rPr>
      </w:pPr>
    </w:p>
    <w:p w:rsidR="00676815" w:rsidRPr="00A04071" w:rsidRDefault="00676815" w:rsidP="00676815">
      <w:pPr>
        <w:pStyle w:val="NormalWeb"/>
        <w:jc w:val="center"/>
        <w:rPr>
          <w:rFonts w:eastAsia="Times New Roman"/>
        </w:rPr>
      </w:pPr>
      <w:r w:rsidRPr="00A04071">
        <w:rPr>
          <w:rFonts w:eastAsia="Calibri"/>
          <w:b/>
          <w:lang w:val="sr-Latn-ME"/>
        </w:rPr>
        <w:t xml:space="preserve">17. </w:t>
      </w:r>
      <w:r w:rsidRPr="00A04071">
        <w:rPr>
          <w:rFonts w:eastAsia="Times New Roman"/>
        </w:rPr>
        <w:t>Izvještaj o radu Tima za kulturnu i javnu djelatnost</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proofErr w:type="gramStart"/>
      <w:r w:rsidRPr="00A04071">
        <w:rPr>
          <w:rFonts w:ascii="Times New Roman" w:eastAsia="Times New Roman" w:hAnsi="Times New Roman" w:cs="Times New Roman"/>
          <w:sz w:val="24"/>
          <w:szCs w:val="24"/>
        </w:rPr>
        <w:t>Tim za kulturnu i javnu djelatnost je u prvom klasifikacionom periodu planirao četiri aktivnosti i sve su uspješno realizovane.</w:t>
      </w:r>
      <w:proofErr w:type="gramEnd"/>
      <w:r w:rsidRPr="00A04071">
        <w:rPr>
          <w:rFonts w:ascii="Times New Roman" w:eastAsia="Times New Roman" w:hAnsi="Times New Roman" w:cs="Times New Roman"/>
          <w:sz w:val="24"/>
          <w:szCs w:val="24"/>
        </w:rPr>
        <w:t xml:space="preserve">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4.9.2024. </w:t>
      </w:r>
      <w:proofErr w:type="gramStart"/>
      <w:r w:rsidRPr="00A04071">
        <w:rPr>
          <w:rFonts w:ascii="Times New Roman" w:eastAsia="Times New Roman" w:hAnsi="Times New Roman" w:cs="Times New Roman"/>
          <w:sz w:val="24"/>
          <w:szCs w:val="24"/>
        </w:rPr>
        <w:t>organizovan</w:t>
      </w:r>
      <w:proofErr w:type="gramEnd"/>
      <w:r w:rsidRPr="00A04071">
        <w:rPr>
          <w:rFonts w:ascii="Times New Roman" w:eastAsia="Times New Roman" w:hAnsi="Times New Roman" w:cs="Times New Roman"/>
          <w:sz w:val="24"/>
          <w:szCs w:val="24"/>
        </w:rPr>
        <w:t xml:space="preserve"> je prijem prvaka. </w:t>
      </w:r>
      <w:proofErr w:type="gramStart"/>
      <w:r w:rsidRPr="00A04071">
        <w:rPr>
          <w:rFonts w:ascii="Times New Roman" w:eastAsia="Times New Roman" w:hAnsi="Times New Roman" w:cs="Times New Roman"/>
          <w:sz w:val="24"/>
          <w:szCs w:val="24"/>
        </w:rPr>
        <w:t>Školske 2024/2025.</w:t>
      </w:r>
      <w:proofErr w:type="gramEnd"/>
      <w:r w:rsidRPr="00A04071">
        <w:rPr>
          <w:rFonts w:ascii="Times New Roman" w:eastAsia="Times New Roman" w:hAnsi="Times New Roman" w:cs="Times New Roman"/>
          <w:sz w:val="24"/>
          <w:szCs w:val="24"/>
        </w:rPr>
        <w:t xml:space="preserve"> </w:t>
      </w:r>
      <w:proofErr w:type="gramStart"/>
      <w:r w:rsidRPr="00A04071">
        <w:rPr>
          <w:rFonts w:ascii="Times New Roman" w:eastAsia="Times New Roman" w:hAnsi="Times New Roman" w:cs="Times New Roman"/>
          <w:sz w:val="24"/>
          <w:szCs w:val="24"/>
        </w:rPr>
        <w:t>godine</w:t>
      </w:r>
      <w:proofErr w:type="gramEnd"/>
      <w:r w:rsidRPr="00A04071">
        <w:rPr>
          <w:rFonts w:ascii="Times New Roman" w:eastAsia="Times New Roman" w:hAnsi="Times New Roman" w:cs="Times New Roman"/>
          <w:sz w:val="24"/>
          <w:szCs w:val="24"/>
        </w:rPr>
        <w:t xml:space="preserve"> u našu školu upisana su 4 prvaka, 2 dječaka i 2 djevojčice. </w:t>
      </w:r>
      <w:proofErr w:type="gramStart"/>
      <w:r w:rsidRPr="00A04071">
        <w:rPr>
          <w:rFonts w:ascii="Times New Roman" w:eastAsia="Times New Roman" w:hAnsi="Times New Roman" w:cs="Times New Roman"/>
          <w:sz w:val="24"/>
          <w:szCs w:val="24"/>
        </w:rPr>
        <w:t xml:space="preserve">Nakon intoniranja himne, direktorica se obratila prisutnim i </w:t>
      </w:r>
      <w:r w:rsidRPr="00A04071">
        <w:rPr>
          <w:rFonts w:ascii="Times New Roman" w:eastAsia="Times New Roman" w:hAnsi="Times New Roman" w:cs="Times New Roman"/>
          <w:sz w:val="24"/>
          <w:szCs w:val="24"/>
        </w:rPr>
        <w:lastRenderedPageBreak/>
        <w:t>uručila poklone dobrodošlice prvacima, a zatim su đaci uz prigodan program poželjeli dobrodošlicu svojim novim drugarima.</w:t>
      </w:r>
      <w:proofErr w:type="gramEnd"/>
      <w:r w:rsidRPr="00A04071">
        <w:rPr>
          <w:rFonts w:ascii="Times New Roman" w:eastAsia="Times New Roman" w:hAnsi="Times New Roman" w:cs="Times New Roman"/>
          <w:sz w:val="24"/>
          <w:szCs w:val="24"/>
        </w:rPr>
        <w:t xml:space="preserve">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26.9.2024. </w:t>
      </w:r>
      <w:proofErr w:type="gramStart"/>
      <w:r w:rsidRPr="00A04071">
        <w:rPr>
          <w:rFonts w:ascii="Times New Roman" w:eastAsia="Times New Roman" w:hAnsi="Times New Roman" w:cs="Times New Roman"/>
          <w:sz w:val="24"/>
          <w:szCs w:val="24"/>
        </w:rPr>
        <w:t>godine</w:t>
      </w:r>
      <w:proofErr w:type="gramEnd"/>
      <w:r w:rsidRPr="00A04071">
        <w:rPr>
          <w:rFonts w:ascii="Times New Roman" w:eastAsia="Times New Roman" w:hAnsi="Times New Roman" w:cs="Times New Roman"/>
          <w:sz w:val="24"/>
          <w:szCs w:val="24"/>
        </w:rPr>
        <w:t xml:space="preserve">, obilježili smo Evropski dan jezika učeći kroz praktičan rad, kao pravi preduzetnici. Pravili smo poslastice iz različitih zemalja i istakli recepte </w:t>
      </w:r>
      <w:proofErr w:type="gramStart"/>
      <w:r w:rsidRPr="00A04071">
        <w:rPr>
          <w:rFonts w:ascii="Times New Roman" w:eastAsia="Times New Roman" w:hAnsi="Times New Roman" w:cs="Times New Roman"/>
          <w:sz w:val="24"/>
          <w:szCs w:val="24"/>
        </w:rPr>
        <w:t>na</w:t>
      </w:r>
      <w:proofErr w:type="gramEnd"/>
      <w:r w:rsidRPr="00A04071">
        <w:rPr>
          <w:rFonts w:ascii="Times New Roman" w:eastAsia="Times New Roman" w:hAnsi="Times New Roman" w:cs="Times New Roman"/>
          <w:sz w:val="24"/>
          <w:szCs w:val="24"/>
        </w:rPr>
        <w:t xml:space="preserve"> jezicima zemalja iz kojih potiču. Poslastice su ukrašavale zastavice, čiji su zvanični jezici istaknuti </w:t>
      </w:r>
      <w:proofErr w:type="gramStart"/>
      <w:r w:rsidRPr="00A04071">
        <w:rPr>
          <w:rFonts w:ascii="Times New Roman" w:eastAsia="Times New Roman" w:hAnsi="Times New Roman" w:cs="Times New Roman"/>
          <w:sz w:val="24"/>
          <w:szCs w:val="24"/>
        </w:rPr>
        <w:t>na</w:t>
      </w:r>
      <w:proofErr w:type="gramEnd"/>
      <w:r w:rsidRPr="00A04071">
        <w:rPr>
          <w:rFonts w:ascii="Times New Roman" w:eastAsia="Times New Roman" w:hAnsi="Times New Roman" w:cs="Times New Roman"/>
          <w:sz w:val="24"/>
          <w:szCs w:val="24"/>
        </w:rPr>
        <w:t xml:space="preserve"> drvetu indoevropskih jezika. </w:t>
      </w:r>
      <w:proofErr w:type="gramStart"/>
      <w:r w:rsidRPr="00A04071">
        <w:rPr>
          <w:rFonts w:ascii="Times New Roman" w:eastAsia="Times New Roman" w:hAnsi="Times New Roman" w:cs="Times New Roman"/>
          <w:sz w:val="24"/>
          <w:szCs w:val="24"/>
        </w:rPr>
        <w:t>Završili smo glasanjem za najukusniju poslasticu.</w:t>
      </w:r>
      <w:proofErr w:type="gramEnd"/>
      <w:r w:rsidRPr="00A04071">
        <w:rPr>
          <w:rFonts w:ascii="Times New Roman" w:eastAsia="Times New Roman" w:hAnsi="Times New Roman" w:cs="Times New Roman"/>
          <w:sz w:val="24"/>
          <w:szCs w:val="24"/>
        </w:rPr>
        <w:t xml:space="preserve">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rPr>
      </w:pPr>
      <w:r w:rsidRPr="00A04071">
        <w:rPr>
          <w:rFonts w:ascii="Times New Roman" w:eastAsia="Times New Roman" w:hAnsi="Times New Roman" w:cs="Times New Roman"/>
          <w:sz w:val="24"/>
          <w:szCs w:val="24"/>
        </w:rPr>
        <w:t xml:space="preserve">22.11.2024. </w:t>
      </w:r>
      <w:proofErr w:type="gramStart"/>
      <w:r w:rsidRPr="00A04071">
        <w:rPr>
          <w:rFonts w:ascii="Times New Roman" w:eastAsia="Times New Roman" w:hAnsi="Times New Roman" w:cs="Times New Roman"/>
          <w:sz w:val="24"/>
          <w:szCs w:val="24"/>
        </w:rPr>
        <w:t>realizovan</w:t>
      </w:r>
      <w:proofErr w:type="gramEnd"/>
      <w:r w:rsidRPr="00A04071">
        <w:rPr>
          <w:rFonts w:ascii="Times New Roman" w:eastAsia="Times New Roman" w:hAnsi="Times New Roman" w:cs="Times New Roman"/>
          <w:sz w:val="24"/>
          <w:szCs w:val="24"/>
        </w:rPr>
        <w:t xml:space="preserve"> je nenastavni-sportski dan. </w:t>
      </w:r>
      <w:proofErr w:type="gramStart"/>
      <w:r w:rsidRPr="00A04071">
        <w:rPr>
          <w:rFonts w:ascii="Times New Roman" w:eastAsia="Times New Roman" w:hAnsi="Times New Roman" w:cs="Times New Roman"/>
          <w:sz w:val="24"/>
          <w:szCs w:val="24"/>
        </w:rPr>
        <w:t>Zbog vremenskih uslova, izmijenjene su planirane aktivnosti pa je sportski dan realizovan u fiskulturnoj sali za učenike VI, VII, VIII i IX razreda, dok je za učenike nižih razreda sportski dan realizovan u učionici.</w:t>
      </w:r>
      <w:proofErr w:type="gramEnd"/>
      <w:r w:rsidRPr="00A04071">
        <w:rPr>
          <w:rFonts w:ascii="Times New Roman" w:eastAsia="Times New Roman" w:hAnsi="Times New Roman" w:cs="Times New Roman"/>
          <w:sz w:val="24"/>
          <w:szCs w:val="24"/>
        </w:rPr>
        <w:t xml:space="preserve"> Učenici su imali različite aktivnosti: gimnastiku, elementarne igre </w:t>
      </w:r>
      <w:proofErr w:type="gramStart"/>
      <w:r w:rsidRPr="00A04071">
        <w:rPr>
          <w:rFonts w:ascii="Times New Roman" w:eastAsia="Times New Roman" w:hAnsi="Times New Roman" w:cs="Times New Roman"/>
          <w:sz w:val="24"/>
          <w:szCs w:val="24"/>
        </w:rPr>
        <w:t>sa</w:t>
      </w:r>
      <w:proofErr w:type="gramEnd"/>
      <w:r w:rsidRPr="00A04071">
        <w:rPr>
          <w:rFonts w:ascii="Times New Roman" w:eastAsia="Times New Roman" w:hAnsi="Times New Roman" w:cs="Times New Roman"/>
          <w:sz w:val="24"/>
          <w:szCs w:val="24"/>
        </w:rPr>
        <w:t xml:space="preserve"> preprekama, takmičenje u izdržljivosti i snalažljivosti. </w:t>
      </w:r>
    </w:p>
    <w:p w:rsidR="00676815" w:rsidRPr="00A04071" w:rsidRDefault="00676815" w:rsidP="00676815">
      <w:pPr>
        <w:spacing w:before="100" w:beforeAutospacing="1" w:after="100" w:afterAutospacing="1" w:line="240" w:lineRule="auto"/>
        <w:rPr>
          <w:rFonts w:ascii="Times New Roman" w:eastAsia="Times New Roman" w:hAnsi="Times New Roman" w:cs="Times New Roman"/>
          <w:sz w:val="24"/>
          <w:szCs w:val="24"/>
          <w:lang w:val="sr-Cyrl-RS"/>
        </w:rPr>
      </w:pPr>
      <w:r w:rsidRPr="00A04071">
        <w:rPr>
          <w:rFonts w:ascii="Times New Roman" w:eastAsia="Times New Roman" w:hAnsi="Times New Roman" w:cs="Times New Roman"/>
          <w:sz w:val="24"/>
          <w:szCs w:val="24"/>
        </w:rPr>
        <w:t xml:space="preserve">27.12.2024. </w:t>
      </w:r>
      <w:proofErr w:type="gramStart"/>
      <w:r w:rsidRPr="00A04071">
        <w:rPr>
          <w:rFonts w:ascii="Times New Roman" w:eastAsia="Times New Roman" w:hAnsi="Times New Roman" w:cs="Times New Roman"/>
          <w:sz w:val="24"/>
          <w:szCs w:val="24"/>
        </w:rPr>
        <w:t>u</w:t>
      </w:r>
      <w:proofErr w:type="gramEnd"/>
      <w:r w:rsidRPr="00A04071">
        <w:rPr>
          <w:rFonts w:ascii="Times New Roman" w:eastAsia="Times New Roman" w:hAnsi="Times New Roman" w:cs="Times New Roman"/>
          <w:sz w:val="24"/>
          <w:szCs w:val="24"/>
        </w:rPr>
        <w:t xml:space="preserve"> našoj školi održana je Novogodišnja radionica. </w:t>
      </w:r>
      <w:proofErr w:type="gramStart"/>
      <w:r w:rsidRPr="00A04071">
        <w:rPr>
          <w:rFonts w:ascii="Times New Roman" w:eastAsia="Times New Roman" w:hAnsi="Times New Roman" w:cs="Times New Roman"/>
          <w:sz w:val="24"/>
          <w:szCs w:val="24"/>
        </w:rPr>
        <w:t>Učenici su uz pomoć nastavnika ukrasili salu, a zatim su uživali u zajedničkom banketu i Novogodišnjoj žurci.</w:t>
      </w:r>
      <w:proofErr w:type="gramEnd"/>
      <w:r w:rsidRPr="00A04071">
        <w:rPr>
          <w:rFonts w:ascii="Times New Roman" w:eastAsia="Times New Roman" w:hAnsi="Times New Roman" w:cs="Times New Roman"/>
          <w:sz w:val="24"/>
          <w:szCs w:val="24"/>
        </w:rPr>
        <w:t xml:space="preserve"> </w:t>
      </w:r>
      <w:proofErr w:type="gramStart"/>
      <w:r w:rsidRPr="00A04071">
        <w:rPr>
          <w:rFonts w:ascii="Times New Roman" w:eastAsia="Times New Roman" w:hAnsi="Times New Roman" w:cs="Times New Roman"/>
          <w:sz w:val="24"/>
          <w:szCs w:val="24"/>
        </w:rPr>
        <w:t>Mještanin Zvezdan Svele Jokić je u ulozi Deda Mraza uručio djeci poklone što je još više uljepšalo posljednji školski dan u 2024.</w:t>
      </w:r>
      <w:proofErr w:type="gramEnd"/>
      <w:r w:rsidRPr="00A04071">
        <w:rPr>
          <w:rFonts w:ascii="Times New Roman" w:eastAsia="Times New Roman" w:hAnsi="Times New Roman" w:cs="Times New Roman"/>
          <w:sz w:val="24"/>
          <w:szCs w:val="24"/>
        </w:rPr>
        <w:t xml:space="preserve"> </w:t>
      </w:r>
      <w:proofErr w:type="gramStart"/>
      <w:r w:rsidRPr="00A04071">
        <w:rPr>
          <w:rFonts w:ascii="Times New Roman" w:eastAsia="Times New Roman" w:hAnsi="Times New Roman" w:cs="Times New Roman"/>
          <w:sz w:val="24"/>
          <w:szCs w:val="24"/>
        </w:rPr>
        <w:t>godini</w:t>
      </w:r>
      <w:proofErr w:type="gramEnd"/>
      <w:r w:rsidRPr="00A04071">
        <w:rPr>
          <w:rFonts w:ascii="Times New Roman" w:eastAsia="Times New Roman" w:hAnsi="Times New Roman" w:cs="Times New Roman"/>
          <w:sz w:val="24"/>
          <w:szCs w:val="24"/>
        </w:rPr>
        <w:t xml:space="preserve">. </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Tim za kulturnu i javnu djelatnost je u drugom klasifikacionom periodu  planirao osam aktivnosti i sve su uspješno realizovane.</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b/>
          <w:sz w:val="24"/>
          <w:szCs w:val="24"/>
          <w:u w:val="single"/>
          <w:lang w:val="sr-Latn-ME"/>
        </w:rPr>
        <w:t>6.2.2025.</w:t>
      </w:r>
      <w:r w:rsidRPr="00A04071">
        <w:rPr>
          <w:rFonts w:ascii="Times New Roman" w:eastAsia="Times New Roman" w:hAnsi="Times New Roman" w:cs="Times New Roman"/>
          <w:sz w:val="24"/>
          <w:szCs w:val="24"/>
          <w:lang w:val="sr-Latn-ME"/>
        </w:rPr>
        <w:t xml:space="preserve"> godine u školi je realizovan nenastavni dan na temu Bezbjedniji internet. Učenici nižih razreda odgledali prezentaciju na temu ,,Kako biti sigurniji na internetu“. Ovom prilikom su se upoznali sa koracima bezbjednog kreiranja i korišćenja naloga na društvenim mrežama. Na kraju radionice učenici su imali prilike da upoznaju mogućnosti mbot robota.</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Učenici starijih razreda su uz gledanje prezentacije o sigurnijem internetu, iznosili svoje mišljenje o dobrim i lošim stranama interneta kao i o pravilima kojih treba da se pridržavaju kako bi korištenje interneta bilo sigurnije. Od loših strana interneta posebno je naglašeno nasilje na internetu.</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Poslije prezentacije i razgovora učenici su igrali online igru na aplikaciji Net prijatelji. Kroz igru u formi kviza oni su se upoznali sa raznim realnim sutuacijama kroz koje su mogli da prepoznaju nasilje na internetu. Morali su da odgovore na pitanja kako da spriječe nasilje i kome da ga prijave.</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b/>
          <w:sz w:val="24"/>
          <w:szCs w:val="24"/>
          <w:u w:val="single"/>
          <w:lang w:val="sr-Latn-ME"/>
        </w:rPr>
        <w:t>3.3.2025.</w:t>
      </w:r>
      <w:r w:rsidRPr="00A04071">
        <w:rPr>
          <w:rFonts w:ascii="Times New Roman" w:eastAsia="Times New Roman" w:hAnsi="Times New Roman" w:cs="Times New Roman"/>
          <w:b/>
          <w:sz w:val="24"/>
          <w:szCs w:val="24"/>
          <w:lang w:val="sr-Latn-ME"/>
        </w:rPr>
        <w:t xml:space="preserve"> </w:t>
      </w:r>
      <w:r w:rsidRPr="00A04071">
        <w:rPr>
          <w:rFonts w:ascii="Times New Roman" w:eastAsia="Times New Roman" w:hAnsi="Times New Roman" w:cs="Times New Roman"/>
          <w:sz w:val="24"/>
          <w:szCs w:val="24"/>
          <w:lang w:val="sr-Latn-ME"/>
        </w:rPr>
        <w:t>obilježen je Dan nediskriminacije. Učenici nižih razreda odgledali su animirani film ,,Prijateljstvo“ i isti analizirali. U drugom dijelu radionice iznosili osjećanja na ponuđene situacije. Na kraju radionice napravili su Drvo prijateljstva koje će ispuniti listovima svakim prijateljskim gestom u budućnosti.</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 xml:space="preserve">Učenici starijih razreda su odradili sa nastavnicima radionicu ,,Zid nediskriminacije". Na podloge sa koncentričnim krugovima su upisali svoje sličnosti i različitosti sa drugim ljudima. Na kraju su svi zajedno pročitali napisano, analizirali i došli do zaključka kako smo svi na svijetu </w:t>
      </w:r>
      <w:r w:rsidRPr="00A04071">
        <w:rPr>
          <w:rFonts w:ascii="Times New Roman" w:eastAsia="Times New Roman" w:hAnsi="Times New Roman" w:cs="Times New Roman"/>
          <w:sz w:val="24"/>
          <w:szCs w:val="24"/>
          <w:lang w:val="sr-Latn-ME"/>
        </w:rPr>
        <w:lastRenderedPageBreak/>
        <w:t>jednaki, ali je ipak svako jedinstven i poseban na svoj način. Krugovi su na kraju istaknuti na zidu nediskriminacije u holu škole.</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RS"/>
        </w:rPr>
      </w:pPr>
      <w:r w:rsidRPr="00A04071">
        <w:rPr>
          <w:rFonts w:ascii="Times New Roman" w:eastAsia="Times New Roman" w:hAnsi="Times New Roman" w:cs="Times New Roman"/>
          <w:b/>
          <w:bCs/>
          <w:sz w:val="24"/>
          <w:szCs w:val="24"/>
          <w:u w:val="single"/>
          <w:lang w:val="sr-Latn-RS"/>
        </w:rPr>
        <w:t>2.4.2025</w:t>
      </w:r>
      <w:r w:rsidRPr="00A04071">
        <w:rPr>
          <w:rFonts w:ascii="Times New Roman" w:eastAsia="Times New Roman" w:hAnsi="Times New Roman" w:cs="Times New Roman"/>
          <w:sz w:val="24"/>
          <w:szCs w:val="24"/>
          <w:u w:val="single"/>
          <w:lang w:val="sr-Latn-RS"/>
        </w:rPr>
        <w:t>.</w:t>
      </w:r>
      <w:r w:rsidRPr="00A04071">
        <w:rPr>
          <w:rFonts w:ascii="Times New Roman" w:eastAsia="Times New Roman" w:hAnsi="Times New Roman" w:cs="Times New Roman"/>
          <w:sz w:val="24"/>
          <w:szCs w:val="24"/>
          <w:lang w:val="sr-Latn-RS"/>
        </w:rPr>
        <w:t xml:space="preserve"> U našoj školi je obilježen Međunarodni dan knjige za djecu. Tim povodom su realizovane aktivnosti u kojima su učenici aktivno učestvovali — čitajući i kreirajući postere sa porukama najvećih pisaca za djecu. Poseban akcenat je stavljen na važnost čitanja i razvijanje ljubavi prema pisanoj riječi.</w:t>
      </w:r>
      <w:r w:rsidRPr="00A04071">
        <w:rPr>
          <w:rFonts w:ascii="Times New Roman" w:eastAsia="Times New Roman" w:hAnsi="Times New Roman" w:cs="Times New Roman"/>
          <w:sz w:val="24"/>
          <w:szCs w:val="24"/>
        </w:rPr>
        <w:t xml:space="preserve"> </w:t>
      </w:r>
      <w:r w:rsidRPr="00A04071">
        <w:rPr>
          <w:rFonts w:ascii="Times New Roman" w:eastAsia="Times New Roman" w:hAnsi="Times New Roman" w:cs="Times New Roman"/>
          <w:sz w:val="24"/>
          <w:szCs w:val="24"/>
          <w:lang w:val="sr-Latn-RS"/>
        </w:rPr>
        <w:t xml:space="preserve"> Učenički radovi na datu temu, istaknuti su u holu škole.</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RS"/>
        </w:rPr>
      </w:pPr>
      <w:r w:rsidRPr="00A04071">
        <w:rPr>
          <w:rFonts w:ascii="Times New Roman" w:eastAsia="Times New Roman" w:hAnsi="Times New Roman" w:cs="Times New Roman"/>
          <w:b/>
          <w:sz w:val="24"/>
          <w:szCs w:val="24"/>
          <w:u w:val="single"/>
          <w:lang w:val="sr-Latn-RS"/>
        </w:rPr>
        <w:t>22.4.2025.</w:t>
      </w:r>
      <w:r w:rsidRPr="00A04071">
        <w:rPr>
          <w:rFonts w:ascii="Times New Roman" w:eastAsia="Times New Roman" w:hAnsi="Times New Roman" w:cs="Times New Roman"/>
          <w:b/>
          <w:sz w:val="24"/>
          <w:szCs w:val="24"/>
          <w:lang w:val="sr-Latn-RS"/>
        </w:rPr>
        <w:t xml:space="preserve"> </w:t>
      </w:r>
      <w:r w:rsidRPr="00A04071">
        <w:rPr>
          <w:rFonts w:ascii="Times New Roman" w:eastAsia="Times New Roman" w:hAnsi="Times New Roman" w:cs="Times New Roman"/>
          <w:sz w:val="24"/>
          <w:szCs w:val="24"/>
          <w:lang w:val="sr-Latn-RS"/>
        </w:rPr>
        <w:t>godine realizovan je nenastavni-sportski dan na sportskim terenima u školskom dvorištu. Učenici su  imali različite aktivnosti: gimnastiku, elementarne igre sa preprekama, takmičenje u izdržljivost i snalažljivosti, prevlačenje konopca i na kraju kros.</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b/>
          <w:sz w:val="24"/>
          <w:szCs w:val="24"/>
          <w:lang w:val="sr-Latn-RS"/>
        </w:rPr>
      </w:pP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RS"/>
        </w:rPr>
      </w:pPr>
      <w:r w:rsidRPr="00A04071">
        <w:rPr>
          <w:rFonts w:ascii="Times New Roman" w:eastAsia="Times New Roman" w:hAnsi="Times New Roman" w:cs="Times New Roman"/>
          <w:b/>
          <w:sz w:val="24"/>
          <w:szCs w:val="24"/>
          <w:u w:val="single"/>
          <w:lang w:val="sr-Latn-RS"/>
        </w:rPr>
        <w:t>5.5.2025</w:t>
      </w:r>
      <w:r w:rsidRPr="00A04071">
        <w:rPr>
          <w:rFonts w:ascii="Times New Roman" w:eastAsia="Times New Roman" w:hAnsi="Times New Roman" w:cs="Times New Roman"/>
          <w:b/>
          <w:sz w:val="24"/>
          <w:szCs w:val="24"/>
          <w:lang w:val="sr-Latn-RS"/>
        </w:rPr>
        <w:t>.</w:t>
      </w:r>
      <w:r w:rsidRPr="00A04071">
        <w:rPr>
          <w:rFonts w:ascii="Times New Roman" w:eastAsia="Times New Roman" w:hAnsi="Times New Roman" w:cs="Times New Roman"/>
          <w:sz w:val="24"/>
          <w:szCs w:val="24"/>
          <w:lang w:val="sr-Latn-RS"/>
        </w:rPr>
        <w:t xml:space="preserve"> godine, svečano je obilježen Dan škole povodom 127 godina postojanja. Proslava je održana u svečanom tonu, uz bogat i svestran kulturno-umjetnički program koji su pripremili učenici i nastavnici naše škole. Učenici su kroz različite umjetničke forme prikazali svoj trud, talenat i kreativnost; kroz tačke folklornih igara, dramskih nastupa, recitacija na nekoliko jezika, plesnih koreografija... Nakon programa, organizovano je druženje za prisutne goste u prijatnoj atmosferi, uz razgovor, fotografisanje i razmjenu utisaka. </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b/>
          <w:sz w:val="24"/>
          <w:szCs w:val="24"/>
          <w:u w:val="single"/>
          <w:lang w:val="sr-Latn-ME"/>
        </w:rPr>
        <w:t>16.5.2025</w:t>
      </w:r>
      <w:r w:rsidRPr="00A04071">
        <w:rPr>
          <w:rFonts w:ascii="Times New Roman" w:eastAsia="Times New Roman" w:hAnsi="Times New Roman" w:cs="Times New Roman"/>
          <w:b/>
          <w:sz w:val="24"/>
          <w:szCs w:val="24"/>
          <w:lang w:val="sr-Latn-ME"/>
        </w:rPr>
        <w:t>.</w:t>
      </w:r>
      <w:r w:rsidRPr="00A04071">
        <w:rPr>
          <w:rFonts w:ascii="Times New Roman" w:eastAsia="Times New Roman" w:hAnsi="Times New Roman" w:cs="Times New Roman"/>
          <w:sz w:val="24"/>
          <w:szCs w:val="24"/>
          <w:lang w:val="sr-Latn-ME"/>
        </w:rPr>
        <w:t xml:space="preserve"> godine, učenice naše škole su učestvovale na 39. Opštinskoj smotri recitatora, koja je održana u Centru za kulturu. Školu su predstavljale: Sara Čović i Maja Jokić, učenice šestog razreda i Anastasija Jokić, učenica prvog razreda. Učenice su se predstavile recitovanjem izabranih pjesama i pokazale veliko zalaganje i ljubav prema lijepoj riječi. Učešće na ovoj smotri predstavlja značajno iskustvo i doprinosi razvoju njihovih retoričkih sposobnosti, samopouzdanja i interesovanja za književnost.</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b/>
          <w:sz w:val="24"/>
          <w:szCs w:val="24"/>
          <w:u w:val="single"/>
          <w:lang w:val="sr-Latn-ME"/>
        </w:rPr>
        <w:t>20.5.2025</w:t>
      </w:r>
      <w:r w:rsidRPr="00A04071">
        <w:rPr>
          <w:rFonts w:ascii="Times New Roman" w:eastAsia="Times New Roman" w:hAnsi="Times New Roman" w:cs="Times New Roman"/>
          <w:b/>
          <w:sz w:val="24"/>
          <w:szCs w:val="24"/>
          <w:lang w:val="sr-Latn-ME"/>
        </w:rPr>
        <w:t>.</w:t>
      </w:r>
      <w:r w:rsidRPr="00A04071">
        <w:rPr>
          <w:rFonts w:ascii="Times New Roman" w:eastAsia="Times New Roman" w:hAnsi="Times New Roman" w:cs="Times New Roman"/>
          <w:sz w:val="24"/>
          <w:szCs w:val="24"/>
          <w:lang w:val="sr-Latn-ME"/>
        </w:rPr>
        <w:t xml:space="preserve"> godine, učenici i nastavnici naše škole posjetili su OŠ ,,Milovan Rakočević“ u Lepencu. Tokom ove posjete, učenici su imali priliku da se druže i razmijene iskustva sa vršnjacima iz druge škole. Boravak je protekao u prijatnoj atmosferi, uz zajedničke aktivnosti, razgovore i upoznavanje sa radom i prostorijama škole. Ovakva druženja doprinose očuvanju kolegijalnih veza i podsticanju saradnje među školama.</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b/>
          <w:sz w:val="24"/>
          <w:szCs w:val="24"/>
          <w:u w:val="single"/>
          <w:lang w:val="sr-Latn-ME"/>
        </w:rPr>
        <w:t>29.5.2025.</w:t>
      </w:r>
      <w:r w:rsidRPr="00A04071">
        <w:rPr>
          <w:rFonts w:ascii="Times New Roman" w:eastAsia="Times New Roman" w:hAnsi="Times New Roman" w:cs="Times New Roman"/>
          <w:sz w:val="24"/>
          <w:szCs w:val="24"/>
          <w:lang w:val="sr-Latn-ME"/>
        </w:rPr>
        <w:t xml:space="preserve"> godine,  u prostorijama naše škole održano je predavanje povodom manifestacije "Neđelja arhiva". Predavanje su održali nastavnici Dejan Anđelić i Jovana Drobnjak, a sve aktivnosti realizovane su pod stručnim nadzorom gospođe Vesne Perović. Tokom predavanja učenici su imali priliku da se upoznaju sa značajem arhivske građe, osnovnim pojmovima iz oblasti arhivistike, kao i sa ulogom arhiva u očuvanju kulturne i istorijske baštine. Predavači su se potrudili da kroz zanimljive primjere iz prakse približe učenicima važnost arhivske djelatnosti, čime su podstakli njihovo interesovanje za ovu oblast.</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b/>
          <w:sz w:val="24"/>
          <w:szCs w:val="24"/>
          <w:u w:val="single"/>
          <w:lang w:val="sr-Latn-ME"/>
        </w:rPr>
        <w:t>3.6.2025</w:t>
      </w:r>
      <w:r w:rsidRPr="00A04071">
        <w:rPr>
          <w:rFonts w:ascii="Times New Roman" w:eastAsia="Times New Roman" w:hAnsi="Times New Roman" w:cs="Times New Roman"/>
          <w:b/>
          <w:sz w:val="24"/>
          <w:szCs w:val="24"/>
          <w:lang w:val="sr-Latn-ME"/>
        </w:rPr>
        <w:t>.</w:t>
      </w:r>
      <w:r w:rsidRPr="00A04071">
        <w:rPr>
          <w:rFonts w:ascii="Times New Roman" w:eastAsia="Times New Roman" w:hAnsi="Times New Roman" w:cs="Times New Roman"/>
          <w:sz w:val="24"/>
          <w:szCs w:val="24"/>
          <w:lang w:val="sr-Latn-ME"/>
        </w:rPr>
        <w:t xml:space="preserve"> godine, učenici naše škole su u pratnji nastavnika realizovali posjetu nekoliko važnih institucija u lokalnoj zajednici, s ciljem upoznavanja sa njihovim radom i značajem u svakodnevnom životu građana. Tokom posjete, učenici su obišli sljedeće institucije:</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lastRenderedPageBreak/>
        <w:t>Željeznička stanica – gdje su se upoznali s osnovama funkcionisanja željezničkog saobraćaja i značajem bezbjednosti u saobraćaju.</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Služba zaštite i spasavanja – učenici su saznali nešto o ulozi službe, kao i o opremi i procedurama kojima se koriste.</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Policijska stanica – razgovarali su sa predstavnicima policije o važnosti poštovanja zakona i prevenciji nasilja.</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Pošta – učenici su se upoznali s procesima obrade pošte i uslugama koje ova institucija pruža građanima.</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Zavod za zapošljavanje – gdje su dobili informacije o ulozi Zavoda u zapošljavanju i podršci građanima u pronalaženju posla.</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Na kraju dana, učenici su posjetili Centar za kulturu, gdje su prisustvovali predstavi „Pogledaj unutar sebe“, koja se na edukativan i emotivan način bavi temom vršnjačkog nasilja. Predstava je ostavila snažan utisak na učenike i podstakla ih na razmišljanje o važnosti međusobnog poštovanja, empatije i nenasilne komunikacije.</w:t>
      </w:r>
    </w:p>
    <w:p w:rsidR="006E40D6" w:rsidRPr="00A04071" w:rsidRDefault="006E40D6" w:rsidP="006E40D6">
      <w:pPr>
        <w:spacing w:before="100" w:beforeAutospacing="1" w:after="100" w:afterAutospacing="1" w:line="240" w:lineRule="auto"/>
        <w:rPr>
          <w:rFonts w:ascii="Times New Roman" w:eastAsia="Times New Roman" w:hAnsi="Times New Roman" w:cs="Times New Roman"/>
          <w:sz w:val="24"/>
          <w:szCs w:val="24"/>
          <w:lang w:val="sr-Latn-ME"/>
        </w:rPr>
      </w:pPr>
      <w:r w:rsidRPr="00A04071">
        <w:rPr>
          <w:rFonts w:ascii="Times New Roman" w:eastAsia="Times New Roman" w:hAnsi="Times New Roman" w:cs="Times New Roman"/>
          <w:sz w:val="24"/>
          <w:szCs w:val="24"/>
          <w:lang w:val="sr-Latn-ME"/>
        </w:rPr>
        <w:t>Ova aktivnost predstavlja važan korak u jačanju saradnje škole sa lokalnom zajednicom i doprinosi razvoju građanske svijesti kod učenika.</w:t>
      </w:r>
    </w:p>
    <w:p w:rsidR="006E40D6" w:rsidRPr="00A04071" w:rsidRDefault="006E40D6" w:rsidP="006E40D6">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Tim za kulturnu i javnu djelatnost:</w:t>
      </w:r>
    </w:p>
    <w:p w:rsidR="006E40D6" w:rsidRPr="00A04071" w:rsidRDefault="006E40D6" w:rsidP="006E40D6">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Jelena Jušković</w:t>
      </w:r>
    </w:p>
    <w:p w:rsidR="006E40D6" w:rsidRPr="00A04071" w:rsidRDefault="006E40D6" w:rsidP="006E40D6">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Nevena Ilić</w:t>
      </w:r>
    </w:p>
    <w:p w:rsidR="006E40D6" w:rsidRPr="00A04071" w:rsidRDefault="006E40D6" w:rsidP="006E40D6">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Vera Vujičić</w:t>
      </w:r>
    </w:p>
    <w:p w:rsidR="006E40D6" w:rsidRPr="00A04071" w:rsidRDefault="006E40D6" w:rsidP="001E414E">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Jovana Medojević</w:t>
      </w:r>
    </w:p>
    <w:p w:rsidR="006E40D6" w:rsidRPr="00A04071" w:rsidRDefault="006E40D6" w:rsidP="00676815">
      <w:pPr>
        <w:spacing w:before="100" w:beforeAutospacing="1" w:after="100" w:afterAutospacing="1" w:line="240" w:lineRule="auto"/>
        <w:rPr>
          <w:rFonts w:ascii="Times New Roman" w:eastAsia="Times New Roman" w:hAnsi="Times New Roman" w:cs="Times New Roman"/>
          <w:sz w:val="24"/>
          <w:szCs w:val="24"/>
          <w:lang w:val="sr-Cyrl-RS"/>
        </w:rPr>
      </w:pPr>
    </w:p>
    <w:p w:rsidR="00676815" w:rsidRPr="00A04071" w:rsidRDefault="00676815" w:rsidP="00676815">
      <w:pPr>
        <w:pStyle w:val="paragraph"/>
        <w:spacing w:before="0" w:beforeAutospacing="0" w:after="0" w:afterAutospacing="0"/>
        <w:textAlignment w:val="baseline"/>
        <w:rPr>
          <w:color w:val="FF0000"/>
        </w:rPr>
      </w:pPr>
    </w:p>
    <w:p w:rsidR="00676815" w:rsidRPr="00A04071" w:rsidRDefault="00676815" w:rsidP="00676815">
      <w:pPr>
        <w:pStyle w:val="ListParagraph"/>
        <w:numPr>
          <w:ilvl w:val="0"/>
          <w:numId w:val="22"/>
        </w:numPr>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Izvještaj o realizovanim aktivnostima plana saradnje sa lokalnom zajednicom u školi u prvom polugodištu</w:t>
      </w:r>
    </w:p>
    <w:p w:rsidR="00676815" w:rsidRPr="00A04071" w:rsidRDefault="00676815" w:rsidP="00676815">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Škola je sarađivala sa:</w:t>
      </w:r>
    </w:p>
    <w:p w:rsidR="005D3049" w:rsidRPr="00A04071" w:rsidRDefault="00676815" w:rsidP="005D3049">
      <w:pPr>
        <w:pStyle w:val="ListParagraph"/>
        <w:numPr>
          <w:ilvl w:val="0"/>
          <w:numId w:val="13"/>
        </w:numPr>
        <w:rPr>
          <w:rFonts w:ascii="Times New Roman" w:eastAsia="Calibri" w:hAnsi="Times New Roman" w:cs="Times New Roman"/>
          <w:sz w:val="24"/>
          <w:szCs w:val="24"/>
        </w:rPr>
      </w:pPr>
      <w:r w:rsidRPr="00A04071">
        <w:rPr>
          <w:rFonts w:ascii="Times New Roman" w:eastAsia="Calibri" w:hAnsi="Times New Roman" w:cs="Times New Roman"/>
          <w:sz w:val="24"/>
          <w:szCs w:val="24"/>
          <w:lang w:val="sr-Latn-CS"/>
        </w:rPr>
        <w:t>Policijom- tako što je  pozvala predstavnike policije da održe radionicu učenicima na temu- Saobraćaj</w:t>
      </w:r>
      <w:r w:rsidR="005D3049" w:rsidRPr="00A04071">
        <w:rPr>
          <w:rFonts w:ascii="Times New Roman" w:eastAsia="Calibri" w:hAnsi="Times New Roman" w:cs="Times New Roman"/>
          <w:sz w:val="24"/>
          <w:szCs w:val="24"/>
          <w:lang w:val="sr-Latn-CS"/>
        </w:rPr>
        <w:t xml:space="preserve">; </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Domom zdravlja- tako što je slala spiskove učenika koji su imali redovne sistematske preglede i vakcine;</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Domom kulture- tako što je redovno informisala učenike o dešavanjima  i predstavama;</w:t>
      </w:r>
      <w:r w:rsidR="005D3049" w:rsidRPr="00A04071">
        <w:rPr>
          <w:rFonts w:ascii="Times New Roman" w:eastAsia="Calibri" w:hAnsi="Times New Roman" w:cs="Times New Roman"/>
          <w:sz w:val="24"/>
          <w:szCs w:val="24"/>
          <w:lang w:val="sr-Latn-CS"/>
        </w:rPr>
        <w:t xml:space="preserve"> učenici škole učestvovali na takmičenju recitatora;</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TO Mojkovac- tako što je redovno informisala učenike o dešavanjima  u organizaciji TO Mojkovac</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Crvenim krstom- učenici dobili novogodišnje poklone;</w:t>
      </w:r>
    </w:p>
    <w:p w:rsidR="00EB7787"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lastRenderedPageBreak/>
        <w:t>Zavodom za zapošljavanje- inf</w:t>
      </w:r>
      <w:r w:rsidR="005D3049" w:rsidRPr="00A04071">
        <w:rPr>
          <w:rFonts w:ascii="Times New Roman" w:eastAsia="Calibri" w:hAnsi="Times New Roman" w:cs="Times New Roman"/>
          <w:sz w:val="24"/>
          <w:szCs w:val="24"/>
          <w:lang w:val="sr-Latn-CS"/>
        </w:rPr>
        <w:t xml:space="preserve">ormisanje o radnicima na Zavodu; </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Opštinom Mojkovac-  dozvolila subvenciju za prevoz učenicima koji plaćaju taksi, kupili klima uređaj za fiskulturnu salu;</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Komunalnim preduzećem- obezbijeđene kante za smeće</w:t>
      </w:r>
      <w:r w:rsidR="005D3049" w:rsidRPr="00A04071">
        <w:rPr>
          <w:rFonts w:ascii="Times New Roman" w:eastAsia="Calibri" w:hAnsi="Times New Roman" w:cs="Times New Roman"/>
          <w:sz w:val="24"/>
          <w:szCs w:val="24"/>
          <w:lang w:val="sr-Latn-CS"/>
        </w:rPr>
        <w:t xml:space="preserve"> i dvije klupe</w:t>
      </w:r>
      <w:r w:rsidRPr="00A04071">
        <w:rPr>
          <w:rFonts w:ascii="Times New Roman" w:eastAsia="Calibri" w:hAnsi="Times New Roman" w:cs="Times New Roman"/>
          <w:sz w:val="24"/>
          <w:szCs w:val="24"/>
          <w:lang w:val="sr-Latn-CS"/>
        </w:rPr>
        <w:t>;</w:t>
      </w:r>
    </w:p>
    <w:p w:rsidR="00676815" w:rsidRPr="00A04071" w:rsidRDefault="00676815" w:rsidP="00676815">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Vrtićem  JPU ”Jevrosima Jevra Rabrenović”- organizovana interaktivna grupa;</w:t>
      </w:r>
    </w:p>
    <w:p w:rsidR="005D3049" w:rsidRPr="00A04071" w:rsidRDefault="00676815" w:rsidP="005D3049">
      <w:pPr>
        <w:pStyle w:val="ListParagraph"/>
        <w:numPr>
          <w:ilvl w:val="0"/>
          <w:numId w:val="13"/>
        </w:num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Drugim školama u okruženju.</w:t>
      </w:r>
    </w:p>
    <w:p w:rsidR="00EB7787" w:rsidRPr="00A04071" w:rsidRDefault="00EB7787" w:rsidP="00EB7787">
      <w:pPr>
        <w:pStyle w:val="ListParagraph"/>
        <w:spacing w:after="0"/>
        <w:ind w:left="990"/>
        <w:rPr>
          <w:rFonts w:ascii="Times New Roman" w:eastAsia="Calibri" w:hAnsi="Times New Roman" w:cs="Times New Roman"/>
          <w:sz w:val="24"/>
          <w:szCs w:val="24"/>
          <w:lang w:val="sr-Latn-CS"/>
        </w:rPr>
      </w:pPr>
    </w:p>
    <w:p w:rsidR="005D3049" w:rsidRPr="00A04071" w:rsidRDefault="005D3049" w:rsidP="005D3049">
      <w:pPr>
        <w:spacing w:after="0"/>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Učenici naše škole su u pratnji nastavnika realizovali posjetu nekoliko važnih institucija u lokalnoj zajednici, s ciljem upoznavanja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njihovim radom i značajem u svakodnevnom životu građana. </w:t>
      </w:r>
    </w:p>
    <w:p w:rsidR="005D3049" w:rsidRPr="00A04071" w:rsidRDefault="005D3049" w:rsidP="005D3049">
      <w:pPr>
        <w:spacing w:after="0"/>
        <w:rPr>
          <w:rFonts w:ascii="Times New Roman" w:eastAsia="Calibri" w:hAnsi="Times New Roman" w:cs="Times New Roman"/>
          <w:sz w:val="24"/>
          <w:szCs w:val="24"/>
        </w:rPr>
      </w:pPr>
      <w:r w:rsidRPr="00A04071">
        <w:rPr>
          <w:rFonts w:ascii="Times New Roman" w:eastAsia="Calibri" w:hAnsi="Times New Roman" w:cs="Times New Roman"/>
          <w:sz w:val="24"/>
          <w:szCs w:val="24"/>
        </w:rPr>
        <w:t>Tokom posjete, učenici su obišli sljedeće institucije:</w:t>
      </w:r>
    </w:p>
    <w:p w:rsidR="005D3049" w:rsidRPr="00A04071" w:rsidRDefault="005D3049" w:rsidP="005D3049">
      <w:pPr>
        <w:spacing w:after="0"/>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Željeznička stanica – gdje su se upoznali s osnovama funkcionisanja željezničkog saobraćaja i značajem bezbjednosti u saobraćaju.</w:t>
      </w:r>
      <w:proofErr w:type="gramEnd"/>
    </w:p>
    <w:p w:rsidR="005D3049" w:rsidRPr="00A04071" w:rsidRDefault="005D3049" w:rsidP="005D3049">
      <w:pPr>
        <w:spacing w:after="0"/>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Služba zaštite i spasavanja – učenici su saznali nešto o ulozi službe, kao i o opremi i procedurama kojima se koriste.</w:t>
      </w:r>
      <w:proofErr w:type="gramEnd"/>
    </w:p>
    <w:p w:rsidR="005D3049" w:rsidRPr="00A04071" w:rsidRDefault="005D3049" w:rsidP="005D3049">
      <w:pPr>
        <w:spacing w:after="0"/>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Policijska stanica – razgovarali su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predstavnicima policije o važnosti poštovanja zakona i prevenciji nasilja.</w:t>
      </w:r>
    </w:p>
    <w:p w:rsidR="005D3049" w:rsidRPr="00A04071" w:rsidRDefault="005D3049" w:rsidP="005D3049">
      <w:pPr>
        <w:spacing w:after="0"/>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Pošta – učenici su se upoznali s procesima obrade pošte i uslugama koje ova institucija pruža građanima.</w:t>
      </w:r>
      <w:proofErr w:type="gramEnd"/>
    </w:p>
    <w:p w:rsidR="005D3049" w:rsidRPr="00A04071" w:rsidRDefault="005D3049" w:rsidP="005D3049">
      <w:pPr>
        <w:spacing w:after="0"/>
        <w:rPr>
          <w:rFonts w:ascii="Times New Roman" w:eastAsia="Calibri" w:hAnsi="Times New Roman" w:cs="Times New Roman"/>
          <w:sz w:val="24"/>
          <w:szCs w:val="24"/>
        </w:rPr>
      </w:pPr>
      <w:proofErr w:type="gramStart"/>
      <w:r w:rsidRPr="00A04071">
        <w:rPr>
          <w:rFonts w:ascii="Times New Roman" w:eastAsia="Calibri" w:hAnsi="Times New Roman" w:cs="Times New Roman"/>
          <w:sz w:val="24"/>
          <w:szCs w:val="24"/>
        </w:rPr>
        <w:t>Zavod za zapošljavanje – gdje su dobili informacije o ulozi Zavoda u zapošljavanju i podršci građanima u pronalaženju posla.</w:t>
      </w:r>
      <w:proofErr w:type="gramEnd"/>
    </w:p>
    <w:p w:rsidR="00EB7787" w:rsidRPr="00A04071" w:rsidRDefault="00EB7787" w:rsidP="005D3049">
      <w:pPr>
        <w:spacing w:after="0"/>
        <w:rPr>
          <w:rFonts w:ascii="Times New Roman" w:eastAsia="Calibri" w:hAnsi="Times New Roman" w:cs="Times New Roman"/>
          <w:sz w:val="24"/>
          <w:szCs w:val="24"/>
        </w:rPr>
      </w:pPr>
    </w:p>
    <w:p w:rsidR="00EB7787" w:rsidRPr="00A04071" w:rsidRDefault="00EB7787" w:rsidP="00EB7787">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Tim za saradnju sa lokalnom  zajednicom: </w:t>
      </w:r>
    </w:p>
    <w:p w:rsidR="00EB7787" w:rsidRPr="00A04071" w:rsidRDefault="00EB7787" w:rsidP="00EB7787">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  -Dejan Anđelić</w:t>
      </w:r>
    </w:p>
    <w:p w:rsidR="00EB7787" w:rsidRPr="00A04071" w:rsidRDefault="00EB7787" w:rsidP="00EB7787">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  -Vera Vujičić</w:t>
      </w:r>
    </w:p>
    <w:p w:rsidR="00031FF9" w:rsidRPr="00A04071" w:rsidRDefault="00EB7787" w:rsidP="00EB7787">
      <w:pPr>
        <w:spacing w:after="0"/>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CS"/>
        </w:rPr>
        <w:t xml:space="preserve">  -</w:t>
      </w:r>
      <w:r w:rsidR="00031FF9" w:rsidRPr="00A04071">
        <w:rPr>
          <w:rFonts w:ascii="Times New Roman" w:eastAsia="Calibri" w:hAnsi="Times New Roman" w:cs="Times New Roman"/>
          <w:sz w:val="24"/>
          <w:szCs w:val="24"/>
          <w:lang w:val="sr-Latn-CS"/>
        </w:rPr>
        <w:t>Emilija Stani</w:t>
      </w:r>
      <w:r w:rsidR="00031FF9" w:rsidRPr="00A04071">
        <w:rPr>
          <w:rFonts w:ascii="Times New Roman" w:eastAsia="Calibri" w:hAnsi="Times New Roman" w:cs="Times New Roman"/>
          <w:sz w:val="24"/>
          <w:szCs w:val="24"/>
          <w:lang w:val="sr-Latn-RS"/>
        </w:rPr>
        <w:t>ć</w:t>
      </w:r>
    </w:p>
    <w:p w:rsidR="00EB7787" w:rsidRPr="00A04071" w:rsidRDefault="00EB7787" w:rsidP="00EB7787">
      <w:pPr>
        <w:spacing w:after="0"/>
        <w:rPr>
          <w:rFonts w:ascii="Times New Roman" w:eastAsia="Calibri" w:hAnsi="Times New Roman" w:cs="Times New Roman"/>
          <w:sz w:val="24"/>
          <w:szCs w:val="24"/>
          <w:lang w:val="sr-Latn-CS"/>
        </w:rPr>
      </w:pPr>
      <w:r w:rsidRPr="00A04071">
        <w:rPr>
          <w:rFonts w:ascii="Times New Roman" w:eastAsia="Calibri" w:hAnsi="Times New Roman" w:cs="Times New Roman"/>
          <w:sz w:val="24"/>
          <w:szCs w:val="24"/>
          <w:lang w:val="sr-Latn-CS"/>
        </w:rPr>
        <w:t xml:space="preserve"> - Mirjana Vuković</w:t>
      </w:r>
    </w:p>
    <w:p w:rsidR="005D3049" w:rsidRPr="00A04071" w:rsidRDefault="005D3049" w:rsidP="005D3049">
      <w:pPr>
        <w:spacing w:after="0"/>
        <w:rPr>
          <w:rFonts w:ascii="Times New Roman" w:eastAsia="Calibri" w:hAnsi="Times New Roman" w:cs="Times New Roman"/>
          <w:sz w:val="24"/>
          <w:szCs w:val="24"/>
          <w:lang w:val="sr-Latn-CS"/>
        </w:rPr>
      </w:pPr>
    </w:p>
    <w:p w:rsidR="00676815" w:rsidRPr="00A04071" w:rsidRDefault="00676815" w:rsidP="00676815">
      <w:pPr>
        <w:pStyle w:val="ListParagraph"/>
        <w:numPr>
          <w:ilvl w:val="0"/>
          <w:numId w:val="19"/>
        </w:numPr>
        <w:rPr>
          <w:rFonts w:ascii="Times New Roman" w:eastAsia="Calibri" w:hAnsi="Times New Roman" w:cs="Times New Roman"/>
          <w:sz w:val="24"/>
          <w:szCs w:val="24"/>
          <w:lang w:val="sr-Latn-ME"/>
        </w:rPr>
      </w:pPr>
      <w:r w:rsidRPr="00A04071">
        <w:rPr>
          <w:rFonts w:ascii="Times New Roman" w:hAnsi="Times New Roman" w:cs="Times New Roman"/>
          <w:sz w:val="24"/>
          <w:szCs w:val="24"/>
        </w:rPr>
        <w:t>I</w:t>
      </w:r>
      <w:r w:rsidRPr="00A04071">
        <w:rPr>
          <w:rFonts w:ascii="Times New Roman" w:hAnsi="Times New Roman" w:cs="Times New Roman"/>
          <w:sz w:val="24"/>
          <w:szCs w:val="24"/>
          <w:lang w:val="sr-Latn-RS"/>
        </w:rPr>
        <w:t>zvještaj o radu Tima za rad sa darovitim učenicima</w:t>
      </w:r>
    </w:p>
    <w:p w:rsidR="008370B8" w:rsidRPr="00A04071" w:rsidRDefault="008370B8" w:rsidP="008370B8">
      <w:pPr>
        <w:ind w:left="1080"/>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Prvi klasifikacioni period</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Tokom septembra i oktobra, nastavnici su u sklopu redovnih aktivnosti i u razgovorima sa djecom i kolegama identifikovali talentovane učenike.</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Već od oktobra se realizuju časovi dodatne nastave i slobodnih aktivnosti na kojima prisustvuju kako daroviti učenici tako i ostali učenici koji žele da prošire svoja znanja iz određenih predmeta.</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Darovita učenica koja se izdvojila je Milena Medojević, učenica VIII razreda.</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Ona je pokazala talenat za likovno kao i naklonost muzici.</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lastRenderedPageBreak/>
        <w:t>Ona je član sekcije „Za umjetnost“ koja se organizuje kao slobodna aktivnost za sve učenike starijih razreda u školi.</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Nastavnica likovne kulture je napravila poseban plan za darovitu učenicu.</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Kroz planirane aktivnosti kako u školi, tako i kod kuće, učenica razvija svoj talenat.</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LIkovni radovi Milene Medojević i Andrije Filipovića (VIII razred) su učestvovali na likovnom konkursu „Imaginarijum - Skriveni svjetovi darovitih umova“ u septembru 2024. godine.</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 su tokom protekla  četiri mjeseca kroz časove dodatne nastave i slobodnih aktivnosti podsticali djecu na rad, na širenje svojih znanja i rada u oblastima za koje su talentovana.</w:t>
      </w:r>
    </w:p>
    <w:p w:rsidR="00676815" w:rsidRPr="00A04071" w:rsidRDefault="008370B8"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Takođe su podsticali djecu d</w:t>
      </w:r>
      <w:r w:rsidR="00676815" w:rsidRPr="00A04071">
        <w:rPr>
          <w:rFonts w:ascii="Times New Roman" w:hAnsi="Times New Roman" w:cs="Times New Roman"/>
          <w:sz w:val="24"/>
          <w:szCs w:val="24"/>
          <w:lang w:val="sr-Latn-RS"/>
        </w:rPr>
        <w:t>a</w:t>
      </w:r>
      <w:r w:rsidRPr="00A04071">
        <w:rPr>
          <w:rFonts w:ascii="Times New Roman" w:hAnsi="Times New Roman" w:cs="Times New Roman"/>
          <w:sz w:val="24"/>
          <w:szCs w:val="24"/>
          <w:lang w:val="sr-Latn-RS"/>
        </w:rPr>
        <w:t xml:space="preserve"> </w:t>
      </w:r>
      <w:r w:rsidR="00676815" w:rsidRPr="00A04071">
        <w:rPr>
          <w:rFonts w:ascii="Times New Roman" w:hAnsi="Times New Roman" w:cs="Times New Roman"/>
          <w:sz w:val="24"/>
          <w:szCs w:val="24"/>
          <w:lang w:val="sr-Latn-RS"/>
        </w:rPr>
        <w:t>budu slobodniji u komunikaciji i radu kako bi tako otkrili svoje afinitete i talente u određenim oblastima.</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 nivou škole nisu organizovana školska takmičenja, jer su predmetni nastavnici procijenili da na osnovu rezultata koji su učenici postizali u proteklom periodu, nije bilo učenika koji bi postigli dovoljan broj bodova i time se plasirali za republičko talmičenje.</w:t>
      </w:r>
    </w:p>
    <w:p w:rsidR="00676815" w:rsidRPr="00A04071" w:rsidRDefault="00676815"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Nastavnici su procjene o tome da li ima učenika koji bi mogli ići na takmičenje izvršili u toku redovne i dodatne nastave</w:t>
      </w:r>
      <w:r w:rsidR="008370B8" w:rsidRPr="00A04071">
        <w:rPr>
          <w:rFonts w:ascii="Times New Roman" w:hAnsi="Times New Roman" w:cs="Times New Roman"/>
          <w:sz w:val="24"/>
          <w:szCs w:val="24"/>
          <w:lang w:val="sr-Latn-RS"/>
        </w:rPr>
        <w:t>.</w:t>
      </w:r>
    </w:p>
    <w:p w:rsidR="008370B8" w:rsidRPr="00A04071" w:rsidRDefault="008370B8"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   Drugi klasifikacioni period</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 xml:space="preserve">Od početka II klasifikacionog perioda u februaru 2025. </w:t>
      </w:r>
      <w:proofErr w:type="gramStart"/>
      <w:r w:rsidRPr="00A04071">
        <w:rPr>
          <w:rFonts w:ascii="Times New Roman" w:hAnsi="Times New Roman" w:cs="Times New Roman"/>
          <w:sz w:val="24"/>
          <w:szCs w:val="24"/>
          <w:lang w:val="fr-FR"/>
        </w:rPr>
        <w:t>se</w:t>
      </w:r>
      <w:proofErr w:type="gramEnd"/>
      <w:r w:rsidRPr="00A04071">
        <w:rPr>
          <w:rFonts w:ascii="Times New Roman" w:hAnsi="Times New Roman" w:cs="Times New Roman"/>
          <w:sz w:val="24"/>
          <w:szCs w:val="24"/>
          <w:lang w:val="fr-FR"/>
        </w:rPr>
        <w:t xml:space="preserve"> realizuju časovi dodatne nastave i slobodnih aktivnosti –sekcija  na kojima prisustvuju daroviti učenici. Osim darovitih učenika tim časovima prisusutvuju i ostali učenici koji žele da prošire svoja znanja iz određenih predmeta.</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Milena Medojević, učenica VIII razreda je talentovana za likovnu i muzičku umjetnost.</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 xml:space="preserve">Tokom časova slobodnih aktivnosti iz ova dva predmeta je nadograđivala talenat kroz rad i istraživanja iz oblasti umjetnosti uopšte. Svoj talenat je imala priliku da pokaže kroz svoje radove koji su bili izloženi na izložbi za Dan škole. Takođe je u programu za Dan škole učestvovala u muzičkim i dramskim tačkama. </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Kroz planirane aktivnosti kako u školi, tako i kod kuće, učenica razvija svoj talenat.</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U II klasifikacionom periodu nije bilo konkursa na kojima bi učestvovali radovi Milene Medojević.</w:t>
      </w:r>
    </w:p>
    <w:p w:rsidR="008370B8" w:rsidRPr="00A04071" w:rsidRDefault="008370B8" w:rsidP="008370B8">
      <w:pPr>
        <w:rPr>
          <w:rFonts w:ascii="Times New Roman" w:hAnsi="Times New Roman" w:cs="Times New Roman"/>
          <w:sz w:val="24"/>
          <w:szCs w:val="24"/>
          <w:lang w:val="fr-FR"/>
        </w:rPr>
      </w:pP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Dražen Medojević, učenik VIII razreda pokazuje talenat za engleski jezik.</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lastRenderedPageBreak/>
        <w:t>Nastavnica engleskog jezika kroz časove redovne i dodatne nastave proširuje njegovo znanje iz ovog predmeta. Učenik može da prati sadržaje na engleskom jeziku. U narednom razredu će moći svoje znanje pokaže i na nekom takmičenju.</w:t>
      </w:r>
    </w:p>
    <w:p w:rsidR="008370B8" w:rsidRPr="00A04071" w:rsidRDefault="008370B8" w:rsidP="008370B8">
      <w:pPr>
        <w:rPr>
          <w:rFonts w:ascii="Times New Roman" w:hAnsi="Times New Roman" w:cs="Times New Roman"/>
          <w:sz w:val="24"/>
          <w:szCs w:val="24"/>
          <w:lang w:val="fr-FR"/>
        </w:rPr>
      </w:pP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Učenica VI razreda, Sara Čović je talentovana za recitovanje.</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 xml:space="preserve">Ove godine je učestvovala na opštinskom takmičenju recitatora u Mojkovcu. Iako nije osvojila nagradu, njen nastup je bio zapažen i pohvaljen. Takođe je </w:t>
      </w:r>
      <w:proofErr w:type="gramStart"/>
      <w:r w:rsidRPr="00A04071">
        <w:rPr>
          <w:rFonts w:ascii="Times New Roman" w:hAnsi="Times New Roman" w:cs="Times New Roman"/>
          <w:sz w:val="24"/>
          <w:szCs w:val="24"/>
          <w:lang w:val="fr-FR"/>
        </w:rPr>
        <w:t>bila</w:t>
      </w:r>
      <w:proofErr w:type="gramEnd"/>
      <w:r w:rsidRPr="00A04071">
        <w:rPr>
          <w:rFonts w:ascii="Times New Roman" w:hAnsi="Times New Roman" w:cs="Times New Roman"/>
          <w:sz w:val="24"/>
          <w:szCs w:val="24"/>
          <w:lang w:val="fr-FR"/>
        </w:rPr>
        <w:t xml:space="preserve"> odabrana da vodi program za proslavu Dana škole.</w:t>
      </w:r>
    </w:p>
    <w:p w:rsidR="008370B8" w:rsidRPr="00A04071" w:rsidRDefault="008370B8" w:rsidP="008370B8">
      <w:pPr>
        <w:rPr>
          <w:rFonts w:ascii="Times New Roman" w:hAnsi="Times New Roman" w:cs="Times New Roman"/>
          <w:sz w:val="24"/>
          <w:szCs w:val="24"/>
          <w:lang w:val="fr-FR"/>
        </w:rPr>
      </w:pP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 xml:space="preserve">Dan škole je proslavljen 5. </w:t>
      </w:r>
      <w:proofErr w:type="gramStart"/>
      <w:r w:rsidRPr="00A04071">
        <w:rPr>
          <w:rFonts w:ascii="Times New Roman" w:hAnsi="Times New Roman" w:cs="Times New Roman"/>
          <w:sz w:val="24"/>
          <w:szCs w:val="24"/>
          <w:lang w:val="fr-FR"/>
        </w:rPr>
        <w:t>maja</w:t>
      </w:r>
      <w:proofErr w:type="gramEnd"/>
      <w:r w:rsidRPr="00A04071">
        <w:rPr>
          <w:rFonts w:ascii="Times New Roman" w:hAnsi="Times New Roman" w:cs="Times New Roman"/>
          <w:sz w:val="24"/>
          <w:szCs w:val="24"/>
          <w:lang w:val="fr-FR"/>
        </w:rPr>
        <w:t xml:space="preserve"> 2025. </w:t>
      </w:r>
      <w:proofErr w:type="gramStart"/>
      <w:r w:rsidRPr="00A04071">
        <w:rPr>
          <w:rFonts w:ascii="Times New Roman" w:hAnsi="Times New Roman" w:cs="Times New Roman"/>
          <w:sz w:val="24"/>
          <w:szCs w:val="24"/>
          <w:lang w:val="fr-FR"/>
        </w:rPr>
        <w:t>godine</w:t>
      </w:r>
      <w:proofErr w:type="gramEnd"/>
      <w:r w:rsidRPr="00A04071">
        <w:rPr>
          <w:rFonts w:ascii="Times New Roman" w:hAnsi="Times New Roman" w:cs="Times New Roman"/>
          <w:sz w:val="24"/>
          <w:szCs w:val="24"/>
          <w:lang w:val="fr-FR"/>
        </w:rPr>
        <w:t xml:space="preserve"> U programu su učestvovala sva djeca iz škole. Pripeme su trajale 2 mjeseca, tako da su tokom tog perioda svi učenici mogli da pokažu talenat za recitaciju</w:t>
      </w:r>
      <w:proofErr w:type="gramStart"/>
      <w:r w:rsidRPr="00A04071">
        <w:rPr>
          <w:rFonts w:ascii="Times New Roman" w:hAnsi="Times New Roman" w:cs="Times New Roman"/>
          <w:sz w:val="24"/>
          <w:szCs w:val="24"/>
          <w:lang w:val="fr-FR"/>
        </w:rPr>
        <w:t>,,</w:t>
      </w:r>
      <w:proofErr w:type="gramEnd"/>
      <w:r w:rsidRPr="00A04071">
        <w:rPr>
          <w:rFonts w:ascii="Times New Roman" w:hAnsi="Times New Roman" w:cs="Times New Roman"/>
          <w:sz w:val="24"/>
          <w:szCs w:val="24"/>
          <w:lang w:val="fr-FR"/>
        </w:rPr>
        <w:t xml:space="preserve"> glumu, pjevanje i igranje. U sklopu proslave, bili su izloženi i dječiji likovni radovi gdje je takođe mogao da se vidi i njihov talenat.</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Nastavnici su u proteklom periodu kroz časove dodatne nastave i slobodnih aktivnosti-sekcija podsticali djecu na rad, na širenje svojih znanja i rada u oblastima za koje su talentovana.</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Učenici su par puta bili u posjeti Centru za kulturu gdje su bili u prilici da pogledaju pozorišne predstave kao i likovne  izložbe koje su tada bile postavljene.</w:t>
      </w:r>
    </w:p>
    <w:p w:rsidR="008370B8" w:rsidRPr="00A04071" w:rsidRDefault="008370B8" w:rsidP="008370B8">
      <w:pPr>
        <w:rPr>
          <w:rFonts w:ascii="Times New Roman" w:hAnsi="Times New Roman" w:cs="Times New Roman"/>
          <w:sz w:val="24"/>
          <w:szCs w:val="24"/>
          <w:lang w:val="fr-FR"/>
        </w:rPr>
      </w:pPr>
      <w:r w:rsidRPr="00A04071">
        <w:rPr>
          <w:rFonts w:ascii="Times New Roman" w:hAnsi="Times New Roman" w:cs="Times New Roman"/>
          <w:sz w:val="24"/>
          <w:szCs w:val="24"/>
          <w:lang w:val="fr-FR"/>
        </w:rPr>
        <w:t xml:space="preserve">Umjesto planiranog upitnika o samoprocjeni učenika, nastavnici su razgovarali </w:t>
      </w:r>
      <w:proofErr w:type="gramStart"/>
      <w:r w:rsidRPr="00A04071">
        <w:rPr>
          <w:rFonts w:ascii="Times New Roman" w:hAnsi="Times New Roman" w:cs="Times New Roman"/>
          <w:sz w:val="24"/>
          <w:szCs w:val="24"/>
          <w:lang w:val="fr-FR"/>
        </w:rPr>
        <w:t>sa</w:t>
      </w:r>
      <w:proofErr w:type="gramEnd"/>
      <w:r w:rsidRPr="00A04071">
        <w:rPr>
          <w:rFonts w:ascii="Times New Roman" w:hAnsi="Times New Roman" w:cs="Times New Roman"/>
          <w:sz w:val="24"/>
          <w:szCs w:val="24"/>
          <w:lang w:val="fr-FR"/>
        </w:rPr>
        <w:t xml:space="preserve"> učenicima o njihovim postignućima gdje su se složili da postoji napredak kod darovitih učenika. Neki su učenici postali svjesni svojih talenata kroz izvođenje programa spremanog za proslavu Dana škole.</w:t>
      </w:r>
    </w:p>
    <w:p w:rsidR="008370B8" w:rsidRPr="00A04071" w:rsidRDefault="008370B8" w:rsidP="008370B8">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Tim za podršku i praćenje rada darovite djece:</w:t>
      </w:r>
    </w:p>
    <w:p w:rsidR="008370B8" w:rsidRPr="00A04071" w:rsidRDefault="008370B8" w:rsidP="008370B8">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Budimirka Radević</w:t>
      </w:r>
    </w:p>
    <w:p w:rsidR="008370B8" w:rsidRPr="00A04071" w:rsidRDefault="008370B8" w:rsidP="008370B8">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Vera Vujičić</w:t>
      </w:r>
    </w:p>
    <w:p w:rsidR="008370B8" w:rsidRPr="00A04071" w:rsidRDefault="008370B8" w:rsidP="008370B8">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Mladen Nenezić</w:t>
      </w:r>
    </w:p>
    <w:p w:rsidR="008370B8" w:rsidRPr="00A04071" w:rsidRDefault="008370B8" w:rsidP="008370B8">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Jelena Jušković</w:t>
      </w:r>
    </w:p>
    <w:p w:rsidR="008370B8" w:rsidRDefault="008370B8" w:rsidP="00676815">
      <w:pPr>
        <w:rPr>
          <w:rFonts w:ascii="Times New Roman" w:hAnsi="Times New Roman" w:cs="Times New Roman"/>
          <w:sz w:val="24"/>
          <w:szCs w:val="24"/>
          <w:lang w:val="sr-Latn-RS"/>
        </w:rPr>
      </w:pPr>
    </w:p>
    <w:p w:rsidR="00757EED" w:rsidRDefault="00757EED" w:rsidP="00676815">
      <w:pPr>
        <w:rPr>
          <w:rFonts w:ascii="Times New Roman" w:hAnsi="Times New Roman" w:cs="Times New Roman"/>
          <w:sz w:val="24"/>
          <w:szCs w:val="24"/>
          <w:lang w:val="sr-Latn-RS"/>
        </w:rPr>
      </w:pPr>
    </w:p>
    <w:p w:rsidR="00757EED" w:rsidRDefault="00757EED" w:rsidP="00676815">
      <w:pPr>
        <w:rPr>
          <w:rFonts w:ascii="Times New Roman" w:hAnsi="Times New Roman" w:cs="Times New Roman"/>
          <w:sz w:val="24"/>
          <w:szCs w:val="24"/>
          <w:lang w:val="sr-Latn-RS"/>
        </w:rPr>
      </w:pPr>
    </w:p>
    <w:p w:rsidR="00757EED" w:rsidRDefault="00757EED" w:rsidP="00676815">
      <w:pPr>
        <w:rPr>
          <w:rFonts w:ascii="Times New Roman" w:hAnsi="Times New Roman" w:cs="Times New Roman"/>
          <w:sz w:val="24"/>
          <w:szCs w:val="24"/>
          <w:lang w:val="sr-Latn-RS"/>
        </w:rPr>
      </w:pPr>
    </w:p>
    <w:p w:rsidR="00757EED" w:rsidRDefault="00757EED" w:rsidP="00676815">
      <w:pPr>
        <w:rPr>
          <w:rFonts w:ascii="Times New Roman" w:hAnsi="Times New Roman" w:cs="Times New Roman"/>
          <w:sz w:val="24"/>
          <w:szCs w:val="24"/>
          <w:lang w:val="sr-Latn-RS"/>
        </w:rPr>
      </w:pPr>
    </w:p>
    <w:p w:rsidR="00757EED" w:rsidRPr="00A04071" w:rsidRDefault="00757EED" w:rsidP="00676815">
      <w:pPr>
        <w:rPr>
          <w:rFonts w:ascii="Times New Roman" w:hAnsi="Times New Roman" w:cs="Times New Roman"/>
          <w:sz w:val="24"/>
          <w:szCs w:val="24"/>
          <w:lang w:val="sr-Latn-RS"/>
        </w:rPr>
      </w:pPr>
    </w:p>
    <w:p w:rsidR="00031FF9" w:rsidRPr="00A04071" w:rsidRDefault="00031FF9" w:rsidP="00031FF9">
      <w:pPr>
        <w:numPr>
          <w:ilvl w:val="0"/>
          <w:numId w:val="37"/>
        </w:numPr>
        <w:spacing w:after="0" w:line="240" w:lineRule="auto"/>
        <w:contextualSpacing/>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rPr>
        <w:lastRenderedPageBreak/>
        <w:t>I</w:t>
      </w:r>
      <w:r w:rsidRPr="00A04071">
        <w:rPr>
          <w:rFonts w:ascii="Times New Roman" w:eastAsia="Calibri" w:hAnsi="Times New Roman" w:cs="Times New Roman"/>
          <w:sz w:val="24"/>
          <w:szCs w:val="24"/>
          <w:lang w:val="sr-Latn-RS"/>
        </w:rPr>
        <w:t xml:space="preserve">zvještaj o radu Tima za prevenciju i zaštitu učenika od nasilja i vandalizma  </w:t>
      </w:r>
    </w:p>
    <w:p w:rsidR="00031FF9" w:rsidRPr="00A04071" w:rsidRDefault="00031FF9" w:rsidP="00031FF9">
      <w:pPr>
        <w:spacing w:after="0" w:line="240" w:lineRule="auto"/>
        <w:ind w:left="1440"/>
        <w:contextualSpacing/>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w:t>
      </w:r>
    </w:p>
    <w:p w:rsidR="00031FF9" w:rsidRPr="00A04071" w:rsidRDefault="00031FF9" w:rsidP="00031FF9">
      <w:pPr>
        <w:spacing w:line="240" w:lineRule="auto"/>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Tim za borbu protiv nasilja u školi formiran je u avgustu 2024. godine, na sjednici Nastavničkog vijeća . Početkom septembra dostavljen je plan sa predloženim aktivnostima u cilju prevencije i suzbijanja pojave nasilje. Tim je uradio plan na osnovu izvršene ankete sa učenicima u mjesecu aprilu 2024.</w:t>
      </w:r>
    </w:p>
    <w:p w:rsidR="00031FF9" w:rsidRPr="00A04071" w:rsidRDefault="00031FF9" w:rsidP="00031FF9">
      <w:pPr>
        <w:spacing w:line="240" w:lineRule="auto"/>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Shodno navedenom Tim je upoznao ostale zaposlene o aktivnostima koje se od njih očekuju u narednom periodu. Zaposleni u školi su upoznati sa Uputstvom, kako bi se profesionalno, dosljedno i odgovorno primjenjivale procedure koje su njime propisane.</w:t>
      </w:r>
    </w:p>
    <w:p w:rsidR="00031FF9" w:rsidRPr="00A04071" w:rsidRDefault="00031FF9" w:rsidP="00031FF9">
      <w:pPr>
        <w:spacing w:line="240" w:lineRule="auto"/>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Tokom septembra  članovi Tima su dogovorili da će se sastajati  srijedom  i po potrebi,  razmjenjivati iskustva povodom ponašanja učenika u proteklom periodu. </w:t>
      </w:r>
    </w:p>
    <w:p w:rsidR="00031FF9" w:rsidRPr="00A04071" w:rsidRDefault="00031FF9" w:rsidP="00031FF9">
      <w:pPr>
        <w:spacing w:line="240" w:lineRule="auto"/>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Odjeljenjske starješine  su na prvom času odjeljenjske zajednice upoznale učenika sa Pravilnikom o kućnom redu. Učenici su upoznati sa obavezma i dužnostima koje se u školi moraju poštovati. N</w:t>
      </w:r>
      <w:r w:rsidRPr="00A04071">
        <w:rPr>
          <w:rFonts w:ascii="Times New Roman" w:eastAsia="Calibri" w:hAnsi="Times New Roman" w:cs="Times New Roman"/>
          <w:sz w:val="24"/>
          <w:szCs w:val="24"/>
        </w:rPr>
        <w:t xml:space="preserve">a  </w:t>
      </w:r>
      <w:r w:rsidRPr="00A04071">
        <w:rPr>
          <w:rFonts w:ascii="Times New Roman" w:eastAsia="Calibri" w:hAnsi="Times New Roman" w:cs="Times New Roman"/>
          <w:sz w:val="24"/>
          <w:szCs w:val="24"/>
          <w:lang w:val="sr-Latn-RS"/>
        </w:rPr>
        <w:t xml:space="preserve">Đačkom parlamentu su </w:t>
      </w:r>
      <w:r w:rsidRPr="00A04071">
        <w:rPr>
          <w:rFonts w:ascii="Times New Roman" w:eastAsia="Calibri" w:hAnsi="Times New Roman" w:cs="Times New Roman"/>
          <w:sz w:val="24"/>
          <w:szCs w:val="24"/>
        </w:rPr>
        <w:t>koncipirana  pravila za sva odjeljenja i sve razrede, a iz njih formulisana  pravila škole, pravila škole su predstavljena na hameru i okačena na vidnom zidu u holu škole</w:t>
      </w:r>
      <w:r w:rsidRPr="00A04071">
        <w:rPr>
          <w:rFonts w:ascii="Times New Roman" w:eastAsia="Calibri" w:hAnsi="Times New Roman" w:cs="Times New Roman"/>
          <w:sz w:val="24"/>
          <w:szCs w:val="24"/>
          <w:lang w:val="sr-Latn-RS"/>
        </w:rPr>
        <w:t xml:space="preserve">.  Odjeljenjske starješine  su </w:t>
      </w:r>
      <w:r w:rsidRPr="00A04071">
        <w:rPr>
          <w:rFonts w:ascii="Times New Roman" w:eastAsia="Calibri" w:hAnsi="Times New Roman" w:cs="Times New Roman"/>
          <w:sz w:val="24"/>
          <w:szCs w:val="24"/>
        </w:rPr>
        <w:t>tako</w:t>
      </w:r>
      <w:r w:rsidRPr="00A04071">
        <w:rPr>
          <w:rFonts w:ascii="Times New Roman" w:eastAsia="Calibri" w:hAnsi="Times New Roman" w:cs="Times New Roman"/>
          <w:sz w:val="24"/>
          <w:szCs w:val="24"/>
          <w:lang w:val="sr-Latn-RS"/>
        </w:rPr>
        <w:t xml:space="preserve">đe  odredile i po jednog učenika koji će biti zadužen za podnošenje izvještaja o ponašanju i disciplini učenika. </w:t>
      </w:r>
    </w:p>
    <w:p w:rsidR="00031FF9" w:rsidRPr="00A04071" w:rsidRDefault="00031FF9" w:rsidP="00031FF9">
      <w:pPr>
        <w:spacing w:line="240" w:lineRule="auto"/>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Organozovano je  dežurstvo nastavnika  na malim i velikim odmorima i ono se realizuje odgovorno i uredno.</w:t>
      </w:r>
    </w:p>
    <w:p w:rsidR="00031FF9" w:rsidRPr="00A04071" w:rsidRDefault="00031FF9" w:rsidP="00031FF9">
      <w:pPr>
        <w:spacing w:line="240" w:lineRule="auto"/>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U prvom klasifikacionim periodu Tim za borbu protiv nasilja u školi nije prepoznao oblike nasilje. Prilikom podnošenja izvještaja članovi su konstatovali da su svi učenici primjernog vladanja i da nije bilo nekih izdvojenih situacija o kojima bi trebalo raspravljati.</w:t>
      </w:r>
    </w:p>
    <w:p w:rsidR="00031FF9" w:rsidRPr="00A04071" w:rsidRDefault="00031FF9" w:rsidP="00031FF9">
      <w:pPr>
        <w:spacing w:line="240" w:lineRule="auto"/>
        <w:jc w:val="both"/>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   U novembru je na nivou škole  urađena Anketa o nasilju. Anketirani su učenici 4,5,6,7,8. i 9. razreda.  Izvještaj Ankete je predstavljen na Nastavničkom vijeću 27. 12. 2024. godine.  Zaključci su da u školi koja ima 27  učenika, nema nasilja i da se učenici osjećaju bezbjedno u školi. Dogovoreno je da bez obzira na dobar izvještaj sprovedene ankete, moramo biti oprezni i pratiti situaciju u školi, kako bi se dobra situacija i dalje održavala.</w:t>
      </w:r>
    </w:p>
    <w:p w:rsidR="00031FF9" w:rsidRPr="00A04071" w:rsidRDefault="00031FF9" w:rsidP="00031FF9">
      <w:pPr>
        <w:spacing w:line="240" w:lineRule="auto"/>
        <w:jc w:val="both"/>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 xml:space="preserve"> Učiteljica Nevena Ilić i profesorica crnogorskog-srpskog, bosanskog, hrvatskog jezika i knji</w:t>
      </w:r>
      <w:r w:rsidRPr="00A04071">
        <w:rPr>
          <w:rFonts w:ascii="Times New Roman" w:eastAsia="Calibri" w:hAnsi="Times New Roman" w:cs="Times New Roman"/>
          <w:sz w:val="24"/>
          <w:szCs w:val="24"/>
          <w:lang w:val="sr-Latn-RS"/>
        </w:rPr>
        <w:t xml:space="preserve">ževnosti Jovana Drobnjak, </w:t>
      </w:r>
      <w:r w:rsidRPr="00A04071">
        <w:rPr>
          <w:rFonts w:ascii="Times New Roman" w:eastAsia="Calibri" w:hAnsi="Times New Roman" w:cs="Times New Roman"/>
          <w:sz w:val="24"/>
          <w:szCs w:val="24"/>
          <w:lang w:val="sr-Latn-ME"/>
        </w:rPr>
        <w:t>u cilju prevencije vršnjačkog nasilja, realizovale su  radionice.</w:t>
      </w:r>
    </w:p>
    <w:p w:rsidR="00031FF9" w:rsidRPr="00A04071" w:rsidRDefault="00031FF9" w:rsidP="00031FF9">
      <w:pPr>
        <w:spacing w:line="240" w:lineRule="auto"/>
        <w:jc w:val="both"/>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25.10.2024. godine učenici prvog, drugog, trećeg i četvrtog razreda učestvovali su u radionici koja je imala za cilj da upozna učenike sa pojmom nasilje i vrstama vršnjačkog nasilja.</w:t>
      </w:r>
    </w:p>
    <w:p w:rsidR="00031FF9" w:rsidRPr="00A04071" w:rsidRDefault="00031FF9" w:rsidP="00031FF9">
      <w:pPr>
        <w:spacing w:line="240" w:lineRule="auto"/>
        <w:jc w:val="both"/>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 xml:space="preserve"> Aktivnosti su počele gledanjem dokumentarca Prevencija vršnjačkog nasilja u kome učenici uočavaju pojavu dvije vrste nasilja. Fizičko nasilje su odmah uočili i prepoznali , ali su imali nedoumice oko podsmijavanja . Smijeh i podsmijavanje kod jednog broja učenika ne predstavlja nasilje. </w:t>
      </w:r>
    </w:p>
    <w:p w:rsidR="00031FF9" w:rsidRPr="00A04071" w:rsidRDefault="00031FF9" w:rsidP="00031FF9">
      <w:pPr>
        <w:spacing w:line="240" w:lineRule="auto"/>
        <w:jc w:val="both"/>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 xml:space="preserve"> U drugom dijelu radionice učenici su na postavljena pitanja koja se odnose na posebne situacije koje su im se dogodile ili im se mogu dogoditi lijepili emotikone koji su opisivali njihovo stanjem u zadatoj situaciji.</w:t>
      </w:r>
    </w:p>
    <w:p w:rsidR="00031FF9" w:rsidRPr="00A04071" w:rsidRDefault="00031FF9" w:rsidP="00031FF9">
      <w:pPr>
        <w:spacing w:line="240" w:lineRule="auto"/>
        <w:jc w:val="both"/>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lastRenderedPageBreak/>
        <w:t xml:space="preserve"> Po završetku ove aktivnosti učenici su imali prilike da iznose svoja iskustva na temu nasilje, odnosno da opišu situacije u kojima su se našli , a u kojima se nijesu osjećali prijatno.</w:t>
      </w:r>
    </w:p>
    <w:p w:rsidR="00031FF9" w:rsidRPr="00A04071" w:rsidRDefault="00031FF9" w:rsidP="00031FF9">
      <w:pPr>
        <w:spacing w:line="240" w:lineRule="auto"/>
        <w:jc w:val="both"/>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 xml:space="preserve"> Na kraju su poslušali Unicefovu himnu „ Ne rugaj se“ i istu analizirali.</w:t>
      </w:r>
    </w:p>
    <w:p w:rsidR="00031FF9" w:rsidRPr="00A04071" w:rsidRDefault="00031FF9" w:rsidP="00031FF9">
      <w:pPr>
        <w:spacing w:line="240" w:lineRule="auto"/>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24. X 2024. </w:t>
      </w:r>
      <w:proofErr w:type="gramStart"/>
      <w:r w:rsidRPr="00A04071">
        <w:rPr>
          <w:rFonts w:ascii="Times New Roman" w:eastAsia="Calibri" w:hAnsi="Times New Roman" w:cs="Times New Roman"/>
          <w:sz w:val="24"/>
          <w:szCs w:val="24"/>
        </w:rPr>
        <w:t>godine</w:t>
      </w:r>
      <w:proofErr w:type="gramEnd"/>
      <w:r w:rsidRPr="00A04071">
        <w:rPr>
          <w:rFonts w:ascii="Times New Roman" w:eastAsia="Calibri" w:hAnsi="Times New Roman" w:cs="Times New Roman"/>
          <w:sz w:val="24"/>
          <w:szCs w:val="24"/>
        </w:rPr>
        <w:t>, u našoj školi je održana radionica na temu Stop nasilju, za učenike od V do IX razreda.</w:t>
      </w:r>
    </w:p>
    <w:p w:rsidR="00031FF9" w:rsidRPr="00A04071" w:rsidRDefault="00031FF9" w:rsidP="00031FF9">
      <w:pPr>
        <w:spacing w:line="240" w:lineRule="auto"/>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parolom Zajedno možemo zaustaviti nasilje!  </w:t>
      </w:r>
      <w:proofErr w:type="gramStart"/>
      <w:r w:rsidRPr="00A04071">
        <w:rPr>
          <w:rFonts w:ascii="Times New Roman" w:eastAsia="Calibri" w:hAnsi="Times New Roman" w:cs="Times New Roman"/>
          <w:sz w:val="24"/>
          <w:szCs w:val="24"/>
        </w:rPr>
        <w:t>nastavnica</w:t>
      </w:r>
      <w:proofErr w:type="gramEnd"/>
      <w:r w:rsidRPr="00A04071">
        <w:rPr>
          <w:rFonts w:ascii="Times New Roman" w:eastAsia="Calibri" w:hAnsi="Times New Roman" w:cs="Times New Roman"/>
          <w:sz w:val="24"/>
          <w:szCs w:val="24"/>
        </w:rPr>
        <w:t xml:space="preserve"> Jovana Drobnjak je počela radionicu.</w:t>
      </w:r>
    </w:p>
    <w:p w:rsidR="00031FF9" w:rsidRPr="00A04071" w:rsidRDefault="00031FF9" w:rsidP="00031FF9">
      <w:pPr>
        <w:spacing w:line="240" w:lineRule="auto"/>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 U uvodnom dijelu radionice je ukazano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vrste nasilnog ponašanja među djecom. Učenici su obnovili već poznate termine i usvojili nova znanja u vezi </w:t>
      </w:r>
      <w:proofErr w:type="gramStart"/>
      <w:r w:rsidRPr="00A04071">
        <w:rPr>
          <w:rFonts w:ascii="Times New Roman" w:eastAsia="Calibri" w:hAnsi="Times New Roman" w:cs="Times New Roman"/>
          <w:sz w:val="24"/>
          <w:szCs w:val="24"/>
        </w:rPr>
        <w:t>sa</w:t>
      </w:r>
      <w:proofErr w:type="gramEnd"/>
      <w:r w:rsidRPr="00A04071">
        <w:rPr>
          <w:rFonts w:ascii="Times New Roman" w:eastAsia="Calibri" w:hAnsi="Times New Roman" w:cs="Times New Roman"/>
          <w:sz w:val="24"/>
          <w:szCs w:val="24"/>
        </w:rPr>
        <w:t xml:space="preserve"> istaknutom temom. Nakon toga su u grupnom radu detaljno odgovarali </w:t>
      </w:r>
      <w:proofErr w:type="gramStart"/>
      <w:r w:rsidRPr="00A04071">
        <w:rPr>
          <w:rFonts w:ascii="Times New Roman" w:eastAsia="Calibri" w:hAnsi="Times New Roman" w:cs="Times New Roman"/>
          <w:sz w:val="24"/>
          <w:szCs w:val="24"/>
        </w:rPr>
        <w:t>na</w:t>
      </w:r>
      <w:proofErr w:type="gramEnd"/>
      <w:r w:rsidRPr="00A04071">
        <w:rPr>
          <w:rFonts w:ascii="Times New Roman" w:eastAsia="Calibri" w:hAnsi="Times New Roman" w:cs="Times New Roman"/>
          <w:sz w:val="24"/>
          <w:szCs w:val="24"/>
        </w:rPr>
        <w:t xml:space="preserve"> postavljena pitanja, koja su se odnosila na određeno ponašanje učenika/učenice. </w:t>
      </w:r>
      <w:proofErr w:type="gramStart"/>
      <w:r w:rsidRPr="00A04071">
        <w:rPr>
          <w:rFonts w:ascii="Times New Roman" w:eastAsia="Calibri" w:hAnsi="Times New Roman" w:cs="Times New Roman"/>
          <w:sz w:val="24"/>
          <w:szCs w:val="24"/>
        </w:rPr>
        <w:t>Nadalje, učesnici su istakli njihova mišljenja kako bi se osjećali u prikazanoj situaciji i argumentovali zbog čega.</w:t>
      </w:r>
      <w:proofErr w:type="gramEnd"/>
      <w:r w:rsidRPr="00A04071">
        <w:rPr>
          <w:rFonts w:ascii="Times New Roman" w:eastAsia="Calibri" w:hAnsi="Times New Roman" w:cs="Times New Roman"/>
          <w:sz w:val="24"/>
          <w:szCs w:val="24"/>
        </w:rPr>
        <w:t> </w:t>
      </w:r>
    </w:p>
    <w:p w:rsidR="00031FF9" w:rsidRPr="00A04071" w:rsidRDefault="00031FF9" w:rsidP="00031FF9">
      <w:pPr>
        <w:spacing w:line="240" w:lineRule="auto"/>
        <w:jc w:val="both"/>
        <w:rPr>
          <w:rFonts w:ascii="Times New Roman" w:eastAsia="Calibri" w:hAnsi="Times New Roman" w:cs="Times New Roman"/>
          <w:sz w:val="24"/>
          <w:szCs w:val="24"/>
        </w:rPr>
      </w:pPr>
      <w:r w:rsidRPr="00A04071">
        <w:rPr>
          <w:rFonts w:ascii="Times New Roman" w:eastAsia="Calibri" w:hAnsi="Times New Roman" w:cs="Times New Roman"/>
          <w:sz w:val="24"/>
          <w:szCs w:val="24"/>
        </w:rPr>
        <w:t xml:space="preserve"> </w:t>
      </w:r>
      <w:proofErr w:type="gramStart"/>
      <w:r w:rsidRPr="00A04071">
        <w:rPr>
          <w:rFonts w:ascii="Times New Roman" w:eastAsia="Calibri" w:hAnsi="Times New Roman" w:cs="Times New Roman"/>
          <w:sz w:val="24"/>
          <w:szCs w:val="24"/>
        </w:rPr>
        <w:t>U završnom dijelu su pismeno rezimirani svi navedeni stavovi izvjestilaca i istaknut je značaj restitucije u datim situacijama, što je i osnovni cilj radionice.</w:t>
      </w:r>
      <w:proofErr w:type="gramEnd"/>
    </w:p>
    <w:p w:rsidR="00031FF9" w:rsidRPr="00A04071" w:rsidRDefault="00031FF9" w:rsidP="00031FF9">
      <w:pPr>
        <w:spacing w:line="240" w:lineRule="auto"/>
        <w:jc w:val="both"/>
        <w:rPr>
          <w:rFonts w:ascii="Times New Roman" w:eastAsia="Calibri" w:hAnsi="Times New Roman" w:cs="Times New Roman"/>
          <w:sz w:val="24"/>
          <w:szCs w:val="24"/>
          <w:lang w:val="sr-Latn-ME"/>
        </w:rPr>
      </w:pPr>
      <w:r w:rsidRPr="00A04071">
        <w:rPr>
          <w:rFonts w:ascii="Times New Roman" w:eastAsia="Calibri" w:hAnsi="Times New Roman" w:cs="Times New Roman"/>
          <w:sz w:val="24"/>
          <w:szCs w:val="24"/>
          <w:lang w:val="sr-Latn-ME"/>
        </w:rPr>
        <w:t xml:space="preserve"> 25. 10. 2024. održan je Opšti roditeljski sasatanak na kojem je bila i tačka dnevnog reda – Razgovor o prevenciji vršnjačkog nasilja. Roditelji su dobili sve informacije u vezi sa planom rada </w:t>
      </w:r>
      <w:r w:rsidRPr="00A04071">
        <w:rPr>
          <w:rFonts w:ascii="Times New Roman" w:eastAsia="Calibri" w:hAnsi="Times New Roman" w:cs="Times New Roman"/>
          <w:sz w:val="24"/>
          <w:szCs w:val="24"/>
          <w:lang w:val="sr-Latn-CS"/>
        </w:rPr>
        <w:t xml:space="preserve"> Tima za prevenciju i zaštitu učenika  od nasilja u školi</w:t>
      </w:r>
      <w:r w:rsidRPr="00A04071">
        <w:rPr>
          <w:rFonts w:ascii="Times New Roman" w:eastAsia="Calibri" w:hAnsi="Times New Roman" w:cs="Times New Roman"/>
          <w:sz w:val="24"/>
          <w:szCs w:val="24"/>
          <w:lang w:val="sr-Latn-ME"/>
        </w:rPr>
        <w:t xml:space="preserve"> kako bi preventivno djelovali. Govorilo se o restituciji kao jednom od oblika vaspitnog djelovanja, jer svako dijete ima pravo da se pokaje i ispravi grešku. Roditelji nisu imali konkretnih predloga u cilju prevencije nasilja, ali su istakli da imaju povjerenje u školu i da podržavaju da planirano i realizujemo. Takođe su istakli da nisu kod svoje djece primijetili drugačije ponašanje ili neki oblik zanemarivanja od drugara.</w:t>
      </w:r>
    </w:p>
    <w:p w:rsidR="00031FF9" w:rsidRPr="00A04071" w:rsidRDefault="00031FF9" w:rsidP="00031FF9">
      <w:pPr>
        <w:spacing w:after="0"/>
        <w:contextualSpacing/>
        <w:rPr>
          <w:rFonts w:ascii="Times New Roman" w:eastAsia="Calibri" w:hAnsi="Times New Roman" w:cs="Times New Roman"/>
          <w:sz w:val="24"/>
          <w:szCs w:val="24"/>
          <w:lang w:val="sr-Latn-RS"/>
        </w:rPr>
      </w:pPr>
      <w:r w:rsidRPr="00A04071">
        <w:rPr>
          <w:rFonts w:ascii="Times New Roman" w:eastAsia="Calibri" w:hAnsi="Times New Roman" w:cs="Times New Roman"/>
          <w:sz w:val="24"/>
          <w:szCs w:val="24"/>
          <w:lang w:val="sr-Latn-RS"/>
        </w:rPr>
        <w:t xml:space="preserve">U drugom klasifikacionom periodu u cilju prevencije i suzbijanja pojave nasilja u školi realizovane su sljedeće aktivnosti: </w:t>
      </w:r>
      <w:r w:rsidRPr="00A04071">
        <w:rPr>
          <w:rFonts w:ascii="Times New Roman" w:eastAsia="Calibri" w:hAnsi="Times New Roman" w:cs="Times New Roman"/>
          <w:sz w:val="24"/>
          <w:szCs w:val="24"/>
          <w:lang w:val="sr-Latn-RS"/>
        </w:rPr>
        <w:br/>
      </w:r>
      <w:r w:rsidRPr="00A04071">
        <w:rPr>
          <w:rFonts w:ascii="Times New Roman" w:eastAsia="Calibri" w:hAnsi="Times New Roman" w:cs="Times New Roman"/>
          <w:b/>
          <w:sz w:val="24"/>
          <w:szCs w:val="24"/>
          <w:lang w:val="sr-Latn-RS"/>
        </w:rPr>
        <w:t>Sastanci odjeljenskih starješina</w:t>
      </w:r>
      <w:r w:rsidRPr="00A04071">
        <w:rPr>
          <w:rFonts w:ascii="Times New Roman" w:eastAsia="Calibri" w:hAnsi="Times New Roman" w:cs="Times New Roman"/>
          <w:sz w:val="24"/>
          <w:szCs w:val="24"/>
          <w:lang w:val="sr-Latn-RS"/>
        </w:rPr>
        <w:t xml:space="preserve"> (svake posljednje srijede u mjesecu) i održano je 5 sastanaka. Vanrednih sastanaka nije bilo. Na sastancima su odjeljenske straješine analizirale atmosferu u školi. Ista je ocijenjena kako pozitivna. Nije bilo primjera pojave nasilja niti vandalizma.</w:t>
      </w:r>
      <w:r w:rsidRPr="00A04071">
        <w:rPr>
          <w:rFonts w:ascii="Times New Roman" w:eastAsia="Calibri" w:hAnsi="Times New Roman" w:cs="Times New Roman"/>
          <w:sz w:val="24"/>
          <w:szCs w:val="24"/>
          <w:lang w:val="sr-Latn-RS"/>
        </w:rPr>
        <w:br/>
      </w:r>
      <w:r w:rsidRPr="00A04071">
        <w:rPr>
          <w:rFonts w:ascii="Times New Roman" w:eastAsia="Calibri" w:hAnsi="Times New Roman" w:cs="Times New Roman"/>
          <w:b/>
          <w:sz w:val="24"/>
          <w:szCs w:val="24"/>
          <w:lang w:val="sr-Latn-RS"/>
        </w:rPr>
        <w:t>Opšti roditeljski sastanak</w:t>
      </w:r>
      <w:r w:rsidRPr="00A04071">
        <w:rPr>
          <w:rFonts w:ascii="Times New Roman" w:eastAsia="Calibri" w:hAnsi="Times New Roman" w:cs="Times New Roman"/>
          <w:sz w:val="24"/>
          <w:szCs w:val="24"/>
          <w:lang w:val="sr-Latn-RS"/>
        </w:rPr>
        <w:t xml:space="preserve"> (12.2.2025) na temu Bezbjednost djece na putu od škole kući, njihove odgovornosti i obaveze. Na roditeljskom su roditelji upoznati sa zadržavanjem djece po završetku nastave i kako bi bilo poželjno da sa djecom razgovaraju na tu temu i upute ih na to da takva zadržavanja mogu dovesti do neželjenih dešavanja-jer su u tom trenutku i na tom mjestu mimo vidokruga i nadležnosti kako nastavnika tako i roditelja.</w:t>
      </w:r>
    </w:p>
    <w:p w:rsidR="00031FF9" w:rsidRPr="00A04071" w:rsidRDefault="00031FF9" w:rsidP="00031FF9">
      <w:pPr>
        <w:spacing w:after="0"/>
        <w:contextualSpacing/>
        <w:rPr>
          <w:rFonts w:ascii="Times New Roman" w:eastAsia="Calibri" w:hAnsi="Times New Roman" w:cs="Times New Roman"/>
          <w:sz w:val="24"/>
          <w:szCs w:val="24"/>
          <w:lang w:val="sr-Latn-RS"/>
        </w:rPr>
      </w:pPr>
      <w:r w:rsidRPr="00A04071">
        <w:rPr>
          <w:rFonts w:ascii="Times New Roman" w:eastAsia="Calibri" w:hAnsi="Times New Roman" w:cs="Times New Roman"/>
          <w:b/>
          <w:sz w:val="24"/>
          <w:szCs w:val="24"/>
          <w:lang w:val="sr-Latn-RS"/>
        </w:rPr>
        <w:t>Časovi odjeljenjske zajednice-</w:t>
      </w:r>
      <w:r w:rsidRPr="00A04071">
        <w:rPr>
          <w:rFonts w:ascii="Times New Roman" w:eastAsia="Calibri" w:hAnsi="Times New Roman" w:cs="Times New Roman"/>
          <w:sz w:val="24"/>
          <w:szCs w:val="24"/>
          <w:lang w:val="sr-Latn-RS"/>
        </w:rPr>
        <w:t xml:space="preserve"> Svaki odječjenski starješina je u proteklom periodu posvetio jedan čas analizi ponašanja u školi, poštovanju kućnog reda, razgovoru o vrstama nasilja.</w:t>
      </w:r>
      <w:r w:rsidRPr="00A04071">
        <w:rPr>
          <w:rFonts w:ascii="Times New Roman" w:eastAsia="Calibri" w:hAnsi="Times New Roman" w:cs="Times New Roman"/>
          <w:sz w:val="24"/>
          <w:szCs w:val="24"/>
          <w:lang w:val="sr-Latn-RS"/>
        </w:rPr>
        <w:br/>
      </w:r>
      <w:r w:rsidRPr="00A04071">
        <w:rPr>
          <w:rFonts w:ascii="Times New Roman" w:eastAsia="Calibri" w:hAnsi="Times New Roman" w:cs="Times New Roman"/>
          <w:b/>
          <w:sz w:val="24"/>
          <w:szCs w:val="24"/>
          <w:lang w:val="sr-Latn-RS"/>
        </w:rPr>
        <w:t xml:space="preserve">Anketa- </w:t>
      </w:r>
      <w:r w:rsidRPr="00A04071">
        <w:rPr>
          <w:rFonts w:ascii="Times New Roman" w:eastAsia="Calibri" w:hAnsi="Times New Roman" w:cs="Times New Roman"/>
          <w:sz w:val="24"/>
          <w:szCs w:val="24"/>
          <w:lang w:val="sr-Latn-RS"/>
        </w:rPr>
        <w:t>Na osnovu sprovedene ankete 100% ispitanika je dalo odgovor da u školi nema nasilja i da tokom boravka u školi osjećaju bezbjedno.</w:t>
      </w:r>
    </w:p>
    <w:p w:rsidR="00031FF9" w:rsidRPr="00A04071" w:rsidRDefault="00031FF9" w:rsidP="00031FF9">
      <w:pPr>
        <w:spacing w:after="0"/>
        <w:contextualSpacing/>
        <w:rPr>
          <w:rFonts w:ascii="Times New Roman" w:eastAsia="Calibri" w:hAnsi="Times New Roman" w:cs="Times New Roman"/>
          <w:sz w:val="24"/>
          <w:szCs w:val="24"/>
          <w:lang w:val="sr-Latn-RS"/>
        </w:rPr>
      </w:pPr>
      <w:r w:rsidRPr="00A04071">
        <w:rPr>
          <w:rFonts w:ascii="Times New Roman" w:eastAsia="Calibri" w:hAnsi="Times New Roman" w:cs="Times New Roman"/>
          <w:b/>
          <w:sz w:val="24"/>
          <w:szCs w:val="24"/>
          <w:lang w:val="sr-Latn-RS"/>
        </w:rPr>
        <w:t xml:space="preserve">Posjeteta Centru za kulturu- </w:t>
      </w:r>
      <w:r w:rsidRPr="00A04071">
        <w:rPr>
          <w:rFonts w:ascii="Times New Roman" w:eastAsia="Calibri" w:hAnsi="Times New Roman" w:cs="Times New Roman"/>
          <w:sz w:val="24"/>
          <w:szCs w:val="24"/>
          <w:lang w:val="sr-Latn-RS"/>
        </w:rPr>
        <w:t xml:space="preserve">Učenici nasše škole su 3.6.2025.posjetili Centar za kulturu i tom prilikom imali mogućnost da odgledaju predstavu „ Pogledaj unutar sebe“ koja na živopisan način, kroz svkaodnevni život prikazuje razloge za pojavu nasilja kao i načine rješavanje sitih. </w:t>
      </w:r>
      <w:r w:rsidRPr="00A04071">
        <w:rPr>
          <w:rFonts w:ascii="Times New Roman" w:eastAsia="Calibri" w:hAnsi="Times New Roman" w:cs="Times New Roman"/>
          <w:sz w:val="24"/>
          <w:szCs w:val="24"/>
          <w:lang w:val="sr-Latn-RS"/>
        </w:rPr>
        <w:lastRenderedPageBreak/>
        <w:t>Prisutni učenici su oduševljem odgledali predstavu koju su okarakterisali kao veoma stvarnu i veoma dobru.</w:t>
      </w:r>
    </w:p>
    <w:p w:rsidR="00031FF9" w:rsidRPr="00A04071" w:rsidRDefault="00031FF9" w:rsidP="00031FF9">
      <w:pPr>
        <w:spacing w:after="0" w:line="240" w:lineRule="auto"/>
        <w:rPr>
          <w:rFonts w:ascii="Times New Roman" w:eastAsia="Times New Roman" w:hAnsi="Times New Roman" w:cs="Times New Roman"/>
          <w:sz w:val="24"/>
          <w:szCs w:val="24"/>
          <w:lang w:val="sr-Latn-CS"/>
        </w:rPr>
      </w:pPr>
    </w:p>
    <w:p w:rsidR="00031FF9" w:rsidRPr="00A04071" w:rsidRDefault="00031FF9" w:rsidP="00031FF9">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Tim za prevenciju i zaštitu učenika  od nasilja u školi:</w:t>
      </w:r>
    </w:p>
    <w:p w:rsidR="00031FF9" w:rsidRPr="00A04071" w:rsidRDefault="00031FF9" w:rsidP="00031FF9">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Marina Stanić-  koordinator tima</w:t>
      </w:r>
    </w:p>
    <w:p w:rsidR="00031FF9" w:rsidRPr="00A04071" w:rsidRDefault="00031FF9" w:rsidP="00031FF9">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Nevena Ilić</w:t>
      </w:r>
    </w:p>
    <w:p w:rsidR="00031FF9" w:rsidRPr="00A04071" w:rsidRDefault="00031FF9" w:rsidP="00031FF9">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Mirjana Vuković</w:t>
      </w:r>
    </w:p>
    <w:p w:rsidR="00031FF9" w:rsidRPr="00A04071" w:rsidRDefault="00031FF9" w:rsidP="00031FF9">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Budimirka Radević</w:t>
      </w:r>
    </w:p>
    <w:p w:rsidR="00031FF9" w:rsidRPr="00A04071" w:rsidRDefault="00031FF9" w:rsidP="00031FF9">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 xml:space="preserve">- </w:t>
      </w:r>
      <w:r w:rsidR="001830E3" w:rsidRPr="00A04071">
        <w:rPr>
          <w:rFonts w:ascii="Times New Roman" w:eastAsia="Times New Roman" w:hAnsi="Times New Roman" w:cs="Times New Roman"/>
          <w:sz w:val="24"/>
          <w:szCs w:val="24"/>
          <w:lang w:val="sr-Latn-CS"/>
        </w:rPr>
        <w:t>Emilija Medojević Stanić</w:t>
      </w:r>
    </w:p>
    <w:p w:rsidR="00031FF9" w:rsidRPr="00A04071" w:rsidRDefault="00031FF9" w:rsidP="00031FF9">
      <w:pPr>
        <w:spacing w:after="0" w:line="240" w:lineRule="auto"/>
        <w:rPr>
          <w:rFonts w:ascii="Times New Roman" w:eastAsia="Times New Roman" w:hAnsi="Times New Roman" w:cs="Times New Roman"/>
          <w:sz w:val="24"/>
          <w:szCs w:val="24"/>
          <w:lang w:val="sr-Latn-CS"/>
        </w:rPr>
      </w:pPr>
      <w:r w:rsidRPr="00A04071">
        <w:rPr>
          <w:rFonts w:ascii="Times New Roman" w:eastAsia="Times New Roman" w:hAnsi="Times New Roman" w:cs="Times New Roman"/>
          <w:sz w:val="24"/>
          <w:szCs w:val="24"/>
          <w:lang w:val="sr-Latn-CS"/>
        </w:rPr>
        <w:t>-Vera Vujičić</w:t>
      </w:r>
    </w:p>
    <w:p w:rsidR="00031FF9" w:rsidRPr="00A04071" w:rsidRDefault="00031FF9" w:rsidP="00031FF9">
      <w:pPr>
        <w:rPr>
          <w:rFonts w:ascii="Times New Roman" w:eastAsia="Calibri" w:hAnsi="Times New Roman" w:cs="Times New Roman"/>
          <w:sz w:val="24"/>
          <w:szCs w:val="24"/>
        </w:rPr>
      </w:pPr>
      <w:r w:rsidRPr="00A04071">
        <w:rPr>
          <w:rFonts w:ascii="Times New Roman" w:eastAsia="Times New Roman" w:hAnsi="Times New Roman" w:cs="Times New Roman"/>
          <w:sz w:val="24"/>
          <w:szCs w:val="24"/>
          <w:lang w:val="sr-Latn-CS"/>
        </w:rPr>
        <w:t>-Jovana Drobnjak</w:t>
      </w:r>
    </w:p>
    <w:p w:rsidR="00676815" w:rsidRPr="00A04071" w:rsidRDefault="00676815" w:rsidP="00676815">
      <w:pPr>
        <w:spacing w:after="0" w:line="240" w:lineRule="auto"/>
        <w:rPr>
          <w:rFonts w:ascii="Times New Roman" w:hAnsi="Times New Roman" w:cs="Times New Roman"/>
          <w:sz w:val="24"/>
          <w:szCs w:val="24"/>
          <w:lang w:val="sr-Latn-ME"/>
        </w:rPr>
      </w:pPr>
    </w:p>
    <w:p w:rsidR="00676815" w:rsidRPr="00A04071" w:rsidRDefault="00676815" w:rsidP="00676815">
      <w:pPr>
        <w:spacing w:after="0" w:line="240" w:lineRule="auto"/>
        <w:rPr>
          <w:rFonts w:ascii="Times New Roman" w:eastAsia="Times New Roman" w:hAnsi="Times New Roman" w:cs="Times New Roman"/>
          <w:sz w:val="24"/>
          <w:szCs w:val="24"/>
          <w:lang w:val="sr-Latn-CS"/>
        </w:rPr>
      </w:pPr>
    </w:p>
    <w:p w:rsidR="00676815" w:rsidRPr="00757EED" w:rsidRDefault="00757EED" w:rsidP="00757EED">
      <w:pPr>
        <w:spacing w:after="160" w:line="256" w:lineRule="auto"/>
        <w:ind w:left="1710"/>
        <w:rPr>
          <w:rFonts w:ascii="Times New Roman" w:eastAsia="Calibri" w:hAnsi="Times New Roman" w:cs="Times New Roman"/>
          <w:sz w:val="24"/>
          <w:szCs w:val="24"/>
          <w:lang w:val="sr-Latn-ME"/>
        </w:rPr>
      </w:pPr>
      <w:r>
        <w:rPr>
          <w:rFonts w:ascii="Times New Roman" w:eastAsia="Calibri" w:hAnsi="Times New Roman" w:cs="Times New Roman"/>
          <w:sz w:val="24"/>
          <w:szCs w:val="24"/>
          <w:lang w:val="en-GB"/>
        </w:rPr>
        <w:t>20.</w:t>
      </w:r>
      <w:r w:rsidR="00676815" w:rsidRPr="00757EED">
        <w:rPr>
          <w:rFonts w:ascii="Times New Roman" w:eastAsia="Calibri" w:hAnsi="Times New Roman" w:cs="Times New Roman"/>
          <w:sz w:val="24"/>
          <w:szCs w:val="24"/>
          <w:lang w:val="en-GB"/>
        </w:rPr>
        <w:t xml:space="preserve">1. Analiza sprovedenog anketiranja učenika </w:t>
      </w:r>
      <w:proofErr w:type="gramStart"/>
      <w:r w:rsidR="00676815" w:rsidRPr="00757EED">
        <w:rPr>
          <w:rFonts w:ascii="Times New Roman" w:eastAsia="Calibri" w:hAnsi="Times New Roman" w:cs="Times New Roman"/>
          <w:sz w:val="24"/>
          <w:szCs w:val="24"/>
          <w:lang w:val="en-GB"/>
        </w:rPr>
        <w:t>na</w:t>
      </w:r>
      <w:proofErr w:type="gramEnd"/>
      <w:r w:rsidR="00676815" w:rsidRPr="00757EED">
        <w:rPr>
          <w:rFonts w:ascii="Times New Roman" w:eastAsia="Calibri" w:hAnsi="Times New Roman" w:cs="Times New Roman"/>
          <w:sz w:val="24"/>
          <w:szCs w:val="24"/>
          <w:lang w:val="en-GB"/>
        </w:rPr>
        <w:t xml:space="preserve"> temu nasilje </w:t>
      </w:r>
    </w:p>
    <w:p w:rsidR="00EB7787" w:rsidRPr="00A04071" w:rsidRDefault="00EB7787" w:rsidP="00EB7787">
      <w:pPr>
        <w:spacing w:after="0"/>
        <w:jc w:val="center"/>
        <w:rPr>
          <w:rFonts w:ascii="Times New Roman" w:hAnsi="Times New Roman" w:cs="Times New Roman"/>
          <w:b/>
          <w:i/>
          <w:sz w:val="24"/>
          <w:szCs w:val="24"/>
        </w:rPr>
      </w:pPr>
      <w:r w:rsidRPr="00A04071">
        <w:rPr>
          <w:rFonts w:ascii="Times New Roman" w:hAnsi="Times New Roman" w:cs="Times New Roman"/>
          <w:b/>
          <w:i/>
          <w:sz w:val="24"/>
          <w:szCs w:val="24"/>
        </w:rPr>
        <w:t>ANALIZA ANKETE O NASILJU U ŠKOLI</w:t>
      </w:r>
    </w:p>
    <w:p w:rsidR="00EB7787" w:rsidRPr="00A04071" w:rsidRDefault="00EB7787" w:rsidP="00EB7787">
      <w:pPr>
        <w:spacing w:after="0"/>
        <w:jc w:val="center"/>
        <w:rPr>
          <w:rFonts w:ascii="Times New Roman" w:hAnsi="Times New Roman" w:cs="Times New Roman"/>
          <w:b/>
          <w:i/>
          <w:sz w:val="24"/>
          <w:szCs w:val="24"/>
        </w:rPr>
      </w:pPr>
      <w:r w:rsidRPr="00A04071">
        <w:rPr>
          <w:rFonts w:ascii="Times New Roman" w:hAnsi="Times New Roman" w:cs="Times New Roman"/>
          <w:b/>
          <w:i/>
          <w:sz w:val="24"/>
          <w:szCs w:val="24"/>
        </w:rPr>
        <w:t>UČENICI II i III CIKLUSA – APRIL 2025.  Ukupno 18 učenika</w:t>
      </w:r>
    </w:p>
    <w:p w:rsidR="00EB7787" w:rsidRPr="00A04071" w:rsidRDefault="00EB7787" w:rsidP="00EB7787">
      <w:pPr>
        <w:pStyle w:val="ListParagraph"/>
        <w:numPr>
          <w:ilvl w:val="0"/>
          <w:numId w:val="35"/>
        </w:numPr>
        <w:rPr>
          <w:rFonts w:ascii="Times New Roman" w:hAnsi="Times New Roman" w:cs="Times New Roman"/>
          <w:b/>
          <w:sz w:val="24"/>
          <w:szCs w:val="24"/>
        </w:rPr>
      </w:pPr>
      <w:r w:rsidRPr="00A04071">
        <w:rPr>
          <w:rFonts w:ascii="Times New Roman" w:hAnsi="Times New Roman" w:cs="Times New Roman"/>
          <w:b/>
          <w:sz w:val="24"/>
          <w:szCs w:val="24"/>
        </w:rPr>
        <w:t>Pol učenika</w:t>
      </w:r>
    </w:p>
    <w:p w:rsidR="00EB7787" w:rsidRPr="00A04071" w:rsidRDefault="00EB7787" w:rsidP="00EB7787">
      <w:pPr>
        <w:rPr>
          <w:rFonts w:ascii="Times New Roman" w:hAnsi="Times New Roman" w:cs="Times New Roman"/>
          <w:b/>
          <w:sz w:val="24"/>
          <w:szCs w:val="24"/>
        </w:rPr>
      </w:pPr>
      <w:r w:rsidRPr="00A04071">
        <w:rPr>
          <w:rFonts w:ascii="Times New Roman" w:hAnsi="Times New Roman" w:cs="Times New Roman"/>
          <w:b/>
          <w:noProof/>
          <w:sz w:val="24"/>
          <w:szCs w:val="24"/>
        </w:rPr>
        <w:drawing>
          <wp:inline distT="0" distB="0" distL="0" distR="0" wp14:anchorId="0EE17E4B" wp14:editId="7BB6B598">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r w:rsidRPr="00A04071">
        <w:rPr>
          <w:rFonts w:ascii="Times New Roman" w:hAnsi="Times New Roman" w:cs="Times New Roman"/>
          <w:b/>
          <w:sz w:val="24"/>
          <w:szCs w:val="24"/>
        </w:rPr>
        <w:t>2. Da li misliš da u našoj školi postoji nasilje učenika prema drugim učenicima?</w:t>
      </w:r>
    </w:p>
    <w:p w:rsidR="00EB7787" w:rsidRPr="00A04071" w:rsidRDefault="00EB7787" w:rsidP="00EB7787">
      <w:pPr>
        <w:rPr>
          <w:rFonts w:ascii="Times New Roman" w:hAnsi="Times New Roman" w:cs="Times New Roman"/>
          <w:b/>
          <w:sz w:val="24"/>
          <w:szCs w:val="24"/>
        </w:rPr>
      </w:pPr>
      <w:r w:rsidRPr="00A04071">
        <w:rPr>
          <w:rFonts w:ascii="Times New Roman" w:hAnsi="Times New Roman" w:cs="Times New Roman"/>
          <w:b/>
          <w:noProof/>
          <w:sz w:val="24"/>
          <w:szCs w:val="24"/>
        </w:rPr>
        <w:drawing>
          <wp:inline distT="0" distB="0" distL="0" distR="0" wp14:anchorId="2B618AD2" wp14:editId="581764D7">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 xml:space="preserve">3 . </w:t>
      </w:r>
      <w:r w:rsidRPr="00A04071">
        <w:rPr>
          <w:rFonts w:ascii="Times New Roman" w:hAnsi="Times New Roman" w:cs="Times New Roman"/>
          <w:b/>
          <w:sz w:val="24"/>
          <w:szCs w:val="24"/>
        </w:rPr>
        <w:t>U koliko smatra</w:t>
      </w:r>
      <w:r w:rsidRPr="00A04071">
        <w:rPr>
          <w:rFonts w:ascii="Times New Roman" w:hAnsi="Times New Roman" w:cs="Times New Roman"/>
          <w:b/>
          <w:sz w:val="24"/>
          <w:szCs w:val="24"/>
          <w:lang w:val="sr-Latn-RS"/>
        </w:rPr>
        <w:t>š da u školi postoji nasilje onda je ono:</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lastRenderedPageBreak/>
        <w:drawing>
          <wp:inline distT="0" distB="0" distL="0" distR="0" wp14:anchorId="1484820C" wp14:editId="3A7DB617">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p>
    <w:p w:rsidR="00EB7787" w:rsidRPr="00A04071" w:rsidRDefault="00EB7787" w:rsidP="00EB7787">
      <w:pPr>
        <w:rPr>
          <w:rFonts w:ascii="Times New Roman" w:hAnsi="Times New Roman" w:cs="Times New Roman"/>
          <w:b/>
          <w:sz w:val="24"/>
          <w:szCs w:val="24"/>
        </w:rPr>
      </w:pPr>
      <w:r w:rsidRPr="00A04071">
        <w:rPr>
          <w:rFonts w:ascii="Times New Roman" w:hAnsi="Times New Roman" w:cs="Times New Roman"/>
          <w:b/>
          <w:sz w:val="24"/>
          <w:szCs w:val="24"/>
        </w:rPr>
        <w:t xml:space="preserve">4. Da li je nasilje češće </w:t>
      </w:r>
      <w:proofErr w:type="gramStart"/>
      <w:r w:rsidRPr="00A04071">
        <w:rPr>
          <w:rFonts w:ascii="Times New Roman" w:hAnsi="Times New Roman" w:cs="Times New Roman"/>
          <w:b/>
          <w:sz w:val="24"/>
          <w:szCs w:val="24"/>
        </w:rPr>
        <w:t>nad</w:t>
      </w:r>
      <w:proofErr w:type="gramEnd"/>
      <w:r w:rsidRPr="00A04071">
        <w:rPr>
          <w:rFonts w:ascii="Times New Roman" w:hAnsi="Times New Roman" w:cs="Times New Roman"/>
          <w:b/>
          <w:sz w:val="24"/>
          <w:szCs w:val="24"/>
        </w:rPr>
        <w:t>:</w:t>
      </w:r>
    </w:p>
    <w:p w:rsidR="00EB7787" w:rsidRPr="00A04071" w:rsidRDefault="00EB7787" w:rsidP="00EB7787">
      <w:pPr>
        <w:rPr>
          <w:rFonts w:ascii="Times New Roman" w:hAnsi="Times New Roman" w:cs="Times New Roman"/>
          <w:b/>
          <w:sz w:val="24"/>
          <w:szCs w:val="24"/>
        </w:rPr>
      </w:pPr>
      <w:r w:rsidRPr="00A04071">
        <w:rPr>
          <w:rFonts w:ascii="Times New Roman" w:hAnsi="Times New Roman" w:cs="Times New Roman"/>
          <w:b/>
          <w:noProof/>
          <w:sz w:val="24"/>
          <w:szCs w:val="24"/>
        </w:rPr>
        <w:drawing>
          <wp:inline distT="0" distB="0" distL="0" distR="0" wp14:anchorId="03BF5EE2" wp14:editId="5FA7C55D">
            <wp:extent cx="5486400" cy="32004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5. Ako postoji nasilje, najzastupljeniji tipovi su:</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424B62A4" wp14:editId="61140FF5">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6. Da li si i sam bio žrtva  nasilja?</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59B516CC" wp14:editId="1338866D">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7. Šta radiš ako neko nad tobom vrši nasilje?</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7A89AFCD" wp14:editId="0F2A521F">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8. Kako reaguješ kada primijetiš nasilje nad nekim u školi?</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lastRenderedPageBreak/>
        <w:drawing>
          <wp:inline distT="0" distB="0" distL="0" distR="0" wp14:anchorId="659D3278" wp14:editId="5AA6232C">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9. Nasilje neću prijaviti jer:</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32A0394F" wp14:editId="47C35BDF">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10. Da li si nekada dobijao uznemirujuće poruke  mejlom ili na četu?</w:t>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2CA8617D" wp14:editId="52B0CC54">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11. Da li je neko o tebi širio neistine na društvenim mrežama?</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639B9D23" wp14:editId="63E833C2">
            <wp:extent cx="5486400" cy="32004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lastRenderedPageBreak/>
        <w:t>12. Da li slušaš ogovaranja druge  djece?</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5E1696D5" wp14:editId="23A53ECD">
            <wp:extent cx="548640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13. Da li učestvuješ u ogovaranju druge djece?</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1566F4A6" wp14:editId="29C4444C">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14. Da li si nekada prestao/la da se družiš sa nekim po nagovoru druga ili drugarice?</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697CCFBA" wp14:editId="743A14A5">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15. Da li smatraš da je isključivanje nekog  iz društva oblik nasilja?</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lastRenderedPageBreak/>
        <w:drawing>
          <wp:inline distT="0" distB="0" distL="0" distR="0" wp14:anchorId="7336E45E" wp14:editId="1BE3CFAE">
            <wp:extent cx="5486400" cy="32004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16. Da li koristiš psovke?</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0DA2FE7C" wp14:editId="41099E55">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17. Smatraš li da su psovke tip nasilja?</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lastRenderedPageBreak/>
        <w:drawing>
          <wp:inline distT="0" distB="0" distL="0" distR="0" wp14:anchorId="290C0111" wp14:editId="4C91A904">
            <wp:extent cx="5486400" cy="32004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19. Da li smatraš da je tvoja škola bezbjedno mjesto?</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0B0DCF01" wp14:editId="2BCB16F5">
            <wp:extent cx="5486400" cy="32004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B7787" w:rsidRPr="00A04071" w:rsidRDefault="00EB7787" w:rsidP="00EB7787">
      <w:pPr>
        <w:spacing w:before="240" w:after="0"/>
        <w:rPr>
          <w:rFonts w:ascii="Times New Roman" w:hAnsi="Times New Roman" w:cs="Times New Roman"/>
          <w:b/>
          <w:sz w:val="24"/>
          <w:szCs w:val="24"/>
        </w:rPr>
      </w:pPr>
    </w:p>
    <w:p w:rsidR="00EB7787" w:rsidRPr="00A04071" w:rsidRDefault="00EB7787" w:rsidP="00EB7787">
      <w:pPr>
        <w:spacing w:before="240" w:after="0"/>
        <w:rPr>
          <w:rFonts w:ascii="Times New Roman" w:hAnsi="Times New Roman" w:cs="Times New Roman"/>
          <w:b/>
          <w:sz w:val="24"/>
          <w:szCs w:val="24"/>
        </w:rPr>
      </w:pPr>
    </w:p>
    <w:p w:rsidR="00EB7787" w:rsidRPr="00A04071" w:rsidRDefault="00EB7787" w:rsidP="00EB7787">
      <w:pPr>
        <w:spacing w:before="240" w:after="0"/>
        <w:rPr>
          <w:rFonts w:ascii="Times New Roman" w:hAnsi="Times New Roman" w:cs="Times New Roman"/>
          <w:b/>
          <w:sz w:val="24"/>
          <w:szCs w:val="24"/>
        </w:rPr>
      </w:pPr>
      <w:r w:rsidRPr="00A04071">
        <w:rPr>
          <w:rFonts w:ascii="Times New Roman" w:hAnsi="Times New Roman" w:cs="Times New Roman"/>
          <w:b/>
          <w:sz w:val="24"/>
          <w:szCs w:val="24"/>
        </w:rPr>
        <w:t xml:space="preserve">20. Da </w:t>
      </w:r>
      <w:proofErr w:type="gramStart"/>
      <w:r w:rsidRPr="00A04071">
        <w:rPr>
          <w:rFonts w:ascii="Times New Roman" w:hAnsi="Times New Roman" w:cs="Times New Roman"/>
          <w:b/>
          <w:sz w:val="24"/>
          <w:szCs w:val="24"/>
        </w:rPr>
        <w:t>li  u</w:t>
      </w:r>
      <w:proofErr w:type="gramEnd"/>
      <w:r w:rsidRPr="00A04071">
        <w:rPr>
          <w:rFonts w:ascii="Times New Roman" w:hAnsi="Times New Roman" w:cs="Times New Roman"/>
          <w:b/>
          <w:sz w:val="24"/>
          <w:szCs w:val="24"/>
        </w:rPr>
        <w:t xml:space="preserve"> tvojoj  školi  nastavnici reaguju  i poma</w:t>
      </w:r>
      <w:r w:rsidRPr="00A04071">
        <w:rPr>
          <w:rFonts w:ascii="Times New Roman" w:hAnsi="Times New Roman" w:cs="Times New Roman"/>
          <w:b/>
          <w:sz w:val="24"/>
          <w:szCs w:val="24"/>
          <w:lang w:val="sr-Latn-RS"/>
        </w:rPr>
        <w:t xml:space="preserve">žu </w:t>
      </w:r>
      <w:r w:rsidRPr="00A04071">
        <w:rPr>
          <w:rFonts w:ascii="Times New Roman" w:hAnsi="Times New Roman" w:cs="Times New Roman"/>
          <w:b/>
          <w:sz w:val="24"/>
          <w:szCs w:val="24"/>
        </w:rPr>
        <w:t xml:space="preserve">ako primijete   nasilje? </w:t>
      </w:r>
    </w:p>
    <w:p w:rsidR="00EB7787" w:rsidRPr="00A04071" w:rsidRDefault="00EB7787" w:rsidP="00EB7787">
      <w:pPr>
        <w:spacing w:before="240" w:after="0"/>
        <w:rPr>
          <w:rFonts w:ascii="Times New Roman" w:hAnsi="Times New Roman" w:cs="Times New Roman"/>
          <w:sz w:val="24"/>
          <w:szCs w:val="24"/>
        </w:rPr>
      </w:pPr>
      <w:r w:rsidRPr="00A04071">
        <w:rPr>
          <w:rFonts w:ascii="Times New Roman" w:hAnsi="Times New Roman" w:cs="Times New Roman"/>
          <w:b/>
          <w:noProof/>
          <w:sz w:val="24"/>
          <w:szCs w:val="24"/>
        </w:rPr>
        <w:lastRenderedPageBreak/>
        <w:drawing>
          <wp:inline distT="0" distB="0" distL="0" distR="0" wp14:anchorId="293C7452" wp14:editId="0F4733ED">
            <wp:extent cx="5486400" cy="32004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B7787" w:rsidRPr="00A04071" w:rsidRDefault="00EB7787" w:rsidP="00EB7787">
      <w:pPr>
        <w:spacing w:before="240" w:after="0"/>
        <w:rPr>
          <w:rFonts w:ascii="Times New Roman" w:hAnsi="Times New Roman" w:cs="Times New Roman"/>
          <w:b/>
          <w:sz w:val="24"/>
          <w:szCs w:val="24"/>
        </w:rPr>
      </w:pPr>
      <w:r w:rsidRPr="00A04071">
        <w:rPr>
          <w:rFonts w:ascii="Times New Roman" w:hAnsi="Times New Roman" w:cs="Times New Roman"/>
          <w:b/>
          <w:sz w:val="24"/>
          <w:szCs w:val="24"/>
        </w:rPr>
        <w:t xml:space="preserve">21. Da li </w:t>
      </w:r>
      <w:proofErr w:type="gramStart"/>
      <w:r w:rsidRPr="00A04071">
        <w:rPr>
          <w:rFonts w:ascii="Times New Roman" w:hAnsi="Times New Roman" w:cs="Times New Roman"/>
          <w:b/>
          <w:sz w:val="24"/>
          <w:szCs w:val="24"/>
        </w:rPr>
        <w:t>znaš  koje</w:t>
      </w:r>
      <w:proofErr w:type="gramEnd"/>
      <w:r w:rsidRPr="00A04071">
        <w:rPr>
          <w:rFonts w:ascii="Times New Roman" w:hAnsi="Times New Roman" w:cs="Times New Roman"/>
          <w:b/>
          <w:sz w:val="24"/>
          <w:szCs w:val="24"/>
        </w:rPr>
        <w:t xml:space="preserve">  su vaspitne mjere  za počinioce nasilja u školi?</w:t>
      </w:r>
    </w:p>
    <w:p w:rsidR="00EB7787" w:rsidRPr="00A04071" w:rsidRDefault="00EB7787" w:rsidP="00EB7787">
      <w:pPr>
        <w:rPr>
          <w:rFonts w:ascii="Times New Roman" w:hAnsi="Times New Roman" w:cs="Times New Roman"/>
          <w:b/>
          <w:sz w:val="24"/>
          <w:szCs w:val="24"/>
          <w:lang w:val="sr-Latn-RS"/>
        </w:rPr>
      </w:pPr>
      <w:r w:rsidRPr="00A04071">
        <w:rPr>
          <w:rFonts w:ascii="Times New Roman" w:hAnsi="Times New Roman" w:cs="Times New Roman"/>
          <w:b/>
          <w:noProof/>
          <w:sz w:val="24"/>
          <w:szCs w:val="24"/>
        </w:rPr>
        <w:drawing>
          <wp:inline distT="0" distB="0" distL="0" distR="0" wp14:anchorId="399FBF2C" wp14:editId="4075DE0A">
            <wp:extent cx="5486400" cy="320040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B7787" w:rsidRPr="00A04071" w:rsidRDefault="00EB7787" w:rsidP="00676815">
      <w:pPr>
        <w:rPr>
          <w:rFonts w:ascii="Times New Roman" w:hAnsi="Times New Roman" w:cs="Times New Roman"/>
          <w:sz w:val="24"/>
          <w:szCs w:val="24"/>
        </w:rPr>
      </w:pPr>
    </w:p>
    <w:p w:rsidR="00EB7787" w:rsidRPr="00A04071" w:rsidRDefault="00EB7787" w:rsidP="00EB7787">
      <w:pPr>
        <w:rPr>
          <w:rFonts w:ascii="Times New Roman" w:hAnsi="Times New Roman" w:cs="Times New Roman"/>
          <w:sz w:val="24"/>
          <w:szCs w:val="24"/>
        </w:rPr>
      </w:pPr>
      <w:r w:rsidRPr="00A04071">
        <w:rPr>
          <w:rFonts w:ascii="Times New Roman" w:hAnsi="Times New Roman" w:cs="Times New Roman"/>
          <w:sz w:val="24"/>
          <w:szCs w:val="24"/>
        </w:rPr>
        <w:t xml:space="preserve">Rezultati ankete pokazuju da u školi </w:t>
      </w:r>
      <w:proofErr w:type="gramStart"/>
      <w:r w:rsidRPr="00A04071">
        <w:rPr>
          <w:rFonts w:ascii="Times New Roman" w:hAnsi="Times New Roman" w:cs="Times New Roman"/>
          <w:sz w:val="24"/>
          <w:szCs w:val="24"/>
        </w:rPr>
        <w:t>nema</w:t>
      </w:r>
      <w:proofErr w:type="gramEnd"/>
      <w:r w:rsidRPr="00A04071">
        <w:rPr>
          <w:rFonts w:ascii="Times New Roman" w:hAnsi="Times New Roman" w:cs="Times New Roman"/>
          <w:sz w:val="24"/>
          <w:szCs w:val="24"/>
        </w:rPr>
        <w:t xml:space="preserve"> nasilja, da se učenici u školi os</w:t>
      </w:r>
      <w:r w:rsidR="00835BB3" w:rsidRPr="00A04071">
        <w:rPr>
          <w:rFonts w:ascii="Times New Roman" w:hAnsi="Times New Roman" w:cs="Times New Roman"/>
          <w:sz w:val="24"/>
          <w:szCs w:val="24"/>
        </w:rPr>
        <w:t>jećaju bezbjedno I da imaju povj</w:t>
      </w:r>
      <w:r w:rsidRPr="00A04071">
        <w:rPr>
          <w:rFonts w:ascii="Times New Roman" w:hAnsi="Times New Roman" w:cs="Times New Roman"/>
          <w:sz w:val="24"/>
          <w:szCs w:val="24"/>
        </w:rPr>
        <w:t xml:space="preserve">jerenje u zaposlene u školi. </w:t>
      </w:r>
    </w:p>
    <w:p w:rsidR="00EB7787" w:rsidRPr="00A04071" w:rsidRDefault="00EB7787" w:rsidP="00EB7787">
      <w:pPr>
        <w:rPr>
          <w:rFonts w:ascii="Times New Roman" w:hAnsi="Times New Roman" w:cs="Times New Roman"/>
          <w:sz w:val="24"/>
          <w:szCs w:val="24"/>
        </w:rPr>
      </w:pPr>
    </w:p>
    <w:p w:rsidR="00676815" w:rsidRPr="00757EED" w:rsidRDefault="00757EED" w:rsidP="00757EED">
      <w:pPr>
        <w:pStyle w:val="ListParagraph"/>
        <w:ind w:left="1440"/>
        <w:rPr>
          <w:rFonts w:ascii="Times New Roman" w:hAnsi="Times New Roman" w:cs="Times New Roman"/>
          <w:b/>
          <w:sz w:val="24"/>
          <w:szCs w:val="24"/>
          <w:lang w:val="sr-Latn-RS"/>
        </w:rPr>
      </w:pPr>
      <w:r>
        <w:rPr>
          <w:rFonts w:ascii="Times New Roman" w:hAnsi="Times New Roman" w:cs="Times New Roman"/>
          <w:b/>
          <w:sz w:val="24"/>
          <w:szCs w:val="24"/>
          <w:lang w:val="sr-Latn-RS"/>
        </w:rPr>
        <w:lastRenderedPageBreak/>
        <w:t>21.</w:t>
      </w:r>
      <w:r w:rsidR="00676815" w:rsidRPr="00757EED">
        <w:rPr>
          <w:rFonts w:ascii="Times New Roman" w:hAnsi="Times New Roman" w:cs="Times New Roman"/>
          <w:b/>
          <w:sz w:val="24"/>
          <w:szCs w:val="24"/>
          <w:lang w:val="sr-Latn-RS"/>
        </w:rPr>
        <w:t>Izvještaj rada komisija</w:t>
      </w:r>
    </w:p>
    <w:p w:rsidR="00676815" w:rsidRPr="00A04071" w:rsidRDefault="00676815" w:rsidP="00676815">
      <w:pPr>
        <w:numPr>
          <w:ilvl w:val="0"/>
          <w:numId w:val="10"/>
        </w:numPr>
        <w:tabs>
          <w:tab w:val="left" w:pos="992"/>
        </w:tabs>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Komisija za vođenje ljetopisa  je u proteklom periodu ljetopis vodila tekstualno i slikovito </w:t>
      </w:r>
    </w:p>
    <w:p w:rsidR="00676815" w:rsidRPr="00A04071" w:rsidRDefault="00676815" w:rsidP="00676815">
      <w:pPr>
        <w:numPr>
          <w:ilvl w:val="0"/>
          <w:numId w:val="10"/>
        </w:numPr>
        <w:tabs>
          <w:tab w:val="left" w:pos="992"/>
        </w:tabs>
        <w:rPr>
          <w:rFonts w:ascii="Times New Roman" w:hAnsi="Times New Roman" w:cs="Times New Roman"/>
          <w:sz w:val="24"/>
          <w:szCs w:val="24"/>
          <w:lang w:val="sr-Latn-CS"/>
        </w:rPr>
      </w:pPr>
      <w:r w:rsidRPr="00A04071">
        <w:rPr>
          <w:rFonts w:ascii="Times New Roman" w:hAnsi="Times New Roman" w:cs="Times New Roman"/>
          <w:sz w:val="24"/>
          <w:szCs w:val="24"/>
          <w:lang w:val="sr-Latn-CS"/>
        </w:rPr>
        <w:t>Komisija za popis je u zakonskom roku izvršila popis inventara i isti predala direktorici škole.  Popisna lista sa rekapitulacijom će se poslati  Ministarstu prosvjete, nauke    i    inovacija.</w:t>
      </w:r>
    </w:p>
    <w:p w:rsidR="00676815" w:rsidRPr="00A04071" w:rsidRDefault="00676815" w:rsidP="00676815">
      <w:pPr>
        <w:numPr>
          <w:ilvl w:val="0"/>
          <w:numId w:val="10"/>
        </w:numPr>
        <w:tabs>
          <w:tab w:val="left" w:pos="992"/>
        </w:tabs>
        <w:rPr>
          <w:rFonts w:ascii="Times New Roman" w:hAnsi="Times New Roman" w:cs="Times New Roman"/>
          <w:sz w:val="24"/>
          <w:szCs w:val="24"/>
          <w:lang w:val="sr-Latn-CS"/>
        </w:rPr>
      </w:pPr>
      <w:r w:rsidRPr="00A04071">
        <w:rPr>
          <w:rFonts w:ascii="Times New Roman" w:hAnsi="Times New Roman" w:cs="Times New Roman"/>
          <w:sz w:val="24"/>
          <w:szCs w:val="24"/>
          <w:lang w:val="sr-Latn-CS"/>
        </w:rPr>
        <w:t>Komisija za praćenje pedagoške dokumentacije je na kraju  klasifikacionog perioda  pratila vođenje pedagoške dokumentacije i svojim potpisom potvrđivala da se ista vodila uredno, ako je bilo nekih propusta upućivala je kolege da iste isprave ili unesu potrebne podatke.</w:t>
      </w:r>
    </w:p>
    <w:p w:rsidR="001E414E" w:rsidRPr="00A04071" w:rsidRDefault="00A04071" w:rsidP="00676815">
      <w:pPr>
        <w:numPr>
          <w:ilvl w:val="0"/>
          <w:numId w:val="10"/>
        </w:numPr>
        <w:tabs>
          <w:tab w:val="left" w:pos="992"/>
        </w:tabs>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Komisija za upis prvaka je predala izvještaj, koji je zaseban dokument. Za sledeću školsku 2025/2026. godinu upisala su se dva učenika. </w:t>
      </w:r>
    </w:p>
    <w:p w:rsidR="00676815" w:rsidRPr="00A04071" w:rsidRDefault="00676815" w:rsidP="00757EED">
      <w:pPr>
        <w:pStyle w:val="ListParagraph"/>
        <w:numPr>
          <w:ilvl w:val="0"/>
          <w:numId w:val="43"/>
        </w:numPr>
        <w:tabs>
          <w:tab w:val="left" w:pos="2160"/>
        </w:tabs>
        <w:rPr>
          <w:rFonts w:ascii="Times New Roman" w:hAnsi="Times New Roman" w:cs="Times New Roman"/>
          <w:b/>
          <w:sz w:val="24"/>
          <w:szCs w:val="24"/>
        </w:rPr>
      </w:pPr>
      <w:r w:rsidRPr="00A04071">
        <w:rPr>
          <w:rFonts w:ascii="Times New Roman" w:hAnsi="Times New Roman" w:cs="Times New Roman"/>
          <w:b/>
          <w:sz w:val="24"/>
          <w:szCs w:val="24"/>
        </w:rPr>
        <w:t>Saradnja sa roditeljima</w:t>
      </w:r>
    </w:p>
    <w:p w:rsidR="00676815" w:rsidRPr="00A04071" w:rsidRDefault="00676815" w:rsidP="00676815">
      <w:pPr>
        <w:pStyle w:val="ListParagraph"/>
        <w:tabs>
          <w:tab w:val="left" w:pos="2160"/>
        </w:tabs>
        <w:ind w:left="360"/>
        <w:rPr>
          <w:rFonts w:ascii="Times New Roman" w:hAnsi="Times New Roman" w:cs="Times New Roman"/>
          <w:sz w:val="24"/>
          <w:szCs w:val="24"/>
        </w:rPr>
      </w:pPr>
      <w:r w:rsidRPr="00A04071">
        <w:rPr>
          <w:rFonts w:ascii="Times New Roman" w:hAnsi="Times New Roman" w:cs="Times New Roman"/>
          <w:sz w:val="24"/>
          <w:szCs w:val="24"/>
        </w:rPr>
        <w:t xml:space="preserve">U prvom polugođu </w:t>
      </w:r>
      <w:proofErr w:type="gramStart"/>
      <w:r w:rsidRPr="00A04071">
        <w:rPr>
          <w:rFonts w:ascii="Times New Roman" w:hAnsi="Times New Roman" w:cs="Times New Roman"/>
          <w:sz w:val="24"/>
          <w:szCs w:val="24"/>
        </w:rPr>
        <w:t>školske  2024</w:t>
      </w:r>
      <w:proofErr w:type="gramEnd"/>
      <w:r w:rsidRPr="00A04071">
        <w:rPr>
          <w:rFonts w:ascii="Times New Roman" w:hAnsi="Times New Roman" w:cs="Times New Roman"/>
          <w:sz w:val="24"/>
          <w:szCs w:val="24"/>
        </w:rPr>
        <w:t xml:space="preserve">/2025. </w:t>
      </w:r>
      <w:proofErr w:type="gramStart"/>
      <w:r w:rsidRPr="00A04071">
        <w:rPr>
          <w:rFonts w:ascii="Times New Roman" w:hAnsi="Times New Roman" w:cs="Times New Roman"/>
          <w:sz w:val="24"/>
          <w:szCs w:val="24"/>
        </w:rPr>
        <w:t>godini</w:t>
      </w:r>
      <w:proofErr w:type="gramEnd"/>
      <w:r w:rsidRPr="00A04071">
        <w:rPr>
          <w:rFonts w:ascii="Times New Roman" w:hAnsi="Times New Roman" w:cs="Times New Roman"/>
          <w:sz w:val="24"/>
          <w:szCs w:val="24"/>
        </w:rPr>
        <w:t xml:space="preserve"> saradnja sa roditeljima  je bila korektna.</w:t>
      </w:r>
    </w:p>
    <w:p w:rsidR="00676815" w:rsidRPr="00A04071" w:rsidRDefault="00676815" w:rsidP="00676815">
      <w:pPr>
        <w:pStyle w:val="ListParagraph"/>
        <w:tabs>
          <w:tab w:val="left" w:pos="2160"/>
        </w:tabs>
        <w:ind w:left="360"/>
        <w:rPr>
          <w:rFonts w:ascii="Times New Roman" w:hAnsi="Times New Roman" w:cs="Times New Roman"/>
          <w:sz w:val="24"/>
          <w:szCs w:val="24"/>
        </w:rPr>
      </w:pPr>
      <w:proofErr w:type="gramStart"/>
      <w:r w:rsidRPr="00A04071">
        <w:rPr>
          <w:rFonts w:ascii="Times New Roman" w:hAnsi="Times New Roman" w:cs="Times New Roman"/>
          <w:sz w:val="24"/>
          <w:szCs w:val="24"/>
        </w:rPr>
        <w:t>Saradnja se realizovala kroz roditeljske sastanke i individualne sastanke.</w:t>
      </w:r>
      <w:proofErr w:type="gramEnd"/>
    </w:p>
    <w:p w:rsidR="00676815" w:rsidRPr="00A04071" w:rsidRDefault="00676815" w:rsidP="00676815">
      <w:pPr>
        <w:pStyle w:val="ListParagraph"/>
        <w:tabs>
          <w:tab w:val="left" w:pos="2160"/>
        </w:tabs>
        <w:ind w:left="360"/>
        <w:rPr>
          <w:rFonts w:ascii="Times New Roman" w:hAnsi="Times New Roman" w:cs="Times New Roman"/>
          <w:sz w:val="24"/>
          <w:szCs w:val="24"/>
        </w:rPr>
      </w:pPr>
      <w:r w:rsidRPr="00A04071">
        <w:rPr>
          <w:rFonts w:ascii="Times New Roman" w:hAnsi="Times New Roman" w:cs="Times New Roman"/>
          <w:sz w:val="24"/>
          <w:szCs w:val="24"/>
        </w:rPr>
        <w:t xml:space="preserve">Radi lakše i nesmetane komunikacije i organizacije posjeta roditelja određen je Dan otvorenih vrata u terminu koji su </w:t>
      </w:r>
      <w:proofErr w:type="gramStart"/>
      <w:r w:rsidRPr="00A04071">
        <w:rPr>
          <w:rFonts w:ascii="Times New Roman" w:hAnsi="Times New Roman" w:cs="Times New Roman"/>
          <w:sz w:val="24"/>
          <w:szCs w:val="24"/>
        </w:rPr>
        <w:t>odredile  odjeljenjske</w:t>
      </w:r>
      <w:proofErr w:type="gramEnd"/>
      <w:r w:rsidRPr="00A04071">
        <w:rPr>
          <w:rFonts w:ascii="Times New Roman" w:hAnsi="Times New Roman" w:cs="Times New Roman"/>
          <w:sz w:val="24"/>
          <w:szCs w:val="24"/>
        </w:rPr>
        <w:t xml:space="preserve"> starješine I-IX razreda.</w:t>
      </w:r>
    </w:p>
    <w:p w:rsidR="00676815" w:rsidRPr="00A04071" w:rsidRDefault="00676815" w:rsidP="00676815">
      <w:pPr>
        <w:pStyle w:val="ListParagraph"/>
        <w:tabs>
          <w:tab w:val="left" w:pos="2160"/>
        </w:tabs>
        <w:ind w:left="360"/>
        <w:rPr>
          <w:rFonts w:ascii="Times New Roman" w:hAnsi="Times New Roman" w:cs="Times New Roman"/>
          <w:sz w:val="24"/>
          <w:szCs w:val="24"/>
        </w:rPr>
      </w:pPr>
    </w:p>
    <w:p w:rsidR="00676815" w:rsidRPr="00757EED" w:rsidRDefault="00676815" w:rsidP="00757EED">
      <w:pPr>
        <w:pStyle w:val="ListParagraph"/>
        <w:numPr>
          <w:ilvl w:val="0"/>
          <w:numId w:val="43"/>
        </w:numPr>
        <w:jc w:val="center"/>
        <w:rPr>
          <w:rFonts w:ascii="Times New Roman" w:hAnsi="Times New Roman" w:cs="Times New Roman"/>
          <w:b/>
          <w:sz w:val="24"/>
          <w:szCs w:val="24"/>
        </w:rPr>
      </w:pPr>
      <w:r w:rsidRPr="00757EED">
        <w:rPr>
          <w:rFonts w:ascii="Times New Roman" w:hAnsi="Times New Roman" w:cs="Times New Roman"/>
          <w:b/>
          <w:sz w:val="24"/>
          <w:szCs w:val="24"/>
        </w:rPr>
        <w:t>Izvještaj o radu Tima za projekat PISA – Nauka u fokusu</w:t>
      </w:r>
    </w:p>
    <w:p w:rsidR="00676815" w:rsidRPr="00A04071" w:rsidRDefault="00676815" w:rsidP="00676815">
      <w:pPr>
        <w:rPr>
          <w:rFonts w:ascii="Times New Roman" w:hAnsi="Times New Roman" w:cs="Times New Roman"/>
          <w:sz w:val="24"/>
          <w:szCs w:val="24"/>
        </w:rPr>
      </w:pPr>
      <w:proofErr w:type="gramStart"/>
      <w:r w:rsidRPr="00A04071">
        <w:rPr>
          <w:rFonts w:ascii="Times New Roman" w:hAnsi="Times New Roman" w:cs="Times New Roman"/>
          <w:sz w:val="24"/>
          <w:szCs w:val="24"/>
        </w:rPr>
        <w:t>Tim za projekat PISA-nauka u fokusu je u prvom klasifikacionom periodu realizovao sve planirane aktivnosti.</w:t>
      </w:r>
      <w:proofErr w:type="gramEnd"/>
      <w:r w:rsidRPr="00A04071">
        <w:rPr>
          <w:rFonts w:ascii="Times New Roman" w:hAnsi="Times New Roman" w:cs="Times New Roman"/>
          <w:sz w:val="24"/>
          <w:szCs w:val="24"/>
        </w:rPr>
        <w:t xml:space="preserve"> </w:t>
      </w:r>
      <w:proofErr w:type="gramStart"/>
      <w:r w:rsidRPr="00A04071">
        <w:rPr>
          <w:rFonts w:ascii="Times New Roman" w:hAnsi="Times New Roman" w:cs="Times New Roman"/>
          <w:sz w:val="24"/>
          <w:szCs w:val="24"/>
        </w:rPr>
        <w:t>Na samom početku godine, koristeći smjernice zavoda za školstvo, napravljen je akcioni plan, a nakon toga su redom, po planu, počele da se realizuju aktivnosti.</w:t>
      </w:r>
      <w:proofErr w:type="gramEnd"/>
      <w:r w:rsidRPr="00A04071">
        <w:rPr>
          <w:rFonts w:ascii="Times New Roman" w:hAnsi="Times New Roman" w:cs="Times New Roman"/>
          <w:sz w:val="24"/>
          <w:szCs w:val="24"/>
        </w:rPr>
        <w:t xml:space="preserve"> </w:t>
      </w:r>
    </w:p>
    <w:p w:rsidR="00676815" w:rsidRPr="00A04071" w:rsidRDefault="00676815" w:rsidP="00676815">
      <w:pPr>
        <w:rPr>
          <w:rFonts w:ascii="Times New Roman" w:hAnsi="Times New Roman" w:cs="Times New Roman"/>
          <w:sz w:val="24"/>
          <w:szCs w:val="24"/>
        </w:rPr>
      </w:pPr>
      <w:r w:rsidRPr="00A04071">
        <w:rPr>
          <w:rFonts w:ascii="Times New Roman" w:hAnsi="Times New Roman" w:cs="Times New Roman"/>
          <w:sz w:val="24"/>
          <w:szCs w:val="24"/>
        </w:rPr>
        <w:t xml:space="preserve">U </w:t>
      </w:r>
      <w:proofErr w:type="gramStart"/>
      <w:r w:rsidRPr="00A04071">
        <w:rPr>
          <w:rFonts w:ascii="Times New Roman" w:hAnsi="Times New Roman" w:cs="Times New Roman"/>
          <w:sz w:val="24"/>
          <w:szCs w:val="24"/>
        </w:rPr>
        <w:t>oktobru  razredne</w:t>
      </w:r>
      <w:proofErr w:type="gramEnd"/>
      <w:r w:rsidRPr="00A04071">
        <w:rPr>
          <w:rFonts w:ascii="Times New Roman" w:hAnsi="Times New Roman" w:cs="Times New Roman"/>
          <w:sz w:val="24"/>
          <w:szCs w:val="24"/>
        </w:rPr>
        <w:t xml:space="preserve"> starješine su sa djecom odradile  radionicu na temu ,,Kako učiti“. Još jednom su zajedno obnovili koji je to najbolji pristup školi i knjizi kao i </w:t>
      </w:r>
      <w:proofErr w:type="gramStart"/>
      <w:r w:rsidRPr="00A04071">
        <w:rPr>
          <w:rFonts w:ascii="Times New Roman" w:hAnsi="Times New Roman" w:cs="Times New Roman"/>
          <w:sz w:val="24"/>
          <w:szCs w:val="24"/>
        </w:rPr>
        <w:t>na</w:t>
      </w:r>
      <w:proofErr w:type="gramEnd"/>
      <w:r w:rsidRPr="00A04071">
        <w:rPr>
          <w:rFonts w:ascii="Times New Roman" w:hAnsi="Times New Roman" w:cs="Times New Roman"/>
          <w:sz w:val="24"/>
          <w:szCs w:val="24"/>
        </w:rPr>
        <w:t xml:space="preserve"> koji način je najbolje i najlakše savladati gradivo iz različitih predmeta. Radionicu </w:t>
      </w:r>
      <w:proofErr w:type="gramStart"/>
      <w:r w:rsidRPr="00A04071">
        <w:rPr>
          <w:rFonts w:ascii="Times New Roman" w:hAnsi="Times New Roman" w:cs="Times New Roman"/>
          <w:sz w:val="24"/>
          <w:szCs w:val="24"/>
        </w:rPr>
        <w:t>na</w:t>
      </w:r>
      <w:proofErr w:type="gramEnd"/>
      <w:r w:rsidRPr="00A04071">
        <w:rPr>
          <w:rFonts w:ascii="Times New Roman" w:hAnsi="Times New Roman" w:cs="Times New Roman"/>
          <w:sz w:val="24"/>
          <w:szCs w:val="24"/>
        </w:rPr>
        <w:t xml:space="preserve"> istu temu je direktorica odradila sa roditeljima na sjednici savjeta roditelja. </w:t>
      </w:r>
    </w:p>
    <w:p w:rsidR="00676815" w:rsidRPr="00A04071" w:rsidRDefault="00676815" w:rsidP="00676815">
      <w:pPr>
        <w:rPr>
          <w:rFonts w:ascii="Times New Roman" w:hAnsi="Times New Roman" w:cs="Times New Roman"/>
          <w:sz w:val="24"/>
          <w:szCs w:val="24"/>
        </w:rPr>
      </w:pPr>
      <w:r w:rsidRPr="00A04071">
        <w:rPr>
          <w:rFonts w:ascii="Times New Roman" w:hAnsi="Times New Roman" w:cs="Times New Roman"/>
          <w:sz w:val="24"/>
          <w:szCs w:val="24"/>
        </w:rPr>
        <w:t xml:space="preserve">U prvom dijelu prvog klasifikacionog perioda nastavnice matematike i informatike su </w:t>
      </w:r>
      <w:proofErr w:type="gramStart"/>
      <w:r w:rsidRPr="00A04071">
        <w:rPr>
          <w:rFonts w:ascii="Times New Roman" w:hAnsi="Times New Roman" w:cs="Times New Roman"/>
          <w:sz w:val="24"/>
          <w:szCs w:val="24"/>
        </w:rPr>
        <w:t>sa</w:t>
      </w:r>
      <w:proofErr w:type="gramEnd"/>
      <w:r w:rsidRPr="00A04071">
        <w:rPr>
          <w:rFonts w:ascii="Times New Roman" w:hAnsi="Times New Roman" w:cs="Times New Roman"/>
          <w:sz w:val="24"/>
          <w:szCs w:val="24"/>
        </w:rPr>
        <w:t xml:space="preserve"> djecom starijih razreda vježbali grafičko prikazivanje i tumačenje podataka u tabelama kao i na različitim vrstama dijagrama (stupčasti, trakasti, kružni, linijski). </w:t>
      </w:r>
      <w:proofErr w:type="gramStart"/>
      <w:r w:rsidRPr="00A04071">
        <w:rPr>
          <w:rFonts w:ascii="Times New Roman" w:hAnsi="Times New Roman" w:cs="Times New Roman"/>
          <w:sz w:val="24"/>
          <w:szCs w:val="24"/>
        </w:rPr>
        <w:t>Učenici su uspješno rješavali PISA zadatke iz ove oblasti.</w:t>
      </w:r>
      <w:proofErr w:type="gramEnd"/>
      <w:r w:rsidRPr="00A04071">
        <w:rPr>
          <w:rFonts w:ascii="Times New Roman" w:hAnsi="Times New Roman" w:cs="Times New Roman"/>
          <w:sz w:val="24"/>
          <w:szCs w:val="24"/>
        </w:rPr>
        <w:t xml:space="preserve"> Takođe nastavnice su ponovile osnovne računske operacije u Excel-u kao i prve korake u programiranju uz pomoć kursa </w:t>
      </w:r>
      <w:proofErr w:type="gramStart"/>
      <w:r w:rsidRPr="00A04071">
        <w:rPr>
          <w:rFonts w:ascii="Times New Roman" w:hAnsi="Times New Roman" w:cs="Times New Roman"/>
          <w:sz w:val="24"/>
          <w:szCs w:val="24"/>
        </w:rPr>
        <w:t>na</w:t>
      </w:r>
      <w:proofErr w:type="gramEnd"/>
      <w:r w:rsidRPr="00A04071">
        <w:rPr>
          <w:rFonts w:ascii="Times New Roman" w:hAnsi="Times New Roman" w:cs="Times New Roman"/>
          <w:sz w:val="24"/>
          <w:szCs w:val="24"/>
        </w:rPr>
        <w:t xml:space="preserve"> digionici. </w:t>
      </w:r>
    </w:p>
    <w:p w:rsidR="00676815" w:rsidRPr="00A04071" w:rsidRDefault="00676815" w:rsidP="00676815">
      <w:pPr>
        <w:rPr>
          <w:rFonts w:ascii="Times New Roman" w:hAnsi="Times New Roman" w:cs="Times New Roman"/>
          <w:sz w:val="24"/>
          <w:szCs w:val="24"/>
        </w:rPr>
      </w:pPr>
      <w:r w:rsidRPr="00A04071">
        <w:rPr>
          <w:rFonts w:ascii="Times New Roman" w:hAnsi="Times New Roman" w:cs="Times New Roman"/>
          <w:sz w:val="24"/>
          <w:szCs w:val="24"/>
        </w:rPr>
        <w:t xml:space="preserve">Aktiv prirodne grupe predmeta je </w:t>
      </w:r>
      <w:proofErr w:type="gramStart"/>
      <w:r w:rsidRPr="00A04071">
        <w:rPr>
          <w:rFonts w:ascii="Times New Roman" w:hAnsi="Times New Roman" w:cs="Times New Roman"/>
          <w:sz w:val="24"/>
          <w:szCs w:val="24"/>
        </w:rPr>
        <w:t>sa</w:t>
      </w:r>
      <w:proofErr w:type="gramEnd"/>
      <w:r w:rsidRPr="00A04071">
        <w:rPr>
          <w:rFonts w:ascii="Times New Roman" w:hAnsi="Times New Roman" w:cs="Times New Roman"/>
          <w:sz w:val="24"/>
          <w:szCs w:val="24"/>
        </w:rPr>
        <w:t xml:space="preserve"> učenicima rješavao eksperimentalne PISA zadatke bazirane na različitim istraživanjima. Takođe obnovili su šta je to naučni metod i koje četiri faze podrazumijeva, pa su se ovog puta bazirali </w:t>
      </w:r>
      <w:proofErr w:type="gramStart"/>
      <w:r w:rsidRPr="00A04071">
        <w:rPr>
          <w:rFonts w:ascii="Times New Roman" w:hAnsi="Times New Roman" w:cs="Times New Roman"/>
          <w:sz w:val="24"/>
          <w:szCs w:val="24"/>
        </w:rPr>
        <w:t>na</w:t>
      </w:r>
      <w:proofErr w:type="gramEnd"/>
      <w:r w:rsidRPr="00A04071">
        <w:rPr>
          <w:rFonts w:ascii="Times New Roman" w:hAnsi="Times New Roman" w:cs="Times New Roman"/>
          <w:sz w:val="24"/>
          <w:szCs w:val="24"/>
        </w:rPr>
        <w:t xml:space="preserve"> treću, eksperimentalnu fazu. </w:t>
      </w:r>
      <w:proofErr w:type="gramStart"/>
      <w:r w:rsidRPr="00A04071">
        <w:rPr>
          <w:rFonts w:ascii="Times New Roman" w:hAnsi="Times New Roman" w:cs="Times New Roman"/>
          <w:sz w:val="24"/>
          <w:szCs w:val="24"/>
        </w:rPr>
        <w:t>Na samom kraju naučnog metoda grafički su prikazivali rezultate svojih istraživanja.</w:t>
      </w:r>
      <w:proofErr w:type="gramEnd"/>
      <w:r w:rsidRPr="00A04071">
        <w:rPr>
          <w:rFonts w:ascii="Times New Roman" w:hAnsi="Times New Roman" w:cs="Times New Roman"/>
          <w:sz w:val="24"/>
          <w:szCs w:val="24"/>
        </w:rPr>
        <w:t xml:space="preserve"> Takođe uz pomoć nastavnice </w:t>
      </w:r>
      <w:r w:rsidRPr="00A04071">
        <w:rPr>
          <w:rFonts w:ascii="Times New Roman" w:hAnsi="Times New Roman" w:cs="Times New Roman"/>
          <w:sz w:val="24"/>
          <w:szCs w:val="24"/>
        </w:rPr>
        <w:lastRenderedPageBreak/>
        <w:t xml:space="preserve">koja predaje medijsku pismenost održana je radionica o kredibilitetu naučnih podataka </w:t>
      </w:r>
      <w:proofErr w:type="gramStart"/>
      <w:r w:rsidRPr="00A04071">
        <w:rPr>
          <w:rFonts w:ascii="Times New Roman" w:hAnsi="Times New Roman" w:cs="Times New Roman"/>
          <w:sz w:val="24"/>
          <w:szCs w:val="24"/>
        </w:rPr>
        <w:t>na</w:t>
      </w:r>
      <w:proofErr w:type="gramEnd"/>
      <w:r w:rsidRPr="00A04071">
        <w:rPr>
          <w:rFonts w:ascii="Times New Roman" w:hAnsi="Times New Roman" w:cs="Times New Roman"/>
          <w:sz w:val="24"/>
          <w:szCs w:val="24"/>
        </w:rPr>
        <w:t xml:space="preserve"> internetu. </w:t>
      </w:r>
    </w:p>
    <w:p w:rsidR="00676815" w:rsidRPr="00A04071" w:rsidRDefault="00676815" w:rsidP="00676815">
      <w:pPr>
        <w:rPr>
          <w:rFonts w:ascii="Times New Roman" w:hAnsi="Times New Roman" w:cs="Times New Roman"/>
          <w:sz w:val="24"/>
          <w:szCs w:val="24"/>
        </w:rPr>
      </w:pPr>
      <w:proofErr w:type="gramStart"/>
      <w:r w:rsidRPr="00A04071">
        <w:rPr>
          <w:rFonts w:ascii="Times New Roman" w:hAnsi="Times New Roman" w:cs="Times New Roman"/>
          <w:sz w:val="24"/>
          <w:szCs w:val="24"/>
        </w:rPr>
        <w:t xml:space="preserve">Na samom kraju </w:t>
      </w:r>
      <w:r w:rsidR="008370B8" w:rsidRPr="00A04071">
        <w:rPr>
          <w:rFonts w:ascii="Times New Roman" w:hAnsi="Times New Roman" w:cs="Times New Roman"/>
          <w:sz w:val="24"/>
          <w:szCs w:val="24"/>
        </w:rPr>
        <w:t xml:space="preserve">prvog </w:t>
      </w:r>
      <w:r w:rsidRPr="00A04071">
        <w:rPr>
          <w:rFonts w:ascii="Times New Roman" w:hAnsi="Times New Roman" w:cs="Times New Roman"/>
          <w:sz w:val="24"/>
          <w:szCs w:val="24"/>
        </w:rPr>
        <w:t>klasifikacionog perioda nastavnica crnogorskog-srpskog, bosanskog, hrvatskog jezika i književnosti je u sklopu literarne sekcije održala radionicu o samom razvijanju čitalačke pismenosti trudeći se da objasni učenicima kako pažljivo čitati i razumjeti pročitano.</w:t>
      </w:r>
      <w:proofErr w:type="gramEnd"/>
      <w:r w:rsidRPr="00A04071">
        <w:rPr>
          <w:rFonts w:ascii="Times New Roman" w:hAnsi="Times New Roman" w:cs="Times New Roman"/>
          <w:sz w:val="24"/>
          <w:szCs w:val="24"/>
        </w:rPr>
        <w:t xml:space="preserve"> </w:t>
      </w:r>
    </w:p>
    <w:p w:rsidR="008370B8" w:rsidRPr="00A04071" w:rsidRDefault="008370B8" w:rsidP="008370B8">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Tim za projekat PISA-nauka u fokusu je u drugom klasifikacionom periodu, kao i u prvom realizovao sve planirane aktivnosti predviđene akcionim planom za školsku 2024/2025 godinu. </w:t>
      </w:r>
    </w:p>
    <w:p w:rsidR="008370B8" w:rsidRPr="00A04071" w:rsidRDefault="008370B8" w:rsidP="008370B8">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U drugom klasifikacionom periodu nastavnice matematike i informatike su sa djecom starijih razreda ponovile radionicu na temu predstavljanja podataka grafičkom metodom. Vježbali grafičko prikazivanje i tumačenje  podataka u tabelama kao i na različitim vrstama dijagrama (stupčasti, trakasti, kružni, linijski). Učenici su uspješno rješavali PISA zadatke iz ove oblasti. Takođe nastavnice su ponovile osnovne računske operacije u Excel-u kao i prve korake u programiranju uz pomoć kursa na digionici. Nastavnice su odvojeno i češće radile sa učenicima IX razreda, zbog boljeg usvajanja znanja i lakšeg savladavanja eksterne mature. </w:t>
      </w:r>
    </w:p>
    <w:p w:rsidR="008370B8" w:rsidRPr="00A04071" w:rsidRDefault="008370B8" w:rsidP="008370B8">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Aktiv prirodne grupe predmeta je sa učenicima rješavao eksperimentalne PISA zadatke bazirane na različitim istraživanjima. Takođe obnovili su šta je to naučni metod i koje četiri faze podrazumijeva, pa su se ovog puta bazirali na treću, eksperimentalnu fazu. Na samom kraju naučnog metoda grafički su prikazivali rezultate svojih istraživanja. Uz pomoć nastavnice koja predaje medijsku pismenost održana je radionica o kredibilitetu naučnih podataka na internetu. </w:t>
      </w:r>
    </w:p>
    <w:p w:rsidR="008370B8" w:rsidRPr="00A04071" w:rsidRDefault="008370B8" w:rsidP="008370B8">
      <w:pPr>
        <w:rPr>
          <w:rFonts w:ascii="Times New Roman" w:hAnsi="Times New Roman" w:cs="Times New Roman"/>
          <w:sz w:val="24"/>
          <w:szCs w:val="24"/>
          <w:lang w:val="sr-Latn-ME"/>
        </w:rPr>
      </w:pPr>
      <w:r w:rsidRPr="00A04071">
        <w:rPr>
          <w:rFonts w:ascii="Times New Roman" w:hAnsi="Times New Roman" w:cs="Times New Roman"/>
          <w:sz w:val="24"/>
          <w:szCs w:val="24"/>
          <w:lang w:val="sr-Latn-ME"/>
        </w:rPr>
        <w:t xml:space="preserve">Na kraju učenici od VI do IX razreda su rješavali testove sa PISA zadacima da bi obnovili naučeno u ovom školskoj godini i bili spremni da nastave. </w:t>
      </w:r>
    </w:p>
    <w:p w:rsidR="001E2D2E" w:rsidRPr="00A04071" w:rsidRDefault="008370B8" w:rsidP="001E2D2E">
      <w:pPr>
        <w:rPr>
          <w:rFonts w:ascii="Times New Roman" w:hAnsi="Times New Roman" w:cs="Times New Roman"/>
          <w:sz w:val="24"/>
          <w:szCs w:val="24"/>
          <w:lang w:val="sr-Latn-RS"/>
        </w:rPr>
      </w:pPr>
      <w:r w:rsidRPr="00A04071">
        <w:rPr>
          <w:rFonts w:ascii="Times New Roman" w:hAnsi="Times New Roman" w:cs="Times New Roman"/>
          <w:sz w:val="24"/>
          <w:szCs w:val="24"/>
          <w:lang w:val="sr-Latn-ME"/>
        </w:rPr>
        <w:t xml:space="preserve"> </w:t>
      </w:r>
      <w:r w:rsidRPr="00A04071">
        <w:rPr>
          <w:rFonts w:ascii="Times New Roman" w:hAnsi="Times New Roman" w:cs="Times New Roman"/>
          <w:sz w:val="24"/>
          <w:szCs w:val="24"/>
          <w:lang w:val="sr-Latn-RS"/>
        </w:rPr>
        <w:t xml:space="preserve"> </w:t>
      </w:r>
      <w:r w:rsidR="001E2D2E" w:rsidRPr="00A04071">
        <w:rPr>
          <w:rFonts w:ascii="Times New Roman" w:hAnsi="Times New Roman" w:cs="Times New Roman"/>
          <w:sz w:val="24"/>
          <w:szCs w:val="24"/>
          <w:lang w:val="sr-Latn-RS"/>
        </w:rPr>
        <w:t>Tim za PISA:</w:t>
      </w:r>
      <w:r w:rsidR="001E2D2E" w:rsidRPr="00A04071">
        <w:rPr>
          <w:rFonts w:ascii="Times New Roman" w:hAnsi="Times New Roman" w:cs="Times New Roman"/>
          <w:sz w:val="24"/>
          <w:szCs w:val="24"/>
        </w:rPr>
        <w:t xml:space="preserve"> </w:t>
      </w:r>
      <w:r w:rsidR="001E2D2E" w:rsidRPr="00A04071">
        <w:rPr>
          <w:rFonts w:ascii="Times New Roman" w:hAnsi="Times New Roman" w:cs="Times New Roman"/>
          <w:sz w:val="24"/>
          <w:szCs w:val="24"/>
          <w:lang w:val="sr-Latn-RS"/>
        </w:rPr>
        <w:tab/>
        <w:t>Jovana Medojević, Veselin Mrdak, Emilija Stanić i Jelena Jušković</w:t>
      </w:r>
    </w:p>
    <w:p w:rsidR="008370B8" w:rsidRPr="00A04071" w:rsidRDefault="008370B8" w:rsidP="008370B8">
      <w:pPr>
        <w:rPr>
          <w:rFonts w:ascii="Times New Roman" w:hAnsi="Times New Roman" w:cs="Times New Roman"/>
          <w:sz w:val="24"/>
          <w:szCs w:val="24"/>
          <w:lang w:val="sr-Latn-ME"/>
        </w:rPr>
      </w:pPr>
    </w:p>
    <w:p w:rsidR="00AC7696" w:rsidRPr="00757EED" w:rsidRDefault="00AC7696" w:rsidP="00757EED">
      <w:pPr>
        <w:pStyle w:val="ListParagraph"/>
        <w:numPr>
          <w:ilvl w:val="0"/>
          <w:numId w:val="43"/>
        </w:numPr>
        <w:jc w:val="center"/>
        <w:rPr>
          <w:rFonts w:ascii="Times New Roman" w:hAnsi="Times New Roman" w:cs="Times New Roman"/>
          <w:sz w:val="24"/>
          <w:szCs w:val="24"/>
          <w:lang w:val="sr-Latn-CS"/>
        </w:rPr>
      </w:pPr>
      <w:r w:rsidRPr="00757EED">
        <w:rPr>
          <w:rFonts w:ascii="Times New Roman" w:hAnsi="Times New Roman" w:cs="Times New Roman"/>
          <w:sz w:val="24"/>
          <w:szCs w:val="24"/>
          <w:lang w:val="sr-Latn-CS"/>
        </w:rPr>
        <w:t>I</w:t>
      </w:r>
      <w:r w:rsidRPr="00757EED">
        <w:rPr>
          <w:rFonts w:ascii="Times New Roman" w:hAnsi="Times New Roman" w:cs="Times New Roman"/>
          <w:sz w:val="24"/>
          <w:szCs w:val="24"/>
          <w:lang w:val="sr-Latn-ME"/>
        </w:rPr>
        <w:t>zvještaj sa realizovane</w:t>
      </w:r>
      <w:r w:rsidRPr="00757EED">
        <w:rPr>
          <w:rFonts w:ascii="Times New Roman" w:hAnsi="Times New Roman" w:cs="Times New Roman"/>
          <w:sz w:val="24"/>
          <w:szCs w:val="24"/>
          <w:lang w:val="sr-Latn-CS"/>
        </w:rPr>
        <w:t xml:space="preserve"> ekskurzije za učenike devetog razreda</w:t>
      </w:r>
    </w:p>
    <w:p w:rsidR="00AC7696" w:rsidRPr="00A04071" w:rsidRDefault="00AC7696" w:rsidP="00AC7696">
      <w:pPr>
        <w:rPr>
          <w:rFonts w:ascii="Times New Roman" w:hAnsi="Times New Roman" w:cs="Times New Roman"/>
          <w:b/>
          <w:sz w:val="24"/>
          <w:szCs w:val="24"/>
          <w:lang w:val="sr-Latn-CS"/>
        </w:rPr>
      </w:pPr>
      <w:r w:rsidRPr="00A04071">
        <w:rPr>
          <w:rFonts w:ascii="Times New Roman" w:hAnsi="Times New Roman" w:cs="Times New Roman"/>
          <w:b/>
          <w:sz w:val="24"/>
          <w:szCs w:val="24"/>
          <w:lang w:val="sr-Latn-CS"/>
        </w:rPr>
        <w:t>JU OŠ  ’’Aleksa Đilas Bećo’’  Mojkovac</w:t>
      </w:r>
    </w:p>
    <w:p w:rsidR="00AC7696" w:rsidRPr="00A04071" w:rsidRDefault="00AC7696" w:rsidP="00AC7696">
      <w:pPr>
        <w:rPr>
          <w:rFonts w:ascii="Times New Roman" w:hAnsi="Times New Roman" w:cs="Times New Roman"/>
          <w:b/>
          <w:sz w:val="24"/>
          <w:szCs w:val="24"/>
          <w:lang w:val="sr-Latn-CS"/>
        </w:rPr>
      </w:pPr>
      <w:r w:rsidRPr="00A04071">
        <w:rPr>
          <w:rFonts w:ascii="Times New Roman" w:hAnsi="Times New Roman" w:cs="Times New Roman"/>
          <w:b/>
          <w:sz w:val="24"/>
          <w:szCs w:val="24"/>
          <w:lang w:val="sr-Latn-CS"/>
        </w:rPr>
        <w:t>za školsku 2024/2025 godinu</w:t>
      </w:r>
    </w:p>
    <w:p w:rsidR="00AC7696" w:rsidRPr="00A04071" w:rsidRDefault="00AC7696" w:rsidP="00AC7696">
      <w:pPr>
        <w:rPr>
          <w:rFonts w:ascii="Times New Roman" w:hAnsi="Times New Roman" w:cs="Times New Roman"/>
          <w:sz w:val="24"/>
          <w:szCs w:val="24"/>
          <w:lang w:val="sr-Latn-CS"/>
        </w:rPr>
      </w:pP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b/>
          <w:i/>
          <w:sz w:val="24"/>
          <w:szCs w:val="24"/>
          <w:lang w:val="sr-Latn-CS"/>
        </w:rPr>
        <w:t>Datum i vrijeme izvođenja ekskurzije :</w:t>
      </w:r>
    </w:p>
    <w:p w:rsidR="00AC7696" w:rsidRPr="00A04071" w:rsidRDefault="00AC7696" w:rsidP="00AC7696">
      <w:pPr>
        <w:rPr>
          <w:rFonts w:ascii="Times New Roman" w:hAnsi="Times New Roman" w:cs="Times New Roman"/>
          <w:sz w:val="24"/>
          <w:szCs w:val="24"/>
          <w:lang w:val="sr-Latn-CS"/>
        </w:rPr>
      </w:pP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      Đačka ekskurzija je realizovana u trajanju od četiri dana i to 27.,28., 29. i 30. aprila 2025. godine na teritoriji Srbije.</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lastRenderedPageBreak/>
        <w:t xml:space="preserve">      Ekskurzija je započela u 08:00 časova ispred matične škole, a završila se četvrti dan u 22.00 sata, takođe ispred matične škole.</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     Autobusom visoke kategorija je obavljen prevoz učenika a isti  je bio na raspolaganju cjelodnevno u skladu sa programom obilazaka i posjeta.</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      Vođa ekskurzije je bila Vesna Vuković, odjeljenjski starješina 9/2, koju je imenovao direktor škole.</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      Roditelji učenika finansiraju ekskurziju u pet mjesečnih rata.</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      Za bezbjednost učenika zadužene su bile odjeljenske starješine sva tri odjeljenja, predstavnica škole i medicinska radnica koje su pratile učenike tokom ekskurzije.</w:t>
      </w:r>
    </w:p>
    <w:p w:rsidR="00AC7696" w:rsidRPr="00A04071" w:rsidRDefault="00AC7696" w:rsidP="00AC7696">
      <w:pPr>
        <w:rPr>
          <w:rFonts w:ascii="Times New Roman" w:hAnsi="Times New Roman" w:cs="Times New Roman"/>
          <w:b/>
          <w:i/>
          <w:sz w:val="24"/>
          <w:szCs w:val="24"/>
          <w:lang w:val="sr-Latn-CS"/>
        </w:rPr>
      </w:pPr>
      <w:r w:rsidRPr="00A04071">
        <w:rPr>
          <w:rFonts w:ascii="Times New Roman" w:hAnsi="Times New Roman" w:cs="Times New Roman"/>
          <w:b/>
          <w:i/>
          <w:sz w:val="24"/>
          <w:szCs w:val="24"/>
          <w:lang w:val="sr-Latn-CS"/>
        </w:rPr>
        <w:t>Realizovane aktivnosti :</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Učenici su posjetili sljedeće gradove: Prijepolje, Beograd, Novi Sad, Kragujevac, Kraljevo i park prirode Zlatibor. </w:t>
      </w:r>
    </w:p>
    <w:p w:rsidR="00AC7696" w:rsidRPr="00A04071" w:rsidRDefault="00AC7696" w:rsidP="00AC7696">
      <w:pPr>
        <w:rPr>
          <w:rFonts w:ascii="Times New Roman" w:hAnsi="Times New Roman" w:cs="Times New Roman"/>
          <w:b/>
          <w:sz w:val="24"/>
          <w:szCs w:val="24"/>
          <w:lang w:val="sr-Latn-CS"/>
        </w:rPr>
      </w:pPr>
      <w:r w:rsidRPr="00A04071">
        <w:rPr>
          <w:rFonts w:ascii="Times New Roman" w:hAnsi="Times New Roman" w:cs="Times New Roman"/>
          <w:b/>
          <w:sz w:val="24"/>
          <w:szCs w:val="24"/>
          <w:lang w:val="sr-Latn-CS"/>
        </w:rPr>
        <w:t>Prvi dan</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Po dolasku učenika, autobus agencije </w:t>
      </w:r>
      <w:r w:rsidRPr="00A04071">
        <w:rPr>
          <w:rFonts w:ascii="Times New Roman" w:hAnsi="Times New Roman" w:cs="Times New Roman"/>
          <w:b/>
          <w:sz w:val="24"/>
          <w:szCs w:val="24"/>
          <w:lang w:val="sr-Latn-CS"/>
        </w:rPr>
        <w:t>Sky tours Montenegro</w:t>
      </w:r>
      <w:r w:rsidRPr="00A04071">
        <w:rPr>
          <w:rFonts w:ascii="Times New Roman" w:hAnsi="Times New Roman" w:cs="Times New Roman"/>
          <w:sz w:val="24"/>
          <w:szCs w:val="24"/>
          <w:lang w:val="sr-Latn-CS"/>
        </w:rPr>
        <w:t>, koja je bila određena na tenderu sa svojim vodičem, po planu je krenuo na četvorodnevnu đačku ekskurziju u 08.00 časova magistralnim putem ka Graničnom prelazu Dobrakovo. Sa učenicima su pošle razredne starješine odjeljenja IX-1 Slobodanka Doman, IX2 Vesna Vuković, IX-3 Miluša Filipović, predstavnica škole Ivana Ljujić i medicinska sestra Marija Zindović.</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bidi="en-US"/>
        </w:rPr>
        <w:t>Nakon</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zadr</w:t>
      </w:r>
      <w:r w:rsidRPr="00A04071">
        <w:rPr>
          <w:rFonts w:ascii="Times New Roman" w:hAnsi="Times New Roman" w:cs="Times New Roman"/>
          <w:sz w:val="24"/>
          <w:szCs w:val="24"/>
          <w:lang w:val="sr-Latn-CS"/>
        </w:rPr>
        <w:t>ž</w:t>
      </w:r>
      <w:r w:rsidRPr="00A04071">
        <w:rPr>
          <w:rFonts w:ascii="Times New Roman" w:hAnsi="Times New Roman" w:cs="Times New Roman"/>
          <w:sz w:val="24"/>
          <w:szCs w:val="24"/>
          <w:lang w:bidi="en-US"/>
        </w:rPr>
        <w:t>avanja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od</w:t>
      </w:r>
      <w:r w:rsidRPr="00A04071">
        <w:rPr>
          <w:rFonts w:ascii="Times New Roman" w:hAnsi="Times New Roman" w:cs="Times New Roman"/>
          <w:sz w:val="24"/>
          <w:szCs w:val="24"/>
          <w:lang w:val="sr-Latn-CS"/>
        </w:rPr>
        <w:t xml:space="preserve"> 45 </w:t>
      </w:r>
      <w:r w:rsidRPr="00A04071">
        <w:rPr>
          <w:rFonts w:ascii="Times New Roman" w:hAnsi="Times New Roman" w:cs="Times New Roman"/>
          <w:sz w:val="24"/>
          <w:szCs w:val="24"/>
          <w:lang w:bidi="en-US"/>
        </w:rPr>
        <w:t>minuta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na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GP</w:t>
      </w:r>
      <w:r w:rsidRPr="00A04071">
        <w:rPr>
          <w:rFonts w:ascii="Times New Roman" w:hAnsi="Times New Roman" w:cs="Times New Roman"/>
          <w:sz w:val="24"/>
          <w:szCs w:val="24"/>
          <w:lang w:val="sr-Latn-CS"/>
        </w:rPr>
        <w:t xml:space="preserve"> Dobrakovo </w:t>
      </w:r>
      <w:proofErr w:type="gramStart"/>
      <w:r w:rsidRPr="00A04071">
        <w:rPr>
          <w:rFonts w:ascii="Times New Roman" w:hAnsi="Times New Roman" w:cs="Times New Roman"/>
          <w:sz w:val="24"/>
          <w:szCs w:val="24"/>
          <w:lang w:val="sr-Latn-CS"/>
        </w:rPr>
        <w:t>zbog  tehničkih</w:t>
      </w:r>
      <w:proofErr w:type="gramEnd"/>
      <w:r w:rsidRPr="00A04071">
        <w:rPr>
          <w:rFonts w:ascii="Times New Roman" w:hAnsi="Times New Roman" w:cs="Times New Roman"/>
          <w:sz w:val="24"/>
          <w:szCs w:val="24"/>
          <w:lang w:val="sr-Latn-CS"/>
        </w:rPr>
        <w:t xml:space="preserve"> problema u sistemu granične policije nastavljen put ka Prijepolju gdje je grupa posjetila manastir </w:t>
      </w:r>
      <w:r w:rsidRPr="00A04071">
        <w:rPr>
          <w:rFonts w:ascii="Times New Roman" w:hAnsi="Times New Roman" w:cs="Times New Roman"/>
          <w:b/>
          <w:sz w:val="24"/>
          <w:szCs w:val="24"/>
          <w:lang w:bidi="en-US"/>
        </w:rPr>
        <w:t>Mile</w:t>
      </w:r>
      <w:r w:rsidRPr="00A04071">
        <w:rPr>
          <w:rFonts w:ascii="Times New Roman" w:hAnsi="Times New Roman" w:cs="Times New Roman"/>
          <w:b/>
          <w:sz w:val="24"/>
          <w:szCs w:val="24"/>
          <w:lang w:val="sr-Latn-CS"/>
        </w:rPr>
        <w:t>š</w:t>
      </w:r>
      <w:r w:rsidRPr="00A04071">
        <w:rPr>
          <w:rFonts w:ascii="Times New Roman" w:hAnsi="Times New Roman" w:cs="Times New Roman"/>
          <w:b/>
          <w:sz w:val="24"/>
          <w:szCs w:val="24"/>
          <w:lang w:bidi="en-US"/>
        </w:rPr>
        <w:t>eva</w:t>
      </w:r>
      <w:r w:rsidRPr="00A04071">
        <w:rPr>
          <w:rFonts w:ascii="Times New Roman" w:hAnsi="Times New Roman" w:cs="Times New Roman"/>
          <w:sz w:val="24"/>
          <w:szCs w:val="24"/>
          <w:lang w:val="sr-Latn-CS"/>
        </w:rPr>
        <w:t xml:space="preserve">. Po obilasku manastira nastavljena vožnja ka Zlatiboru. Nakon višesatnog upoznavanja </w:t>
      </w:r>
      <w:r w:rsidRPr="00A04071">
        <w:rPr>
          <w:rFonts w:ascii="Times New Roman" w:hAnsi="Times New Roman" w:cs="Times New Roman"/>
          <w:b/>
          <w:sz w:val="24"/>
          <w:szCs w:val="24"/>
          <w:lang w:val="sr-Latn-CS"/>
        </w:rPr>
        <w:t>Zlatibora</w:t>
      </w:r>
      <w:r w:rsidRPr="00A04071">
        <w:rPr>
          <w:rFonts w:ascii="Times New Roman" w:hAnsi="Times New Roman" w:cs="Times New Roman"/>
          <w:sz w:val="24"/>
          <w:szCs w:val="24"/>
          <w:lang w:val="sr-Latn-CS"/>
        </w:rPr>
        <w:t xml:space="preserve"> nastavljena vožnja ka Beogradu </w:t>
      </w:r>
      <w:r w:rsidRPr="00A04071">
        <w:rPr>
          <w:rFonts w:ascii="Times New Roman" w:hAnsi="Times New Roman" w:cs="Times New Roman"/>
          <w:sz w:val="24"/>
          <w:szCs w:val="24"/>
          <w:lang w:val="it-IT"/>
        </w:rPr>
        <w:t>novi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autoputem</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Milo</w:t>
      </w:r>
      <w:r w:rsidRPr="00A04071">
        <w:rPr>
          <w:rFonts w:ascii="Times New Roman" w:hAnsi="Times New Roman" w:cs="Times New Roman"/>
          <w:sz w:val="24"/>
          <w:szCs w:val="24"/>
          <w:lang w:val="sr-Latn-CS"/>
        </w:rPr>
        <w:t xml:space="preserve">š </w:t>
      </w:r>
      <w:r w:rsidRPr="00A04071">
        <w:rPr>
          <w:rFonts w:ascii="Times New Roman" w:hAnsi="Times New Roman" w:cs="Times New Roman"/>
          <w:sz w:val="24"/>
          <w:szCs w:val="24"/>
          <w:lang w:val="it-IT"/>
        </w:rPr>
        <w:t>Veliki</w:t>
      </w:r>
      <w:r w:rsidRPr="00A04071">
        <w:rPr>
          <w:rFonts w:ascii="Times New Roman" w:hAnsi="Times New Roman" w:cs="Times New Roman"/>
          <w:sz w:val="24"/>
          <w:szCs w:val="24"/>
          <w:lang w:val="sr-Latn-CS"/>
        </w:rPr>
        <w:t>“. Dolazak u hotel „Slavija“ u Beogradu nešto prije 19 sati, smještaj u sobama i večera.</w:t>
      </w:r>
    </w:p>
    <w:p w:rsidR="00AC7696" w:rsidRPr="00A04071" w:rsidRDefault="00AC7696" w:rsidP="00AC7696">
      <w:pPr>
        <w:rPr>
          <w:rFonts w:ascii="Times New Roman" w:hAnsi="Times New Roman" w:cs="Times New Roman"/>
          <w:b/>
          <w:sz w:val="24"/>
          <w:szCs w:val="24"/>
          <w:lang w:val="sr-Latn-CS"/>
        </w:rPr>
      </w:pPr>
    </w:p>
    <w:p w:rsidR="00AC7696" w:rsidRPr="00A04071" w:rsidRDefault="00AC7696" w:rsidP="00AC7696">
      <w:pPr>
        <w:rPr>
          <w:rFonts w:ascii="Times New Roman" w:hAnsi="Times New Roman" w:cs="Times New Roman"/>
          <w:b/>
          <w:sz w:val="24"/>
          <w:szCs w:val="24"/>
          <w:lang w:val="sr-Latn-CS"/>
        </w:rPr>
      </w:pPr>
      <w:r w:rsidRPr="00A04071">
        <w:rPr>
          <w:rFonts w:ascii="Times New Roman" w:hAnsi="Times New Roman" w:cs="Times New Roman"/>
          <w:b/>
          <w:sz w:val="24"/>
          <w:szCs w:val="24"/>
          <w:lang w:val="sr-Latn-CS"/>
        </w:rPr>
        <w:t>Drugi dan</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 xml:space="preserve">Nakon doručka grupa u pratnji vodiča pošla u šetnju do Hrama Svetog Save u Beogradu, opština Vračar. Nakon obilaska hrama, autobusom otpočela panoramska vožnja prijestonicom Srbije, uz razgledanje </w:t>
      </w:r>
      <w:r w:rsidRPr="00A04071">
        <w:rPr>
          <w:rFonts w:ascii="Times New Roman" w:hAnsi="Times New Roman" w:cs="Times New Roman"/>
          <w:sz w:val="24"/>
          <w:szCs w:val="24"/>
          <w:lang w:val="it-IT"/>
        </w:rPr>
        <w:t>Terazija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Skup</w:t>
      </w:r>
      <w:r w:rsidRPr="00A04071">
        <w:rPr>
          <w:rFonts w:ascii="Times New Roman" w:hAnsi="Times New Roman" w:cs="Times New Roman"/>
          <w:sz w:val="24"/>
          <w:szCs w:val="24"/>
          <w:lang w:val="sr-Latn-CS"/>
        </w:rPr>
        <w:t>š</w:t>
      </w:r>
      <w:r w:rsidRPr="00A04071">
        <w:rPr>
          <w:rFonts w:ascii="Times New Roman" w:hAnsi="Times New Roman" w:cs="Times New Roman"/>
          <w:sz w:val="24"/>
          <w:szCs w:val="24"/>
          <w:lang w:val="it-IT"/>
        </w:rPr>
        <w:t>tine</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mostova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na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Savi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it-IT"/>
        </w:rPr>
        <w:t>Dunavu</w:t>
      </w:r>
      <w:r w:rsidRPr="00A04071">
        <w:rPr>
          <w:rFonts w:ascii="Times New Roman" w:hAnsi="Times New Roman" w:cs="Times New Roman"/>
          <w:sz w:val="24"/>
          <w:szCs w:val="24"/>
          <w:lang w:val="sr-Latn-CS"/>
        </w:rPr>
        <w:t>. Dolazak na stadion FK „ Partizan“ koji su učenici nakon prezentacije istorijata kluba obišli. Po završetku ove posjete grupa se autobusom uputila ka stadionu FK „Crvena Zvezda“ gdje je takođe upriličena prezentacija o istorijatu i postignućima kluba.</w:t>
      </w:r>
    </w:p>
    <w:p w:rsidR="00AC7696" w:rsidRPr="00A04071" w:rsidRDefault="00AC7696" w:rsidP="00AC7696">
      <w:pPr>
        <w:rPr>
          <w:rFonts w:ascii="Times New Roman" w:hAnsi="Times New Roman" w:cs="Times New Roman"/>
          <w:b/>
          <w:sz w:val="24"/>
          <w:szCs w:val="24"/>
          <w:lang w:val="it-IT"/>
        </w:rPr>
      </w:pPr>
      <w:r w:rsidRPr="00A04071">
        <w:rPr>
          <w:rFonts w:ascii="Times New Roman" w:hAnsi="Times New Roman" w:cs="Times New Roman"/>
          <w:sz w:val="24"/>
          <w:szCs w:val="24"/>
          <w:lang w:val="sr-Latn-CS"/>
        </w:rPr>
        <w:lastRenderedPageBreak/>
        <w:t xml:space="preserve">Nakon ovog obilaska, povratak u hotel i ručak u 13 časova shodno planu. Nakon odmora u hotelu grupa se autobusom uputila ka </w:t>
      </w:r>
      <w:r w:rsidRPr="00A04071">
        <w:rPr>
          <w:rFonts w:ascii="Times New Roman" w:hAnsi="Times New Roman" w:cs="Times New Roman"/>
          <w:sz w:val="24"/>
          <w:szCs w:val="24"/>
          <w:lang w:val="it-IT"/>
        </w:rPr>
        <w:t>Kalemegdanu i ZOO vrtu sa vodičem. Nakon zanimljivog obilaska najvećeg beogradskog parka i Beo zoo vrta nastavljena šetnja Terazijama i Knez Mihailovom ulicom uz slobodno vrijeme. Šetnja nastavljena do hotela “Slavija” gdje je organizovana večera. Po završetku večere i kraćeg odmora autobusom grupa se uputila ka “Beogradu na vodi” gdje smo posjetili TC “Galerija”.Povratak u hotel “Slavija” u 22 sata.</w:t>
      </w:r>
    </w:p>
    <w:p w:rsidR="00AC7696" w:rsidRPr="00A04071" w:rsidRDefault="00AC7696" w:rsidP="00AC7696">
      <w:pPr>
        <w:rPr>
          <w:rFonts w:ascii="Times New Roman" w:hAnsi="Times New Roman" w:cs="Times New Roman"/>
          <w:b/>
          <w:sz w:val="24"/>
          <w:szCs w:val="24"/>
          <w:lang w:val="it-IT"/>
        </w:rPr>
      </w:pPr>
    </w:p>
    <w:p w:rsidR="00AC7696" w:rsidRPr="00A04071" w:rsidRDefault="00AC7696" w:rsidP="00AC7696">
      <w:pPr>
        <w:rPr>
          <w:rFonts w:ascii="Times New Roman" w:hAnsi="Times New Roman" w:cs="Times New Roman"/>
          <w:b/>
          <w:sz w:val="24"/>
          <w:szCs w:val="24"/>
          <w:lang w:val="sr-Latn-CS"/>
        </w:rPr>
      </w:pPr>
      <w:r w:rsidRPr="00A04071">
        <w:rPr>
          <w:rFonts w:ascii="Times New Roman" w:hAnsi="Times New Roman" w:cs="Times New Roman"/>
          <w:b/>
          <w:sz w:val="24"/>
          <w:szCs w:val="24"/>
          <w:lang w:val="sr-Latn-CS"/>
        </w:rPr>
        <w:t>Treći dan</w:t>
      </w:r>
    </w:p>
    <w:p w:rsidR="00AC7696" w:rsidRPr="00A04071" w:rsidRDefault="00AC7696" w:rsidP="00AC7696">
      <w:pPr>
        <w:rPr>
          <w:rFonts w:ascii="Times New Roman" w:hAnsi="Times New Roman" w:cs="Times New Roman"/>
          <w:sz w:val="24"/>
          <w:szCs w:val="24"/>
          <w:lang w:val="it-IT"/>
        </w:rPr>
      </w:pPr>
      <w:r w:rsidRPr="00A04071">
        <w:rPr>
          <w:rFonts w:ascii="Times New Roman" w:hAnsi="Times New Roman" w:cs="Times New Roman"/>
          <w:sz w:val="24"/>
          <w:szCs w:val="24"/>
          <w:lang w:val="sr-Latn-CS"/>
        </w:rPr>
        <w:t xml:space="preserve">Doručak u hotelu, razduživanje soba i polazak za Novi Sad. Po dolasku u Novi sad upriličen </w:t>
      </w:r>
      <w:r w:rsidRPr="00A04071">
        <w:rPr>
          <w:rFonts w:ascii="Times New Roman" w:hAnsi="Times New Roman" w:cs="Times New Roman"/>
          <w:sz w:val="24"/>
          <w:szCs w:val="24"/>
          <w:lang w:val="it-IT"/>
        </w:rPr>
        <w:t>obilazak Petrovaradinske tvrđave i šetnja centrom grada. Nakon iste obavljen ručak u hotelu “Vojvodina”. Završetak posjete Novom Sadu u 14.30 sati i polazak autobusom ka Kragujevcu. Dolazak u hotel “ Šumarice”  u Kragujevcu oko 18.30h, smještaj u hotelu i večera. Nakon večere u hotelu “Šumarice”, za sve učenike je upriličeno zabavno veče.</w:t>
      </w:r>
    </w:p>
    <w:p w:rsidR="00AC7696" w:rsidRPr="00A04071" w:rsidRDefault="00AC7696" w:rsidP="00AC7696">
      <w:pPr>
        <w:rPr>
          <w:rFonts w:ascii="Times New Roman" w:hAnsi="Times New Roman" w:cs="Times New Roman"/>
          <w:b/>
          <w:sz w:val="24"/>
          <w:szCs w:val="24"/>
          <w:lang w:val="it-IT"/>
        </w:rPr>
      </w:pPr>
      <w:r w:rsidRPr="00A04071">
        <w:rPr>
          <w:rFonts w:ascii="Times New Roman" w:hAnsi="Times New Roman" w:cs="Times New Roman"/>
          <w:b/>
          <w:sz w:val="24"/>
          <w:szCs w:val="24"/>
          <w:lang w:val="it-IT"/>
        </w:rPr>
        <w:t>Četvrti dan</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it-IT"/>
        </w:rPr>
        <w:t xml:space="preserve">Doručak i vožnja do </w:t>
      </w:r>
      <w:r w:rsidRPr="00A04071">
        <w:rPr>
          <w:rFonts w:ascii="Times New Roman" w:hAnsi="Times New Roman" w:cs="Times New Roman"/>
          <w:sz w:val="24"/>
          <w:szCs w:val="24"/>
          <w:lang w:val="sr-Latn-RS"/>
        </w:rPr>
        <w:t xml:space="preserve">muzeja „21. oktobar“ gdje su učenici prisustvovali času istorije. Nakon muzeja obišli Memorijalni park i šetnjom stigli do hotela „Šumarice“. Posle kraćeg odmora i ručka grupa se uputila ka Kraljevu. Dolazak u Kraljevo u 14. 30 sati, obilazak manastira „Žiča“ i kraća pauza. </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Nakon ove posjete, polazak za Crnu Goru. Dolazak ispred matične škole u 22 časa, gdje su učenike dočekali roditelji.</w:t>
      </w:r>
    </w:p>
    <w:p w:rsidR="00AC7696" w:rsidRPr="00A04071" w:rsidRDefault="00AC7696" w:rsidP="00AC7696">
      <w:pPr>
        <w:rPr>
          <w:rFonts w:ascii="Times New Roman" w:hAnsi="Times New Roman" w:cs="Times New Roman"/>
          <w:sz w:val="24"/>
          <w:szCs w:val="24"/>
          <w:lang w:val="sr-Latn-RS"/>
        </w:rPr>
      </w:pP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U Mojkovcu,                                                                                        Izvještaj za ekskurziju  sačinile:</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6.5.2025.godine                                                                              odjeljenske starješine 9. razreda</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                                                                                             </w:t>
      </w: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p>
    <w:p w:rsidR="00AC7696" w:rsidRPr="00A04071" w:rsidRDefault="00AC7696" w:rsidP="00AC7696">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Znamenitosti:</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CS"/>
        </w:rPr>
        <w:t>.</w:t>
      </w:r>
    </w:p>
    <w:p w:rsidR="00AC7696" w:rsidRPr="00A04071" w:rsidRDefault="00AC7696" w:rsidP="00AC7696">
      <w:pPr>
        <w:rPr>
          <w:rFonts w:ascii="Times New Roman" w:hAnsi="Times New Roman" w:cs="Times New Roman"/>
          <w:b/>
          <w:sz w:val="24"/>
          <w:szCs w:val="24"/>
          <w:lang w:val="sr-Latn-CS"/>
        </w:rPr>
      </w:pPr>
      <w:r w:rsidRPr="00A04071">
        <w:rPr>
          <w:rFonts w:ascii="Times New Roman" w:hAnsi="Times New Roman" w:cs="Times New Roman"/>
          <w:b/>
          <w:sz w:val="24"/>
          <w:szCs w:val="24"/>
          <w:lang w:val="sr-Latn-RS"/>
        </w:rPr>
        <w:lastRenderedPageBreak/>
        <w:t>Manastir</w:t>
      </w:r>
      <w:r w:rsidRPr="00A04071">
        <w:rPr>
          <w:rFonts w:ascii="Times New Roman" w:hAnsi="Times New Roman" w:cs="Times New Roman"/>
          <w:b/>
          <w:sz w:val="24"/>
          <w:szCs w:val="24"/>
          <w:lang w:val="sr-Latn-CS"/>
        </w:rPr>
        <w:t xml:space="preserve"> </w:t>
      </w:r>
      <w:r w:rsidRPr="00A04071">
        <w:rPr>
          <w:rFonts w:ascii="Times New Roman" w:hAnsi="Times New Roman" w:cs="Times New Roman"/>
          <w:b/>
          <w:sz w:val="24"/>
          <w:szCs w:val="24"/>
          <w:lang w:val="sr-Latn-RS"/>
        </w:rPr>
        <w:t>Mile</w:t>
      </w:r>
      <w:r w:rsidRPr="00A04071">
        <w:rPr>
          <w:rFonts w:ascii="Times New Roman" w:hAnsi="Times New Roman" w:cs="Times New Roman"/>
          <w:b/>
          <w:sz w:val="24"/>
          <w:szCs w:val="24"/>
          <w:lang w:val="sr-Latn-CS"/>
        </w:rPr>
        <w:t>š</w:t>
      </w:r>
      <w:r w:rsidRPr="00A04071">
        <w:rPr>
          <w:rFonts w:ascii="Times New Roman" w:hAnsi="Times New Roman" w:cs="Times New Roman"/>
          <w:b/>
          <w:sz w:val="24"/>
          <w:szCs w:val="24"/>
          <w:lang w:val="sr-Latn-RS"/>
        </w:rPr>
        <w:t>eva</w:t>
      </w:r>
      <w:r w:rsidRPr="00A04071">
        <w:rPr>
          <w:rFonts w:ascii="Times New Roman" w:hAnsi="Times New Roman" w:cs="Times New Roman"/>
          <w:b/>
          <w:sz w:val="24"/>
          <w:szCs w:val="24"/>
          <w:lang w:val="sr-Latn-CS"/>
        </w:rPr>
        <w:t xml:space="preserve"> </w:t>
      </w:r>
    </w:p>
    <w:p w:rsidR="00AC7696" w:rsidRPr="00A04071" w:rsidRDefault="00AC7696" w:rsidP="00AC7696">
      <w:pPr>
        <w:rPr>
          <w:rFonts w:ascii="Times New Roman" w:hAnsi="Times New Roman" w:cs="Times New Roman"/>
          <w:sz w:val="24"/>
          <w:szCs w:val="24"/>
          <w:lang w:val="sr-Latn-CS"/>
        </w:rPr>
      </w:pPr>
      <w:r w:rsidRPr="00A04071">
        <w:rPr>
          <w:rFonts w:ascii="Times New Roman" w:hAnsi="Times New Roman" w:cs="Times New Roman"/>
          <w:sz w:val="24"/>
          <w:szCs w:val="24"/>
          <w:lang w:val="sr-Latn-RS"/>
        </w:rPr>
        <w:t>Manastir</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Mile</w:t>
      </w:r>
      <w:r w:rsidRPr="00A04071">
        <w:rPr>
          <w:rFonts w:ascii="Times New Roman" w:hAnsi="Times New Roman" w:cs="Times New Roman"/>
          <w:sz w:val="24"/>
          <w:szCs w:val="24"/>
          <w:lang w:val="sr-Latn-CS"/>
        </w:rPr>
        <w:t>š</w:t>
      </w:r>
      <w:r w:rsidRPr="00A04071">
        <w:rPr>
          <w:rFonts w:ascii="Times New Roman" w:hAnsi="Times New Roman" w:cs="Times New Roman"/>
          <w:sz w:val="24"/>
          <w:szCs w:val="24"/>
          <w:lang w:val="sr-Latn-RS"/>
        </w:rPr>
        <w:t>eva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osnovao</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je</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kralj</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Vladislav</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sin</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Stefana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Prvoven</w:t>
      </w:r>
      <w:r w:rsidRPr="00A04071">
        <w:rPr>
          <w:rFonts w:ascii="Times New Roman" w:hAnsi="Times New Roman" w:cs="Times New Roman"/>
          <w:sz w:val="24"/>
          <w:szCs w:val="24"/>
          <w:lang w:val="sr-Latn-CS"/>
        </w:rPr>
        <w:t>č</w:t>
      </w:r>
      <w:r w:rsidRPr="00A04071">
        <w:rPr>
          <w:rFonts w:ascii="Times New Roman" w:hAnsi="Times New Roman" w:cs="Times New Roman"/>
          <w:sz w:val="24"/>
          <w:szCs w:val="24"/>
          <w:lang w:val="sr-Latn-RS"/>
        </w:rPr>
        <w:t>anog</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unuk</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Nemanjin</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val="sr-Latn-RS"/>
        </w:rPr>
        <w:t>u</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prvoj</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polovini</w:t>
      </w:r>
      <w:r w:rsidRPr="00A04071">
        <w:rPr>
          <w:rFonts w:ascii="Times New Roman" w:hAnsi="Times New Roman" w:cs="Times New Roman"/>
          <w:sz w:val="24"/>
          <w:szCs w:val="24"/>
          <w:lang w:val="sr-Latn-CS"/>
        </w:rPr>
        <w:t xml:space="preserve"> 13. </w:t>
      </w:r>
      <w:proofErr w:type="gramStart"/>
      <w:r w:rsidRPr="00A04071">
        <w:rPr>
          <w:rFonts w:ascii="Times New Roman" w:hAnsi="Times New Roman" w:cs="Times New Roman"/>
          <w:sz w:val="24"/>
          <w:szCs w:val="24"/>
          <w:lang w:bidi="en-US"/>
        </w:rPr>
        <w:t>vijeka</w:t>
      </w:r>
      <w:proofErr w:type="gramEnd"/>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Freske</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Manastira</w:t>
      </w:r>
      <w:r w:rsidRPr="00A04071">
        <w:rPr>
          <w:rFonts w:ascii="Times New Roman" w:hAnsi="Times New Roman" w:cs="Times New Roman"/>
          <w:sz w:val="24"/>
          <w:szCs w:val="24"/>
          <w:lang w:val="sr-Latn-CS"/>
        </w:rPr>
        <w:t xml:space="preserve"> </w:t>
      </w:r>
      <w:proofErr w:type="gramStart"/>
      <w:r w:rsidRPr="00A04071">
        <w:rPr>
          <w:rFonts w:ascii="Times New Roman" w:hAnsi="Times New Roman" w:cs="Times New Roman"/>
          <w:sz w:val="24"/>
          <w:szCs w:val="24"/>
          <w:lang w:bidi="en-US"/>
        </w:rPr>
        <w:t>Mile</w:t>
      </w:r>
      <w:r w:rsidRPr="00A04071">
        <w:rPr>
          <w:rFonts w:ascii="Times New Roman" w:hAnsi="Times New Roman" w:cs="Times New Roman"/>
          <w:sz w:val="24"/>
          <w:szCs w:val="24"/>
          <w:lang w:val="sr-Latn-CS"/>
        </w:rPr>
        <w:t>š</w:t>
      </w:r>
      <w:r w:rsidRPr="00A04071">
        <w:rPr>
          <w:rFonts w:ascii="Times New Roman" w:hAnsi="Times New Roman" w:cs="Times New Roman"/>
          <w:sz w:val="24"/>
          <w:szCs w:val="24"/>
          <w:lang w:bidi="en-US"/>
        </w:rPr>
        <w:t>eve</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 odaju</w:t>
      </w:r>
      <w:proofErr w:type="gramEnd"/>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izuzetno</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visok</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umjetni</w:t>
      </w:r>
      <w:r w:rsidRPr="00A04071">
        <w:rPr>
          <w:rFonts w:ascii="Times New Roman" w:hAnsi="Times New Roman" w:cs="Times New Roman"/>
          <w:sz w:val="24"/>
          <w:szCs w:val="24"/>
          <w:lang w:val="sr-Latn-CS"/>
        </w:rPr>
        <w:t>č</w:t>
      </w:r>
      <w:r w:rsidRPr="00A04071">
        <w:rPr>
          <w:rFonts w:ascii="Times New Roman" w:hAnsi="Times New Roman" w:cs="Times New Roman"/>
          <w:sz w:val="24"/>
          <w:szCs w:val="24"/>
          <w:lang w:bidi="en-US"/>
        </w:rPr>
        <w:t>ki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kvalitet</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i predstavljaju</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najvi</w:t>
      </w:r>
      <w:r w:rsidRPr="00A04071">
        <w:rPr>
          <w:rFonts w:ascii="Times New Roman" w:hAnsi="Times New Roman" w:cs="Times New Roman"/>
          <w:sz w:val="24"/>
          <w:szCs w:val="24"/>
          <w:lang w:val="sr-Latn-CS"/>
        </w:rPr>
        <w:t>š</w:t>
      </w:r>
      <w:r w:rsidRPr="00A04071">
        <w:rPr>
          <w:rFonts w:ascii="Times New Roman" w:hAnsi="Times New Roman" w:cs="Times New Roman"/>
          <w:sz w:val="24"/>
          <w:szCs w:val="24"/>
          <w:lang w:bidi="en-US"/>
        </w:rPr>
        <w:t>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domet</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evropskog</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slikarstva </w:t>
      </w:r>
      <w:r w:rsidRPr="00A04071">
        <w:rPr>
          <w:rFonts w:ascii="Times New Roman" w:hAnsi="Times New Roman" w:cs="Times New Roman"/>
          <w:sz w:val="24"/>
          <w:szCs w:val="24"/>
          <w:lang w:val="sr-Latn-CS"/>
        </w:rPr>
        <w:t xml:space="preserve">13. </w:t>
      </w:r>
      <w:proofErr w:type="gramStart"/>
      <w:r w:rsidRPr="00A04071">
        <w:rPr>
          <w:rFonts w:ascii="Times New Roman" w:hAnsi="Times New Roman" w:cs="Times New Roman"/>
          <w:sz w:val="24"/>
          <w:szCs w:val="24"/>
          <w:lang w:bidi="en-US"/>
        </w:rPr>
        <w:t>vijeka</w:t>
      </w:r>
      <w:proofErr w:type="gramEnd"/>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Na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ju</w:t>
      </w:r>
      <w:r w:rsidRPr="00A04071">
        <w:rPr>
          <w:rFonts w:ascii="Times New Roman" w:hAnsi="Times New Roman" w:cs="Times New Roman"/>
          <w:sz w:val="24"/>
          <w:szCs w:val="24"/>
          <w:lang w:val="sr-Latn-CS"/>
        </w:rPr>
        <w:t>ž</w:t>
      </w:r>
      <w:r w:rsidRPr="00A04071">
        <w:rPr>
          <w:rFonts w:ascii="Times New Roman" w:hAnsi="Times New Roman" w:cs="Times New Roman"/>
          <w:sz w:val="24"/>
          <w:szCs w:val="24"/>
          <w:lang w:bidi="en-US"/>
        </w:rPr>
        <w:t>nom</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zidu</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zapadnog</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broda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crkve</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je</w:t>
      </w:r>
      <w:r w:rsidRPr="00A04071">
        <w:rPr>
          <w:rFonts w:ascii="Times New Roman" w:hAnsi="Times New Roman" w:cs="Times New Roman"/>
          <w:sz w:val="24"/>
          <w:szCs w:val="24"/>
          <w:lang w:val="sr-Latn-CS"/>
        </w:rPr>
        <w:t xml:space="preserve"> č</w:t>
      </w:r>
      <w:r w:rsidRPr="00A04071">
        <w:rPr>
          <w:rFonts w:ascii="Times New Roman" w:hAnsi="Times New Roman" w:cs="Times New Roman"/>
          <w:sz w:val="24"/>
          <w:szCs w:val="24"/>
          <w:lang w:bidi="en-US"/>
        </w:rPr>
        <w:t>uvena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kompozicija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Sveti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svjedoci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na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Hristovom</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grobu</w:t>
      </w:r>
      <w:r w:rsidRPr="00A04071">
        <w:rPr>
          <w:rFonts w:ascii="Times New Roman" w:hAnsi="Times New Roman" w:cs="Times New Roman"/>
          <w:sz w:val="24"/>
          <w:szCs w:val="24"/>
          <w:lang w:val="sr-Latn-CS"/>
        </w:rPr>
        <w:t>”</w:t>
      </w:r>
      <w:r w:rsidRPr="00A04071">
        <w:rPr>
          <w:rFonts w:ascii="Times New Roman" w:hAnsi="Times New Roman" w:cs="Times New Roman"/>
          <w:sz w:val="24"/>
          <w:szCs w:val="24"/>
          <w:lang w:bidi="en-US"/>
        </w:rPr>
        <w:t> sa</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freskom</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Bijelog</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an</w:t>
      </w:r>
      <w:r w:rsidRPr="00A04071">
        <w:rPr>
          <w:rFonts w:ascii="Times New Roman" w:hAnsi="Times New Roman" w:cs="Times New Roman"/>
          <w:sz w:val="24"/>
          <w:szCs w:val="24"/>
          <w:lang w:val="sr-Latn-CS"/>
        </w:rPr>
        <w:t>đ</w:t>
      </w:r>
      <w:r w:rsidRPr="00A04071">
        <w:rPr>
          <w:rFonts w:ascii="Times New Roman" w:hAnsi="Times New Roman" w:cs="Times New Roman"/>
          <w:sz w:val="24"/>
          <w:szCs w:val="24"/>
          <w:lang w:bidi="en-US"/>
        </w:rPr>
        <w:t>ela</w:t>
      </w:r>
      <w:r w:rsidRPr="00A04071">
        <w:rPr>
          <w:rFonts w:ascii="Times New Roman" w:hAnsi="Times New Roman" w:cs="Times New Roman"/>
          <w:sz w:val="24"/>
          <w:szCs w:val="24"/>
          <w:lang w:val="sr-Latn-CS"/>
        </w:rPr>
        <w:t>,</w:t>
      </w:r>
      <w:r w:rsidRPr="00A04071">
        <w:rPr>
          <w:rFonts w:ascii="Times New Roman" w:hAnsi="Times New Roman" w:cs="Times New Roman"/>
          <w:sz w:val="24"/>
          <w:szCs w:val="24"/>
          <w:lang w:bidi="en-US"/>
        </w:rPr>
        <w:t> koji</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je</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kasnije</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postao</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jedno</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od</w:t>
      </w:r>
      <w:r w:rsidRPr="00A04071">
        <w:rPr>
          <w:rFonts w:ascii="Times New Roman" w:hAnsi="Times New Roman" w:cs="Times New Roman"/>
          <w:sz w:val="24"/>
          <w:szCs w:val="24"/>
          <w:lang w:val="sr-Latn-CS"/>
        </w:rPr>
        <w:t xml:space="preserve"> </w:t>
      </w:r>
      <w:proofErr w:type="gramStart"/>
      <w:r w:rsidRPr="00A04071">
        <w:rPr>
          <w:rFonts w:ascii="Times New Roman" w:hAnsi="Times New Roman" w:cs="Times New Roman"/>
          <w:sz w:val="24"/>
          <w:szCs w:val="24"/>
          <w:lang w:bidi="en-US"/>
        </w:rPr>
        <w:t>najva</w:t>
      </w:r>
      <w:r w:rsidRPr="00A04071">
        <w:rPr>
          <w:rFonts w:ascii="Times New Roman" w:hAnsi="Times New Roman" w:cs="Times New Roman"/>
          <w:sz w:val="24"/>
          <w:szCs w:val="24"/>
          <w:lang w:val="sr-Latn-CS"/>
        </w:rPr>
        <w:t>ž</w:t>
      </w:r>
      <w:r w:rsidRPr="00A04071">
        <w:rPr>
          <w:rFonts w:ascii="Times New Roman" w:hAnsi="Times New Roman" w:cs="Times New Roman"/>
          <w:sz w:val="24"/>
          <w:szCs w:val="24"/>
          <w:lang w:bidi="en-US"/>
        </w:rPr>
        <w:t>nijih</w:t>
      </w:r>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 obilje</w:t>
      </w:r>
      <w:r w:rsidRPr="00A04071">
        <w:rPr>
          <w:rFonts w:ascii="Times New Roman" w:hAnsi="Times New Roman" w:cs="Times New Roman"/>
          <w:sz w:val="24"/>
          <w:szCs w:val="24"/>
          <w:lang w:val="sr-Latn-CS"/>
        </w:rPr>
        <w:t>ž</w:t>
      </w:r>
      <w:r w:rsidRPr="00A04071">
        <w:rPr>
          <w:rFonts w:ascii="Times New Roman" w:hAnsi="Times New Roman" w:cs="Times New Roman"/>
          <w:sz w:val="24"/>
          <w:szCs w:val="24"/>
          <w:lang w:bidi="en-US"/>
        </w:rPr>
        <w:t>ja</w:t>
      </w:r>
      <w:proofErr w:type="gramEnd"/>
      <w:r w:rsidRPr="00A04071">
        <w:rPr>
          <w:rFonts w:ascii="Times New Roman" w:hAnsi="Times New Roman" w:cs="Times New Roman"/>
          <w:sz w:val="24"/>
          <w:szCs w:val="24"/>
          <w:lang w:val="sr-Latn-CS"/>
        </w:rPr>
        <w:t xml:space="preserve"> </w:t>
      </w:r>
      <w:r w:rsidRPr="00A04071">
        <w:rPr>
          <w:rFonts w:ascii="Times New Roman" w:hAnsi="Times New Roman" w:cs="Times New Roman"/>
          <w:sz w:val="24"/>
          <w:szCs w:val="24"/>
          <w:lang w:bidi="en-US"/>
        </w:rPr>
        <w:t>Srbije </w:t>
      </w:r>
    </w:p>
    <w:p w:rsidR="00AC7696" w:rsidRPr="00A04071" w:rsidRDefault="00AC7696" w:rsidP="00AC7696">
      <w:pPr>
        <w:rPr>
          <w:rFonts w:ascii="Times New Roman" w:hAnsi="Times New Roman" w:cs="Times New Roman"/>
          <w:b/>
          <w:sz w:val="24"/>
          <w:szCs w:val="24"/>
          <w:lang w:bidi="en-US"/>
        </w:rPr>
      </w:pPr>
      <w:r w:rsidRPr="00A04071">
        <w:rPr>
          <w:rFonts w:ascii="Times New Roman" w:hAnsi="Times New Roman" w:cs="Times New Roman"/>
          <w:b/>
          <w:sz w:val="24"/>
          <w:szCs w:val="24"/>
          <w:lang w:val="sr-Latn-CS"/>
        </w:rPr>
        <w:t xml:space="preserve"> </w:t>
      </w:r>
      <w:r w:rsidRPr="00A04071">
        <w:rPr>
          <w:rFonts w:ascii="Times New Roman" w:hAnsi="Times New Roman" w:cs="Times New Roman"/>
          <w:b/>
          <w:sz w:val="24"/>
          <w:szCs w:val="24"/>
          <w:lang w:bidi="en-US"/>
        </w:rPr>
        <w:t>Zlatibor</w:t>
      </w:r>
    </w:p>
    <w:p w:rsidR="00AC7696" w:rsidRPr="00A04071" w:rsidRDefault="00AC7696" w:rsidP="00AC7696">
      <w:pPr>
        <w:rPr>
          <w:rFonts w:ascii="Times New Roman" w:hAnsi="Times New Roman" w:cs="Times New Roman"/>
          <w:sz w:val="24"/>
          <w:szCs w:val="24"/>
          <w:lang w:bidi="en-US"/>
        </w:rPr>
      </w:pPr>
      <w:r w:rsidRPr="00A04071">
        <w:rPr>
          <w:rFonts w:ascii="Times New Roman" w:hAnsi="Times New Roman" w:cs="Times New Roman"/>
          <w:sz w:val="24"/>
          <w:szCs w:val="24"/>
          <w:lang w:bidi="en-US"/>
        </w:rPr>
        <w:t xml:space="preserve">Zlatibor je velik turistički centar koji posjećuje </w:t>
      </w:r>
      <w:proofErr w:type="gramStart"/>
      <w:r w:rsidRPr="00A04071">
        <w:rPr>
          <w:rFonts w:ascii="Times New Roman" w:hAnsi="Times New Roman" w:cs="Times New Roman"/>
          <w:sz w:val="24"/>
          <w:szCs w:val="24"/>
          <w:lang w:bidi="en-US"/>
        </w:rPr>
        <w:t>na</w:t>
      </w:r>
      <w:proofErr w:type="gramEnd"/>
      <w:r w:rsidRPr="00A04071">
        <w:rPr>
          <w:rFonts w:ascii="Times New Roman" w:hAnsi="Times New Roman" w:cs="Times New Roman"/>
          <w:sz w:val="24"/>
          <w:szCs w:val="24"/>
          <w:lang w:bidi="en-US"/>
        </w:rPr>
        <w:t xml:space="preserve"> hiljade posjetilaca.</w:t>
      </w:r>
      <w:hyperlink r:id="rId30" w:tgtFrame="_blank" w:history="1">
        <w:r w:rsidRPr="00A04071">
          <w:rPr>
            <w:rStyle w:val="Hyperlink"/>
            <w:rFonts w:ascii="Times New Roman" w:hAnsi="Times New Roman" w:cs="Times New Roman"/>
            <w:sz w:val="24"/>
            <w:szCs w:val="24"/>
            <w:lang w:bidi="en-US"/>
          </w:rPr>
          <w:t>Planinski centar </w:t>
        </w:r>
      </w:hyperlink>
      <w:r w:rsidRPr="00A04071">
        <w:rPr>
          <w:rFonts w:ascii="Times New Roman" w:hAnsi="Times New Roman" w:cs="Times New Roman"/>
          <w:sz w:val="24"/>
          <w:szCs w:val="24"/>
          <w:lang w:bidi="en-US"/>
        </w:rPr>
        <w:t xml:space="preserve">s najdužom turističkom tradicijom među planinama u Srbiji, otvoren je za posjetioce još </w:t>
      </w:r>
      <w:proofErr w:type="gramStart"/>
      <w:r w:rsidRPr="00A04071">
        <w:rPr>
          <w:rFonts w:ascii="Times New Roman" w:hAnsi="Times New Roman" w:cs="Times New Roman"/>
          <w:sz w:val="24"/>
          <w:szCs w:val="24"/>
          <w:lang w:bidi="en-US"/>
        </w:rPr>
        <w:t>od</w:t>
      </w:r>
      <w:proofErr w:type="gramEnd"/>
      <w:r w:rsidRPr="00A04071">
        <w:rPr>
          <w:rFonts w:ascii="Times New Roman" w:hAnsi="Times New Roman" w:cs="Times New Roman"/>
          <w:sz w:val="24"/>
          <w:szCs w:val="24"/>
          <w:lang w:bidi="en-US"/>
        </w:rPr>
        <w:t xml:space="preserve"> 1893. </w:t>
      </w:r>
      <w:proofErr w:type="gramStart"/>
      <w:r w:rsidRPr="00A04071">
        <w:rPr>
          <w:rFonts w:ascii="Times New Roman" w:hAnsi="Times New Roman" w:cs="Times New Roman"/>
          <w:sz w:val="24"/>
          <w:szCs w:val="24"/>
          <w:lang w:bidi="en-US"/>
        </w:rPr>
        <w:t>godine</w:t>
      </w:r>
      <w:proofErr w:type="gramEnd"/>
      <w:r w:rsidRPr="00A04071">
        <w:rPr>
          <w:rFonts w:ascii="Times New Roman" w:hAnsi="Times New Roman" w:cs="Times New Roman"/>
          <w:sz w:val="24"/>
          <w:szCs w:val="24"/>
          <w:lang w:bidi="en-US"/>
        </w:rPr>
        <w:t xml:space="preserve">, kada ga je posjetio i srpski kralj Aleksandar Obrenović. Na lokaciji </w:t>
      </w:r>
      <w:proofErr w:type="gramStart"/>
      <w:r w:rsidRPr="00A04071">
        <w:rPr>
          <w:rFonts w:ascii="Times New Roman" w:hAnsi="Times New Roman" w:cs="Times New Roman"/>
          <w:sz w:val="24"/>
          <w:szCs w:val="24"/>
          <w:lang w:bidi="en-US"/>
        </w:rPr>
        <w:t>od</w:t>
      </w:r>
      <w:proofErr w:type="gramEnd"/>
      <w:r w:rsidRPr="00A04071">
        <w:rPr>
          <w:rFonts w:ascii="Times New Roman" w:hAnsi="Times New Roman" w:cs="Times New Roman"/>
          <w:sz w:val="24"/>
          <w:szCs w:val="24"/>
          <w:lang w:bidi="en-US"/>
        </w:rPr>
        <w:t xml:space="preserve"> čak pet hektara, nalazi se jedini </w:t>
      </w:r>
      <w:hyperlink r:id="rId31" w:tgtFrame="_blank" w:history="1">
        <w:r w:rsidRPr="00A04071">
          <w:rPr>
            <w:rStyle w:val="Hyperlink"/>
            <w:rFonts w:ascii="Times New Roman" w:hAnsi="Times New Roman" w:cs="Times New Roman"/>
            <w:sz w:val="24"/>
            <w:szCs w:val="24"/>
            <w:lang w:bidi="en-US"/>
          </w:rPr>
          <w:t>muzej na otvorenom u Srbiji – „Staro selo”</w:t>
        </w:r>
      </w:hyperlink>
      <w:r w:rsidRPr="00A04071">
        <w:rPr>
          <w:rFonts w:ascii="Times New Roman" w:hAnsi="Times New Roman" w:cs="Times New Roman"/>
          <w:sz w:val="24"/>
          <w:szCs w:val="24"/>
          <w:lang w:bidi="en-US"/>
        </w:rPr>
        <w:t xml:space="preserve"> s originalnim kućama i okućnicama iz 19. </w:t>
      </w:r>
      <w:proofErr w:type="gramStart"/>
      <w:r w:rsidRPr="00A04071">
        <w:rPr>
          <w:rFonts w:ascii="Times New Roman" w:hAnsi="Times New Roman" w:cs="Times New Roman"/>
          <w:sz w:val="24"/>
          <w:szCs w:val="24"/>
          <w:lang w:bidi="en-US"/>
        </w:rPr>
        <w:t>vijeka</w:t>
      </w:r>
      <w:proofErr w:type="gramEnd"/>
      <w:r w:rsidRPr="00A04071">
        <w:rPr>
          <w:rFonts w:ascii="Times New Roman" w:hAnsi="Times New Roman" w:cs="Times New Roman"/>
          <w:sz w:val="24"/>
          <w:szCs w:val="24"/>
          <w:lang w:bidi="en-US"/>
        </w:rPr>
        <w:t>. Tri prirodna spomenika koje odlikuju Zlatibor, su </w:t>
      </w:r>
      <w:hyperlink r:id="rId32" w:tgtFrame="_blank" w:history="1">
        <w:r w:rsidRPr="00A04071">
          <w:rPr>
            <w:rStyle w:val="Hyperlink"/>
            <w:rFonts w:ascii="Times New Roman" w:hAnsi="Times New Roman" w:cs="Times New Roman"/>
            <w:sz w:val="24"/>
            <w:szCs w:val="24"/>
            <w:lang w:bidi="en-US"/>
          </w:rPr>
          <w:t>Stopića pećina</w:t>
        </w:r>
      </w:hyperlink>
      <w:r w:rsidRPr="00A04071">
        <w:rPr>
          <w:rFonts w:ascii="Times New Roman" w:hAnsi="Times New Roman" w:cs="Times New Roman"/>
          <w:sz w:val="24"/>
          <w:szCs w:val="24"/>
          <w:lang w:bidi="en-US"/>
        </w:rPr>
        <w:t>, </w:t>
      </w:r>
      <w:hyperlink r:id="rId33" w:tgtFrame="_blank" w:history="1">
        <w:r w:rsidRPr="00A04071">
          <w:rPr>
            <w:rStyle w:val="Hyperlink"/>
            <w:rFonts w:ascii="Times New Roman" w:hAnsi="Times New Roman" w:cs="Times New Roman"/>
            <w:sz w:val="24"/>
            <w:szCs w:val="24"/>
            <w:lang w:bidi="en-US"/>
          </w:rPr>
          <w:t>Prerast u Dobroselici</w:t>
        </w:r>
      </w:hyperlink>
      <w:r w:rsidRPr="00A04071">
        <w:rPr>
          <w:rFonts w:ascii="Times New Roman" w:hAnsi="Times New Roman" w:cs="Times New Roman"/>
          <w:sz w:val="24"/>
          <w:szCs w:val="24"/>
          <w:lang w:bidi="en-US"/>
        </w:rPr>
        <w:t> i </w:t>
      </w:r>
      <w:hyperlink r:id="rId34" w:tgtFrame="_blank" w:history="1">
        <w:r w:rsidRPr="00A04071">
          <w:rPr>
            <w:rStyle w:val="Hyperlink"/>
            <w:rFonts w:ascii="Times New Roman" w:hAnsi="Times New Roman" w:cs="Times New Roman"/>
            <w:sz w:val="24"/>
            <w:szCs w:val="24"/>
            <w:lang w:bidi="en-US"/>
          </w:rPr>
          <w:t>Gostiljski vodopad</w:t>
        </w:r>
      </w:hyperlink>
      <w:r w:rsidRPr="00A04071">
        <w:rPr>
          <w:rFonts w:ascii="Times New Roman" w:hAnsi="Times New Roman" w:cs="Times New Roman"/>
          <w:sz w:val="24"/>
          <w:szCs w:val="24"/>
          <w:lang w:bidi="en-US"/>
        </w:rPr>
        <w:t> visine 20 metara,</w:t>
      </w:r>
    </w:p>
    <w:p w:rsidR="00AC7696" w:rsidRPr="00A04071" w:rsidRDefault="00AC7696" w:rsidP="00AC7696">
      <w:pPr>
        <w:rPr>
          <w:rFonts w:ascii="Times New Roman" w:hAnsi="Times New Roman" w:cs="Times New Roman"/>
          <w:b/>
          <w:sz w:val="24"/>
          <w:szCs w:val="24"/>
          <w:lang w:val="it-IT"/>
        </w:rPr>
      </w:pPr>
      <w:r w:rsidRPr="00A04071">
        <w:rPr>
          <w:rFonts w:ascii="Times New Roman" w:hAnsi="Times New Roman" w:cs="Times New Roman"/>
          <w:b/>
          <w:sz w:val="24"/>
          <w:szCs w:val="24"/>
          <w:lang w:val="it-IT"/>
        </w:rPr>
        <w:t>Kalemegdan i ZOO vrt</w:t>
      </w:r>
    </w:p>
    <w:p w:rsidR="00AC7696" w:rsidRPr="00A04071" w:rsidRDefault="00AC7696" w:rsidP="00AC7696">
      <w:pPr>
        <w:rPr>
          <w:rFonts w:ascii="Times New Roman" w:hAnsi="Times New Roman" w:cs="Times New Roman"/>
          <w:sz w:val="24"/>
          <w:szCs w:val="24"/>
          <w:lang w:bidi="en-US"/>
        </w:rPr>
      </w:pPr>
      <w:r w:rsidRPr="00A04071">
        <w:rPr>
          <w:rFonts w:ascii="Times New Roman" w:hAnsi="Times New Roman" w:cs="Times New Roman"/>
          <w:sz w:val="24"/>
          <w:szCs w:val="24"/>
          <w:lang w:bidi="en-US"/>
        </w:rPr>
        <w:t>Kalemegdan je najveći </w:t>
      </w:r>
      <w:hyperlink r:id="rId35" w:tooltip="Beograd" w:history="1">
        <w:proofErr w:type="gramStart"/>
        <w:r w:rsidRPr="00A04071">
          <w:rPr>
            <w:rStyle w:val="Hyperlink"/>
            <w:rFonts w:ascii="Times New Roman" w:hAnsi="Times New Roman" w:cs="Times New Roman"/>
            <w:sz w:val="24"/>
            <w:szCs w:val="24"/>
            <w:lang w:bidi="en-US"/>
          </w:rPr>
          <w:t>beogradski</w:t>
        </w:r>
      </w:hyperlink>
      <w:r w:rsidRPr="00A04071">
        <w:rPr>
          <w:rFonts w:ascii="Times New Roman" w:hAnsi="Times New Roman" w:cs="Times New Roman"/>
          <w:sz w:val="24"/>
          <w:szCs w:val="24"/>
          <w:lang w:bidi="en-US"/>
        </w:rPr>
        <w:t> </w:t>
      </w:r>
      <w:hyperlink r:id="rId36" w:tooltip="Park" w:history="1">
        <w:r w:rsidRPr="00A04071">
          <w:rPr>
            <w:rStyle w:val="Hyperlink"/>
            <w:rFonts w:ascii="Times New Roman" w:hAnsi="Times New Roman" w:cs="Times New Roman"/>
            <w:sz w:val="24"/>
            <w:szCs w:val="24"/>
            <w:lang w:bidi="en-US"/>
          </w:rPr>
          <w:t>park</w:t>
        </w:r>
      </w:hyperlink>
      <w:proofErr w:type="gramEnd"/>
      <w:r w:rsidRPr="00A04071">
        <w:rPr>
          <w:rFonts w:ascii="Times New Roman" w:hAnsi="Times New Roman" w:cs="Times New Roman"/>
          <w:sz w:val="24"/>
          <w:szCs w:val="24"/>
          <w:lang w:bidi="en-US"/>
        </w:rPr>
        <w:t xml:space="preserve">. </w:t>
      </w:r>
      <w:proofErr w:type="gramStart"/>
      <w:r w:rsidRPr="00A04071">
        <w:rPr>
          <w:rFonts w:ascii="Times New Roman" w:hAnsi="Times New Roman" w:cs="Times New Roman"/>
          <w:sz w:val="24"/>
          <w:szCs w:val="24"/>
          <w:lang w:bidi="en-US"/>
        </w:rPr>
        <w:t>Istovremeno je i najznačajniji kulturno-istorijski kompleks, u kojem dominira </w:t>
      </w:r>
      <w:hyperlink r:id="rId37" w:tooltip="Beogradska Tvrđava" w:history="1">
        <w:r w:rsidRPr="00A04071">
          <w:rPr>
            <w:rStyle w:val="Hyperlink"/>
            <w:rFonts w:ascii="Times New Roman" w:hAnsi="Times New Roman" w:cs="Times New Roman"/>
            <w:sz w:val="24"/>
            <w:szCs w:val="24"/>
            <w:lang w:bidi="en-US"/>
          </w:rPr>
          <w:t>Beogradska Tvrđava</w:t>
        </w:r>
      </w:hyperlink>
      <w:r w:rsidRPr="00A04071">
        <w:rPr>
          <w:rFonts w:ascii="Times New Roman" w:hAnsi="Times New Roman" w:cs="Times New Roman"/>
          <w:sz w:val="24"/>
          <w:szCs w:val="24"/>
          <w:lang w:bidi="en-US"/>
        </w:rPr>
        <w:t> iznad ušća </w:t>
      </w:r>
      <w:hyperlink r:id="rId38" w:tooltip="Sava" w:history="1">
        <w:r w:rsidRPr="00A04071">
          <w:rPr>
            <w:rStyle w:val="Hyperlink"/>
            <w:rFonts w:ascii="Times New Roman" w:hAnsi="Times New Roman" w:cs="Times New Roman"/>
            <w:sz w:val="24"/>
            <w:szCs w:val="24"/>
            <w:lang w:bidi="en-US"/>
          </w:rPr>
          <w:t>Save</w:t>
        </w:r>
      </w:hyperlink>
      <w:r w:rsidRPr="00A04071">
        <w:rPr>
          <w:rFonts w:ascii="Times New Roman" w:hAnsi="Times New Roman" w:cs="Times New Roman"/>
          <w:sz w:val="24"/>
          <w:szCs w:val="24"/>
          <w:lang w:bidi="en-US"/>
        </w:rPr>
        <w:t> u </w:t>
      </w:r>
      <w:hyperlink r:id="rId39" w:tooltip="Dunav" w:history="1">
        <w:r w:rsidRPr="00A04071">
          <w:rPr>
            <w:rStyle w:val="Hyperlink"/>
            <w:rFonts w:ascii="Times New Roman" w:hAnsi="Times New Roman" w:cs="Times New Roman"/>
            <w:sz w:val="24"/>
            <w:szCs w:val="24"/>
            <w:lang w:bidi="en-US"/>
          </w:rPr>
          <w:t>Dunav</w:t>
        </w:r>
      </w:hyperlink>
      <w:r w:rsidRPr="00A04071">
        <w:rPr>
          <w:rFonts w:ascii="Times New Roman" w:hAnsi="Times New Roman" w:cs="Times New Roman"/>
          <w:sz w:val="24"/>
          <w:szCs w:val="24"/>
          <w:lang w:bidi="en-US"/>
        </w:rPr>
        <w:t>.</w:t>
      </w:r>
      <w:proofErr w:type="gramEnd"/>
    </w:p>
    <w:p w:rsidR="00AC7696" w:rsidRPr="00A04071" w:rsidRDefault="00AC7696" w:rsidP="00AC7696">
      <w:pPr>
        <w:rPr>
          <w:rFonts w:ascii="Times New Roman" w:hAnsi="Times New Roman" w:cs="Times New Roman"/>
          <w:sz w:val="24"/>
          <w:szCs w:val="24"/>
          <w:lang w:bidi="en-US"/>
        </w:rPr>
      </w:pPr>
      <w:r w:rsidRPr="00A04071">
        <w:rPr>
          <w:rFonts w:ascii="Times New Roman" w:hAnsi="Times New Roman" w:cs="Times New Roman"/>
          <w:sz w:val="24"/>
          <w:szCs w:val="24"/>
          <w:lang w:bidi="en-US"/>
        </w:rPr>
        <w:t xml:space="preserve"> Beo zoo vrt, poznat i kao Vrt dobre nade, je gradski zoološki vrt grada Beograda, koji se nalazi u okviru beogradske tvrđave, tačnije </w:t>
      </w:r>
      <w:proofErr w:type="gramStart"/>
      <w:r w:rsidRPr="00A04071">
        <w:rPr>
          <w:rFonts w:ascii="Times New Roman" w:hAnsi="Times New Roman" w:cs="Times New Roman"/>
          <w:sz w:val="24"/>
          <w:szCs w:val="24"/>
          <w:lang w:bidi="en-US"/>
        </w:rPr>
        <w:t>na</w:t>
      </w:r>
      <w:proofErr w:type="gramEnd"/>
      <w:r w:rsidRPr="00A04071">
        <w:rPr>
          <w:rFonts w:ascii="Times New Roman" w:hAnsi="Times New Roman" w:cs="Times New Roman"/>
          <w:sz w:val="24"/>
          <w:szCs w:val="24"/>
          <w:lang w:bidi="en-US"/>
        </w:rPr>
        <w:t xml:space="preserve"> prostoru Malog Kalemegdana. </w:t>
      </w:r>
    </w:p>
    <w:p w:rsidR="00AC7696" w:rsidRPr="00A04071" w:rsidRDefault="00AC7696" w:rsidP="00AC7696">
      <w:pPr>
        <w:rPr>
          <w:rFonts w:ascii="Times New Roman" w:hAnsi="Times New Roman" w:cs="Times New Roman"/>
          <w:sz w:val="24"/>
          <w:szCs w:val="24"/>
          <w:lang w:bidi="en-US"/>
        </w:rPr>
      </w:pPr>
      <w:proofErr w:type="gramStart"/>
      <w:r w:rsidRPr="00A04071">
        <w:rPr>
          <w:rFonts w:ascii="Times New Roman" w:hAnsi="Times New Roman" w:cs="Times New Roman"/>
          <w:sz w:val="24"/>
          <w:szCs w:val="24"/>
          <w:lang w:bidi="en-US"/>
        </w:rPr>
        <w:t>Osnovan 12.</w:t>
      </w:r>
      <w:proofErr w:type="gramEnd"/>
      <w:r w:rsidRPr="00A04071">
        <w:rPr>
          <w:rFonts w:ascii="Times New Roman" w:hAnsi="Times New Roman" w:cs="Times New Roman"/>
          <w:sz w:val="24"/>
          <w:szCs w:val="24"/>
          <w:lang w:bidi="en-US"/>
        </w:rPr>
        <w:t xml:space="preserve"> </w:t>
      </w:r>
      <w:proofErr w:type="gramStart"/>
      <w:r w:rsidRPr="00A04071">
        <w:rPr>
          <w:rFonts w:ascii="Times New Roman" w:hAnsi="Times New Roman" w:cs="Times New Roman"/>
          <w:sz w:val="24"/>
          <w:szCs w:val="24"/>
          <w:lang w:bidi="en-US"/>
        </w:rPr>
        <w:t>jula</w:t>
      </w:r>
      <w:proofErr w:type="gramEnd"/>
      <w:r w:rsidRPr="00A04071">
        <w:rPr>
          <w:rFonts w:ascii="Times New Roman" w:hAnsi="Times New Roman" w:cs="Times New Roman"/>
          <w:sz w:val="24"/>
          <w:szCs w:val="24"/>
          <w:lang w:bidi="en-US"/>
        </w:rPr>
        <w:t xml:space="preserve"> 1936. </w:t>
      </w:r>
      <w:proofErr w:type="gramStart"/>
      <w:r w:rsidRPr="00A04071">
        <w:rPr>
          <w:rFonts w:ascii="Times New Roman" w:hAnsi="Times New Roman" w:cs="Times New Roman"/>
          <w:sz w:val="24"/>
          <w:szCs w:val="24"/>
          <w:lang w:bidi="en-US"/>
        </w:rPr>
        <w:t>godine</w:t>
      </w:r>
      <w:proofErr w:type="gramEnd"/>
      <w:r w:rsidRPr="00A04071">
        <w:rPr>
          <w:rFonts w:ascii="Times New Roman" w:hAnsi="Times New Roman" w:cs="Times New Roman"/>
          <w:sz w:val="24"/>
          <w:szCs w:val="24"/>
          <w:lang w:bidi="en-US"/>
        </w:rPr>
        <w:t xml:space="preserve">, to je najstariji i najveći zoološki vrt u Srbiji. </w:t>
      </w:r>
      <w:proofErr w:type="gramStart"/>
      <w:r w:rsidRPr="00A04071">
        <w:rPr>
          <w:rFonts w:ascii="Times New Roman" w:hAnsi="Times New Roman" w:cs="Times New Roman"/>
          <w:sz w:val="24"/>
          <w:szCs w:val="24"/>
          <w:lang w:bidi="en-US"/>
        </w:rPr>
        <w:t>Sa</w:t>
      </w:r>
      <w:proofErr w:type="gramEnd"/>
      <w:r w:rsidRPr="00A04071">
        <w:rPr>
          <w:rFonts w:ascii="Times New Roman" w:hAnsi="Times New Roman" w:cs="Times New Roman"/>
          <w:sz w:val="24"/>
          <w:szCs w:val="24"/>
          <w:lang w:bidi="en-US"/>
        </w:rPr>
        <w:t xml:space="preserve"> više od 400.000 posjetilaca godišnje, Beo zoo vrt je i jedna od najposjećenijih atrakcija u Beogradu.</w:t>
      </w:r>
    </w:p>
    <w:p w:rsidR="00AC7696" w:rsidRPr="00A04071" w:rsidRDefault="00AC7696" w:rsidP="00AC7696">
      <w:pPr>
        <w:rPr>
          <w:rFonts w:ascii="Times New Roman" w:hAnsi="Times New Roman" w:cs="Times New Roman"/>
          <w:b/>
          <w:sz w:val="24"/>
          <w:szCs w:val="24"/>
          <w:lang w:bidi="en-US"/>
        </w:rPr>
      </w:pPr>
      <w:r w:rsidRPr="00A04071">
        <w:rPr>
          <w:rFonts w:ascii="Times New Roman" w:hAnsi="Times New Roman" w:cs="Times New Roman"/>
          <w:b/>
          <w:sz w:val="24"/>
          <w:szCs w:val="24"/>
          <w:lang w:bidi="en-US"/>
        </w:rPr>
        <w:t>Terazije i Knez Mihailova</w:t>
      </w:r>
    </w:p>
    <w:p w:rsidR="00AC7696" w:rsidRPr="00A04071" w:rsidRDefault="00AC7696" w:rsidP="00AC7696">
      <w:pPr>
        <w:rPr>
          <w:rFonts w:ascii="Times New Roman" w:hAnsi="Times New Roman" w:cs="Times New Roman"/>
          <w:sz w:val="24"/>
          <w:szCs w:val="24"/>
          <w:lang w:bidi="en-US"/>
        </w:rPr>
      </w:pPr>
      <w:r w:rsidRPr="00A04071">
        <w:rPr>
          <w:rFonts w:ascii="Times New Roman" w:hAnsi="Times New Roman" w:cs="Times New Roman"/>
          <w:sz w:val="24"/>
          <w:szCs w:val="24"/>
          <w:lang w:bidi="en-US"/>
        </w:rPr>
        <w:t xml:space="preserve">Trg Terazije je najpoznatiji beogradski trg i obuhvata područje </w:t>
      </w:r>
      <w:proofErr w:type="gramStart"/>
      <w:r w:rsidRPr="00A04071">
        <w:rPr>
          <w:rFonts w:ascii="Times New Roman" w:hAnsi="Times New Roman" w:cs="Times New Roman"/>
          <w:sz w:val="24"/>
          <w:szCs w:val="24"/>
          <w:lang w:bidi="en-US"/>
        </w:rPr>
        <w:t>od</w:t>
      </w:r>
      <w:proofErr w:type="gramEnd"/>
      <w:r w:rsidRPr="00A04071">
        <w:rPr>
          <w:rFonts w:ascii="Times New Roman" w:hAnsi="Times New Roman" w:cs="Times New Roman"/>
          <w:sz w:val="24"/>
          <w:szCs w:val="24"/>
          <w:lang w:bidi="en-US"/>
        </w:rPr>
        <w:t xml:space="preserve"> Sremske ulice do Ulice kralja Milana. </w:t>
      </w:r>
      <w:proofErr w:type="gramStart"/>
      <w:r w:rsidRPr="00A04071">
        <w:rPr>
          <w:rFonts w:ascii="Times New Roman" w:hAnsi="Times New Roman" w:cs="Times New Roman"/>
          <w:sz w:val="24"/>
          <w:szCs w:val="24"/>
          <w:lang w:bidi="en-US"/>
        </w:rPr>
        <w:t>Ima status kulturnog dobra kao prostorna kulturno-istorijska cjelina.</w:t>
      </w:r>
      <w:proofErr w:type="gramEnd"/>
      <w:r w:rsidRPr="00A04071">
        <w:rPr>
          <w:rFonts w:ascii="Times New Roman" w:hAnsi="Times New Roman" w:cs="Times New Roman"/>
          <w:sz w:val="24"/>
          <w:szCs w:val="24"/>
          <w:lang w:bidi="en-US"/>
        </w:rPr>
        <w:t xml:space="preserve"> Zgrade koje se nalaze </w:t>
      </w:r>
      <w:proofErr w:type="gramStart"/>
      <w:r w:rsidRPr="00A04071">
        <w:rPr>
          <w:rFonts w:ascii="Times New Roman" w:hAnsi="Times New Roman" w:cs="Times New Roman"/>
          <w:sz w:val="24"/>
          <w:szCs w:val="24"/>
          <w:lang w:bidi="en-US"/>
        </w:rPr>
        <w:t>na</w:t>
      </w:r>
      <w:proofErr w:type="gramEnd"/>
      <w:r w:rsidRPr="00A04071">
        <w:rPr>
          <w:rFonts w:ascii="Times New Roman" w:hAnsi="Times New Roman" w:cs="Times New Roman"/>
          <w:sz w:val="24"/>
          <w:szCs w:val="24"/>
          <w:lang w:bidi="en-US"/>
        </w:rPr>
        <w:t xml:space="preserve"> Terazijama su izgrađene tokom 19. </w:t>
      </w:r>
      <w:proofErr w:type="gramStart"/>
      <w:r w:rsidRPr="00A04071">
        <w:rPr>
          <w:rFonts w:ascii="Times New Roman" w:hAnsi="Times New Roman" w:cs="Times New Roman"/>
          <w:sz w:val="24"/>
          <w:szCs w:val="24"/>
          <w:lang w:bidi="en-US"/>
        </w:rPr>
        <w:t>i</w:t>
      </w:r>
      <w:proofErr w:type="gramEnd"/>
      <w:r w:rsidRPr="00A04071">
        <w:rPr>
          <w:rFonts w:ascii="Times New Roman" w:hAnsi="Times New Roman" w:cs="Times New Roman"/>
          <w:sz w:val="24"/>
          <w:szCs w:val="24"/>
          <w:lang w:bidi="en-US"/>
        </w:rPr>
        <w:t xml:space="preserve"> 20. </w:t>
      </w:r>
      <w:proofErr w:type="gramStart"/>
      <w:r w:rsidRPr="00A04071">
        <w:rPr>
          <w:rFonts w:ascii="Times New Roman" w:hAnsi="Times New Roman" w:cs="Times New Roman"/>
          <w:sz w:val="24"/>
          <w:szCs w:val="24"/>
          <w:lang w:bidi="en-US"/>
        </w:rPr>
        <w:t>vijeka</w:t>
      </w:r>
      <w:proofErr w:type="gramEnd"/>
      <w:r w:rsidRPr="00A04071">
        <w:rPr>
          <w:rFonts w:ascii="Times New Roman" w:hAnsi="Times New Roman" w:cs="Times New Roman"/>
          <w:sz w:val="24"/>
          <w:szCs w:val="24"/>
          <w:lang w:bidi="en-US"/>
        </w:rPr>
        <w:t>, a neke se još uvijek nalaze tu, dok su na temeljima nekih od njih izgrađene druge zgrade.Znamenitosti na Terazijama: Palata Albanija,Terazijska česma;Hotel Moskva,Spomenik obešenima na Terazijama,Zgrada Ministarstva pravde, Pozorište...</w:t>
      </w:r>
    </w:p>
    <w:p w:rsidR="00AC7696" w:rsidRPr="00A04071" w:rsidRDefault="00AC7696" w:rsidP="00AC7696">
      <w:pPr>
        <w:rPr>
          <w:rFonts w:ascii="Times New Roman" w:hAnsi="Times New Roman" w:cs="Times New Roman"/>
          <w:sz w:val="24"/>
          <w:szCs w:val="24"/>
          <w:lang w:bidi="en-US"/>
        </w:rPr>
      </w:pPr>
      <w:r w:rsidRPr="00A04071">
        <w:rPr>
          <w:rFonts w:ascii="Times New Roman" w:hAnsi="Times New Roman" w:cs="Times New Roman"/>
          <w:sz w:val="24"/>
          <w:szCs w:val="24"/>
          <w:lang w:bidi="en-US"/>
        </w:rPr>
        <w:t xml:space="preserve">Knez Mihailova ulica počiva </w:t>
      </w:r>
      <w:proofErr w:type="gramStart"/>
      <w:r w:rsidRPr="00A04071">
        <w:rPr>
          <w:rFonts w:ascii="Times New Roman" w:hAnsi="Times New Roman" w:cs="Times New Roman"/>
          <w:sz w:val="24"/>
          <w:szCs w:val="24"/>
          <w:lang w:bidi="en-US"/>
        </w:rPr>
        <w:t>na</w:t>
      </w:r>
      <w:proofErr w:type="gramEnd"/>
      <w:r w:rsidRPr="00A04071">
        <w:rPr>
          <w:rFonts w:ascii="Times New Roman" w:hAnsi="Times New Roman" w:cs="Times New Roman"/>
          <w:sz w:val="24"/>
          <w:szCs w:val="24"/>
          <w:lang w:bidi="en-US"/>
        </w:rPr>
        <w:t xml:space="preserve"> ostacima nekada moćnog antičkog Singidunuma koji su sagradili Rimljani, a danas spaja Trg Terazije sa Beogradskom tvrđavom i Parkom Kalemegdan.Kada su osamdesetih godina 19. </w:t>
      </w:r>
      <w:proofErr w:type="gramStart"/>
      <w:r w:rsidRPr="00A04071">
        <w:rPr>
          <w:rFonts w:ascii="Times New Roman" w:hAnsi="Times New Roman" w:cs="Times New Roman"/>
          <w:sz w:val="24"/>
          <w:szCs w:val="24"/>
          <w:lang w:bidi="en-US"/>
        </w:rPr>
        <w:t>vijeka</w:t>
      </w:r>
      <w:proofErr w:type="gramEnd"/>
      <w:r w:rsidRPr="00A04071">
        <w:rPr>
          <w:rFonts w:ascii="Times New Roman" w:hAnsi="Times New Roman" w:cs="Times New Roman"/>
          <w:sz w:val="24"/>
          <w:szCs w:val="24"/>
          <w:lang w:bidi="en-US"/>
        </w:rPr>
        <w:t xml:space="preserve"> beogradske najimućnije i najuticajnije porodice podigle sebi kuće u ovoj ulici, ona postaje gradska „žila kucavica“, najživlji trgovački centar sa elitnim beogradskim prodavnicama i glavno šetalište Beograđana. </w:t>
      </w:r>
      <w:proofErr w:type="gramStart"/>
      <w:r w:rsidRPr="00A04071">
        <w:rPr>
          <w:rFonts w:ascii="Times New Roman" w:hAnsi="Times New Roman" w:cs="Times New Roman"/>
          <w:sz w:val="24"/>
          <w:szCs w:val="24"/>
          <w:lang w:bidi="en-US"/>
        </w:rPr>
        <w:t>Zbog svog velikog istorijskog i kulturnog značaja, ulica je pod zaštitom države.</w:t>
      </w:r>
      <w:proofErr w:type="gramEnd"/>
      <w:r w:rsidRPr="00A04071">
        <w:rPr>
          <w:rFonts w:ascii="Times New Roman" w:hAnsi="Times New Roman" w:cs="Times New Roman"/>
          <w:sz w:val="24"/>
          <w:szCs w:val="24"/>
          <w:lang w:bidi="en-US"/>
        </w:rPr>
        <w:t xml:space="preserve"> Tu su brojna istorijska zdanja, spomenici i institucije kulture: Galerija Kulturnog centra Beograda, impozantno zdanje Srpske </w:t>
      </w:r>
      <w:r w:rsidRPr="00A04071">
        <w:rPr>
          <w:rFonts w:ascii="Times New Roman" w:hAnsi="Times New Roman" w:cs="Times New Roman"/>
          <w:sz w:val="24"/>
          <w:szCs w:val="24"/>
          <w:lang w:bidi="en-US"/>
        </w:rPr>
        <w:lastRenderedPageBreak/>
        <w:t>akademije nauke i umjetnosti sa galerijom u kojoj se održavaju koncerti i izložbe, Muzej Zepter sa djelima domaćeg savremenog slikarstva, Biblioteka grada Beograda u čijim se podrumskim prostorijama nalazi Rimska dvorana sa ostacima kapije i vodovoda iz perioda rimske vladavine, kulturni centri Francuske, Španije i Njemačke.</w:t>
      </w:r>
    </w:p>
    <w:p w:rsidR="00AC7696" w:rsidRPr="00A04071" w:rsidRDefault="00AC7696" w:rsidP="00AC7696">
      <w:pPr>
        <w:rPr>
          <w:rFonts w:ascii="Times New Roman" w:hAnsi="Times New Roman" w:cs="Times New Roman"/>
          <w:b/>
          <w:sz w:val="24"/>
          <w:szCs w:val="24"/>
          <w:lang w:bidi="en-US"/>
        </w:rPr>
      </w:pPr>
    </w:p>
    <w:p w:rsidR="00AC7696" w:rsidRPr="00A04071" w:rsidRDefault="00AC7696" w:rsidP="00AC7696">
      <w:pPr>
        <w:rPr>
          <w:rFonts w:ascii="Times New Roman" w:hAnsi="Times New Roman" w:cs="Times New Roman"/>
          <w:b/>
          <w:sz w:val="24"/>
          <w:szCs w:val="24"/>
          <w:lang w:bidi="en-US"/>
        </w:rPr>
      </w:pPr>
      <w:r w:rsidRPr="00A04071">
        <w:rPr>
          <w:rFonts w:ascii="Times New Roman" w:hAnsi="Times New Roman" w:cs="Times New Roman"/>
          <w:b/>
          <w:sz w:val="24"/>
          <w:szCs w:val="24"/>
          <w:lang w:bidi="en-US"/>
        </w:rPr>
        <w:t>Petrovaradinska tvrđava, centar Novog Sada</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U Novom Sadu, na petrovaradinskoj stijeni iznad lijeve obale Dunava, nalazi se Petrovaradinska tvrđava, jedna od najočuvanijih tvrđava u Evropi i remek-djelo barokne vojne arhitekture.</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Na mjestu današnje Petrovaradinske tvrđave postojalo je ljudsko stanište još u paleolitu, a prvo utvrđeno naselje potiče iz mlađeg bronzanog doba, iz vremena tzv. Vučedolske kulture. </w:t>
      </w:r>
    </w:p>
    <w:p w:rsidR="00AC7696" w:rsidRPr="00A04071" w:rsidRDefault="00AC7696" w:rsidP="00AC7696">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Hram Svetog Save i spomenik Stefanu Nemanji, Beograd na vodi</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Hram </w:t>
      </w:r>
      <w:hyperlink r:id="rId40" w:tooltip="Sveti Sava" w:history="1">
        <w:r w:rsidRPr="00A04071">
          <w:rPr>
            <w:rStyle w:val="Hyperlink"/>
            <w:rFonts w:ascii="Times New Roman" w:hAnsi="Times New Roman" w:cs="Times New Roman"/>
            <w:sz w:val="24"/>
            <w:szCs w:val="24"/>
            <w:lang w:val="sr-Latn-RS"/>
          </w:rPr>
          <w:t>svetog Save</w:t>
        </w:r>
      </w:hyperlink>
      <w:r w:rsidRPr="00A04071">
        <w:rPr>
          <w:rFonts w:ascii="Times New Roman" w:hAnsi="Times New Roman" w:cs="Times New Roman"/>
          <w:sz w:val="24"/>
          <w:szCs w:val="24"/>
          <w:lang w:val="sr-Latn-RS"/>
        </w:rPr>
        <w:t> je najveći srpski </w:t>
      </w:r>
      <w:hyperlink r:id="rId41" w:tooltip="Pravoslavlje" w:history="1">
        <w:r w:rsidRPr="00A04071">
          <w:rPr>
            <w:rStyle w:val="Hyperlink"/>
            <w:rFonts w:ascii="Times New Roman" w:hAnsi="Times New Roman" w:cs="Times New Roman"/>
            <w:sz w:val="24"/>
            <w:szCs w:val="24"/>
            <w:lang w:val="sr-Latn-RS"/>
          </w:rPr>
          <w:t>pravoslavni</w:t>
        </w:r>
      </w:hyperlink>
      <w:r w:rsidRPr="00A04071">
        <w:rPr>
          <w:rFonts w:ascii="Times New Roman" w:hAnsi="Times New Roman" w:cs="Times New Roman"/>
          <w:sz w:val="24"/>
          <w:szCs w:val="24"/>
          <w:lang w:val="sr-Latn-RS"/>
        </w:rPr>
        <w:t> </w:t>
      </w:r>
      <w:hyperlink r:id="rId42" w:tooltip="Hram" w:history="1">
        <w:r w:rsidRPr="00A04071">
          <w:rPr>
            <w:rStyle w:val="Hyperlink"/>
            <w:rFonts w:ascii="Times New Roman" w:hAnsi="Times New Roman" w:cs="Times New Roman"/>
            <w:sz w:val="24"/>
            <w:szCs w:val="24"/>
            <w:lang w:val="sr-Latn-RS"/>
          </w:rPr>
          <w:t>hram</w:t>
        </w:r>
      </w:hyperlink>
      <w:r w:rsidRPr="00A04071">
        <w:rPr>
          <w:rFonts w:ascii="Times New Roman" w:hAnsi="Times New Roman" w:cs="Times New Roman"/>
          <w:sz w:val="24"/>
          <w:szCs w:val="24"/>
          <w:lang w:val="sr-Latn-RS"/>
        </w:rPr>
        <w:t>, najveći pravoslavni hram na </w:t>
      </w:r>
      <w:hyperlink r:id="rId43" w:tooltip="Balkan" w:history="1">
        <w:r w:rsidRPr="00A04071">
          <w:rPr>
            <w:rStyle w:val="Hyperlink"/>
            <w:rFonts w:ascii="Times New Roman" w:hAnsi="Times New Roman" w:cs="Times New Roman"/>
            <w:sz w:val="24"/>
            <w:szCs w:val="24"/>
            <w:lang w:val="sr-Latn-RS"/>
          </w:rPr>
          <w:t>Balkanu</w:t>
        </w:r>
      </w:hyperlink>
      <w:r w:rsidRPr="00A04071">
        <w:rPr>
          <w:rFonts w:ascii="Times New Roman" w:hAnsi="Times New Roman" w:cs="Times New Roman"/>
          <w:sz w:val="24"/>
          <w:szCs w:val="24"/>
          <w:lang w:val="sr-Latn-RS"/>
        </w:rPr>
        <w:t>.On se nalazi u istočnom dijelu </w:t>
      </w:r>
      <w:hyperlink r:id="rId44" w:tooltip="Svetosavski trg (stranica ne postoji)" w:history="1">
        <w:r w:rsidRPr="00A04071">
          <w:rPr>
            <w:rStyle w:val="Hyperlink"/>
            <w:rFonts w:ascii="Times New Roman" w:hAnsi="Times New Roman" w:cs="Times New Roman"/>
            <w:sz w:val="24"/>
            <w:szCs w:val="24"/>
            <w:lang w:val="sr-Latn-RS"/>
          </w:rPr>
          <w:t>Svetosavskog trga</w:t>
        </w:r>
      </w:hyperlink>
      <w:r w:rsidRPr="00A04071">
        <w:rPr>
          <w:rFonts w:ascii="Times New Roman" w:hAnsi="Times New Roman" w:cs="Times New Roman"/>
          <w:sz w:val="24"/>
          <w:szCs w:val="24"/>
          <w:lang w:val="sr-Latn-RS"/>
        </w:rPr>
        <w:t>, na opštini </w:t>
      </w:r>
      <w:hyperlink r:id="rId45" w:tooltip="Vračar" w:history="1">
        <w:r w:rsidRPr="00A04071">
          <w:rPr>
            <w:rStyle w:val="Hyperlink"/>
            <w:rFonts w:ascii="Times New Roman" w:hAnsi="Times New Roman" w:cs="Times New Roman"/>
            <w:sz w:val="24"/>
            <w:szCs w:val="24"/>
            <w:lang w:val="sr-Latn-RS"/>
          </w:rPr>
          <w:t>Vračar</w:t>
        </w:r>
      </w:hyperlink>
      <w:r w:rsidRPr="00A04071">
        <w:rPr>
          <w:rFonts w:ascii="Times New Roman" w:hAnsi="Times New Roman" w:cs="Times New Roman"/>
          <w:sz w:val="24"/>
          <w:szCs w:val="24"/>
          <w:lang w:val="sr-Latn-RS"/>
        </w:rPr>
        <w:t>, u </w:t>
      </w:r>
      <w:hyperlink r:id="rId46" w:tooltip="Beograd" w:history="1">
        <w:r w:rsidRPr="00A04071">
          <w:rPr>
            <w:rStyle w:val="Hyperlink"/>
            <w:rFonts w:ascii="Times New Roman" w:hAnsi="Times New Roman" w:cs="Times New Roman"/>
            <w:sz w:val="24"/>
            <w:szCs w:val="24"/>
            <w:lang w:val="sr-Latn-RS"/>
          </w:rPr>
          <w:t>Beogradu</w:t>
        </w:r>
      </w:hyperlink>
      <w:r w:rsidRPr="00A04071">
        <w:rPr>
          <w:rFonts w:ascii="Times New Roman" w:hAnsi="Times New Roman" w:cs="Times New Roman"/>
          <w:sz w:val="24"/>
          <w:szCs w:val="24"/>
          <w:lang w:val="sr-Latn-RS"/>
        </w:rPr>
        <w:t>. Podignut je na mjestu za koje se smatra da je </w:t>
      </w:r>
      <w:hyperlink r:id="rId47" w:tooltip="Sinan paša (stranica ne postoji)" w:history="1">
        <w:r w:rsidRPr="00A04071">
          <w:rPr>
            <w:rStyle w:val="Hyperlink"/>
            <w:rFonts w:ascii="Times New Roman" w:hAnsi="Times New Roman" w:cs="Times New Roman"/>
            <w:sz w:val="24"/>
            <w:szCs w:val="24"/>
            <w:lang w:val="sr-Latn-RS"/>
          </w:rPr>
          <w:t>Sinan paša</w:t>
        </w:r>
      </w:hyperlink>
      <w:r w:rsidRPr="00A04071">
        <w:rPr>
          <w:rFonts w:ascii="Times New Roman" w:hAnsi="Times New Roman" w:cs="Times New Roman"/>
          <w:sz w:val="24"/>
          <w:szCs w:val="24"/>
          <w:lang w:val="sr-Latn-RS"/>
        </w:rPr>
        <w:t> </w:t>
      </w:r>
      <w:hyperlink r:id="rId48" w:tooltip="1595" w:history="1">
        <w:r w:rsidRPr="00A04071">
          <w:rPr>
            <w:rStyle w:val="Hyperlink"/>
            <w:rFonts w:ascii="Times New Roman" w:hAnsi="Times New Roman" w:cs="Times New Roman"/>
            <w:sz w:val="24"/>
            <w:szCs w:val="24"/>
            <w:lang w:val="sr-Latn-RS"/>
          </w:rPr>
          <w:t>1595</w:t>
        </w:r>
      </w:hyperlink>
      <w:r w:rsidRPr="00A04071">
        <w:rPr>
          <w:rFonts w:ascii="Times New Roman" w:hAnsi="Times New Roman" w:cs="Times New Roman"/>
          <w:sz w:val="24"/>
          <w:szCs w:val="24"/>
          <w:lang w:val="sr-Latn-RS"/>
        </w:rPr>
        <w:t>. godine spalio mošti svetog Save, osnivača </w:t>
      </w:r>
      <w:hyperlink r:id="rId49" w:tooltip="Srpska pravoslavna crkva" w:history="1">
        <w:r w:rsidRPr="00A04071">
          <w:rPr>
            <w:rStyle w:val="Hyperlink"/>
            <w:rFonts w:ascii="Times New Roman" w:hAnsi="Times New Roman" w:cs="Times New Roman"/>
            <w:sz w:val="24"/>
            <w:szCs w:val="24"/>
            <w:lang w:val="sr-Latn-RS"/>
          </w:rPr>
          <w:t>Srpske pravoslavne crkve</w:t>
        </w:r>
      </w:hyperlink>
      <w:r w:rsidRPr="00A04071">
        <w:rPr>
          <w:rFonts w:ascii="Times New Roman" w:hAnsi="Times New Roman" w:cs="Times New Roman"/>
          <w:sz w:val="24"/>
          <w:szCs w:val="24"/>
          <w:lang w:val="sr-Latn-RS"/>
        </w:rPr>
        <w:t>. </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Spomenik Stefanu Nemanji je djelo ruskog skulptora </w:t>
      </w:r>
      <w:hyperlink r:id="rId50" w:tooltip="Aleksandar Rukavišnjikov (stranica ne postoji)" w:history="1">
        <w:r w:rsidRPr="00A04071">
          <w:rPr>
            <w:rStyle w:val="Hyperlink"/>
            <w:rFonts w:ascii="Times New Roman" w:hAnsi="Times New Roman" w:cs="Times New Roman"/>
            <w:sz w:val="24"/>
            <w:szCs w:val="24"/>
            <w:lang w:val="sr-Latn-RS"/>
          </w:rPr>
          <w:t>Aleksandra Julijanoviča Rukavišnjikova</w:t>
        </w:r>
      </w:hyperlink>
      <w:r w:rsidRPr="00A04071">
        <w:rPr>
          <w:rFonts w:ascii="Times New Roman" w:hAnsi="Times New Roman" w:cs="Times New Roman"/>
          <w:sz w:val="24"/>
          <w:szCs w:val="24"/>
          <w:lang w:val="sr-Latn-RS"/>
        </w:rPr>
        <w:t>, člana Ruske akademije umjetnosti, posvećeno velikom županu </w:t>
      </w:r>
      <w:hyperlink r:id="rId51" w:tooltip="Stefan Nemanja" w:history="1">
        <w:r w:rsidRPr="00A04071">
          <w:rPr>
            <w:rStyle w:val="Hyperlink"/>
            <w:rFonts w:ascii="Times New Roman" w:hAnsi="Times New Roman" w:cs="Times New Roman"/>
            <w:sz w:val="24"/>
            <w:szCs w:val="24"/>
            <w:lang w:val="sr-Latn-RS"/>
          </w:rPr>
          <w:t>Stefanu Nemanji</w:t>
        </w:r>
      </w:hyperlink>
      <w:r w:rsidRPr="00A04071">
        <w:rPr>
          <w:rFonts w:ascii="Times New Roman" w:hAnsi="Times New Roman" w:cs="Times New Roman"/>
          <w:sz w:val="24"/>
          <w:szCs w:val="24"/>
          <w:lang w:val="sr-Latn-RS"/>
        </w:rPr>
        <w:t>, rodonačelniku srpske srednjovekovne dinastije </w:t>
      </w:r>
      <w:hyperlink r:id="rId52" w:tooltip="Nemanjići" w:history="1">
        <w:r w:rsidRPr="00A04071">
          <w:rPr>
            <w:rStyle w:val="Hyperlink"/>
            <w:rFonts w:ascii="Times New Roman" w:hAnsi="Times New Roman" w:cs="Times New Roman"/>
            <w:sz w:val="24"/>
            <w:szCs w:val="24"/>
            <w:lang w:val="sr-Latn-RS"/>
          </w:rPr>
          <w:t>Nemanjića</w:t>
        </w:r>
      </w:hyperlink>
      <w:r w:rsidRPr="00A04071">
        <w:rPr>
          <w:rFonts w:ascii="Times New Roman" w:hAnsi="Times New Roman" w:cs="Times New Roman"/>
          <w:sz w:val="24"/>
          <w:szCs w:val="24"/>
          <w:lang w:val="sr-Latn-RS"/>
        </w:rPr>
        <w:t>.</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Beograd na vodi, takođe poznat kao Belgrade Waterfront  projekat je urbane regeneracije koji predvodi </w:t>
      </w:r>
      <w:hyperlink r:id="rId53" w:tooltip="Vlada Republike Srbije" w:history="1">
        <w:r w:rsidRPr="00A04071">
          <w:rPr>
            <w:rStyle w:val="Hyperlink"/>
            <w:rFonts w:ascii="Times New Roman" w:hAnsi="Times New Roman" w:cs="Times New Roman"/>
            <w:sz w:val="24"/>
            <w:szCs w:val="24"/>
            <w:lang w:val="sr-Latn-RS"/>
          </w:rPr>
          <w:t>Vlada Republike Srbije</w:t>
        </w:r>
      </w:hyperlink>
      <w:r w:rsidRPr="00A04071">
        <w:rPr>
          <w:rFonts w:ascii="Times New Roman" w:hAnsi="Times New Roman" w:cs="Times New Roman"/>
          <w:sz w:val="24"/>
          <w:szCs w:val="24"/>
          <w:lang w:val="sr-Latn-RS"/>
        </w:rPr>
        <w:t>. Drugi je po veličini kompleks mješovite namjene u izgradnji u Evropi.</w:t>
      </w:r>
    </w:p>
    <w:p w:rsidR="00AC7696" w:rsidRPr="00A04071" w:rsidRDefault="00AC7696" w:rsidP="00AC7696">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Stadion Crvene Zvezde i Partizana</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Dom fudbalskog kluba Crvene zvezde otvoren je prije šest decenija - 1. septembra 1963. Stadion Partizana je </w:t>
      </w:r>
      <w:hyperlink r:id="rId54" w:tooltip="Fudbal" w:history="1">
        <w:r w:rsidRPr="00A04071">
          <w:rPr>
            <w:rStyle w:val="Hyperlink"/>
            <w:rFonts w:ascii="Times New Roman" w:hAnsi="Times New Roman" w:cs="Times New Roman"/>
            <w:sz w:val="24"/>
            <w:szCs w:val="24"/>
            <w:lang w:val="sr-Latn-RS"/>
          </w:rPr>
          <w:t>fudbalski</w:t>
        </w:r>
      </w:hyperlink>
      <w:r w:rsidRPr="00A04071">
        <w:rPr>
          <w:rFonts w:ascii="Times New Roman" w:hAnsi="Times New Roman" w:cs="Times New Roman"/>
          <w:sz w:val="24"/>
          <w:szCs w:val="24"/>
          <w:lang w:val="sr-Latn-RS"/>
        </w:rPr>
        <w:t> i </w:t>
      </w:r>
      <w:hyperlink r:id="rId55" w:tooltip="Atletika" w:history="1">
        <w:r w:rsidRPr="00A04071">
          <w:rPr>
            <w:rStyle w:val="Hyperlink"/>
            <w:rFonts w:ascii="Times New Roman" w:hAnsi="Times New Roman" w:cs="Times New Roman"/>
            <w:sz w:val="24"/>
            <w:szCs w:val="24"/>
            <w:lang w:val="sr-Latn-RS"/>
          </w:rPr>
          <w:t>atletski</w:t>
        </w:r>
      </w:hyperlink>
      <w:r w:rsidRPr="00A04071">
        <w:rPr>
          <w:rFonts w:ascii="Times New Roman" w:hAnsi="Times New Roman" w:cs="Times New Roman"/>
          <w:sz w:val="24"/>
          <w:szCs w:val="24"/>
          <w:lang w:val="sr-Latn-RS"/>
        </w:rPr>
        <w:t> stadion u </w:t>
      </w:r>
      <w:hyperlink r:id="rId56" w:tooltip="Beograd" w:history="1">
        <w:r w:rsidRPr="00A04071">
          <w:rPr>
            <w:rStyle w:val="Hyperlink"/>
            <w:rFonts w:ascii="Times New Roman" w:hAnsi="Times New Roman" w:cs="Times New Roman"/>
            <w:sz w:val="24"/>
            <w:szCs w:val="24"/>
            <w:lang w:val="sr-Latn-RS"/>
          </w:rPr>
          <w:t>Beogradu</w:t>
        </w:r>
      </w:hyperlink>
      <w:r w:rsidRPr="00A04071">
        <w:rPr>
          <w:rFonts w:ascii="Times New Roman" w:hAnsi="Times New Roman" w:cs="Times New Roman"/>
          <w:sz w:val="24"/>
          <w:szCs w:val="24"/>
          <w:lang w:val="sr-Latn-RS"/>
        </w:rPr>
        <w:t> koji je u vlasništvu </w:t>
      </w:r>
      <w:hyperlink r:id="rId57" w:tooltip="FK Partizan" w:history="1">
        <w:r w:rsidRPr="00A04071">
          <w:rPr>
            <w:rStyle w:val="Hyperlink"/>
            <w:rFonts w:ascii="Times New Roman" w:hAnsi="Times New Roman" w:cs="Times New Roman"/>
            <w:sz w:val="24"/>
            <w:szCs w:val="24"/>
            <w:lang w:val="sr-Latn-RS"/>
          </w:rPr>
          <w:t>FK Partizan</w:t>
        </w:r>
      </w:hyperlink>
      <w:r w:rsidRPr="00A04071">
        <w:rPr>
          <w:rFonts w:ascii="Times New Roman" w:hAnsi="Times New Roman" w:cs="Times New Roman"/>
          <w:sz w:val="24"/>
          <w:szCs w:val="24"/>
          <w:lang w:val="sr-Latn-RS"/>
        </w:rPr>
        <w:t>. Stadion je dugo vremena nosio ime Stadion JNA. Od polovine 1950ih pa do </w:t>
      </w:r>
      <w:hyperlink r:id="rId58" w:tooltip="1987" w:history="1">
        <w:r w:rsidRPr="00A04071">
          <w:rPr>
            <w:rStyle w:val="Hyperlink"/>
            <w:rFonts w:ascii="Times New Roman" w:hAnsi="Times New Roman" w:cs="Times New Roman"/>
            <w:sz w:val="24"/>
            <w:szCs w:val="24"/>
            <w:lang w:val="sr-Latn-RS"/>
          </w:rPr>
          <w:t>1987</w:t>
        </w:r>
      </w:hyperlink>
      <w:r w:rsidRPr="00A04071">
        <w:rPr>
          <w:rFonts w:ascii="Times New Roman" w:hAnsi="Times New Roman" w:cs="Times New Roman"/>
          <w:sz w:val="24"/>
          <w:szCs w:val="24"/>
          <w:lang w:val="sr-Latn-RS"/>
        </w:rPr>
        <w:t>. na stadionu su se svakog </w:t>
      </w:r>
      <w:hyperlink r:id="rId59" w:tooltip="25. maj" w:history="1">
        <w:r w:rsidRPr="00A04071">
          <w:rPr>
            <w:rStyle w:val="Hyperlink"/>
            <w:rFonts w:ascii="Times New Roman" w:hAnsi="Times New Roman" w:cs="Times New Roman"/>
            <w:sz w:val="24"/>
            <w:szCs w:val="24"/>
            <w:lang w:val="sr-Latn-RS"/>
          </w:rPr>
          <w:t>25. maja</w:t>
        </w:r>
      </w:hyperlink>
      <w:r w:rsidRPr="00A04071">
        <w:rPr>
          <w:rFonts w:ascii="Times New Roman" w:hAnsi="Times New Roman" w:cs="Times New Roman"/>
          <w:sz w:val="24"/>
          <w:szCs w:val="24"/>
          <w:lang w:val="sr-Latn-RS"/>
        </w:rPr>
        <w:t> održavale parade za </w:t>
      </w:r>
      <w:hyperlink r:id="rId60" w:tooltip="Dan mladosti" w:history="1">
        <w:r w:rsidRPr="00A04071">
          <w:rPr>
            <w:rStyle w:val="Hyperlink"/>
            <w:rFonts w:ascii="Times New Roman" w:hAnsi="Times New Roman" w:cs="Times New Roman"/>
            <w:sz w:val="24"/>
            <w:szCs w:val="24"/>
            <w:lang w:val="sr-Latn-RS"/>
          </w:rPr>
          <w:t>Dan mladosti</w:t>
        </w:r>
      </w:hyperlink>
      <w:r w:rsidRPr="00A04071">
        <w:rPr>
          <w:rFonts w:ascii="Times New Roman" w:hAnsi="Times New Roman" w:cs="Times New Roman"/>
          <w:sz w:val="24"/>
          <w:szCs w:val="24"/>
          <w:lang w:val="sr-Latn-RS"/>
        </w:rPr>
        <w:t>.Stadion je zvanično otvoren </w:t>
      </w:r>
      <w:hyperlink r:id="rId61" w:tooltip="9. oktobar" w:history="1">
        <w:r w:rsidRPr="00A04071">
          <w:rPr>
            <w:rStyle w:val="Hyperlink"/>
            <w:rFonts w:ascii="Times New Roman" w:hAnsi="Times New Roman" w:cs="Times New Roman"/>
            <w:sz w:val="24"/>
            <w:szCs w:val="24"/>
            <w:lang w:val="sr-Latn-RS"/>
          </w:rPr>
          <w:t>9. oktobra</w:t>
        </w:r>
      </w:hyperlink>
      <w:r w:rsidRPr="00A04071">
        <w:rPr>
          <w:rFonts w:ascii="Times New Roman" w:hAnsi="Times New Roman" w:cs="Times New Roman"/>
          <w:sz w:val="24"/>
          <w:szCs w:val="24"/>
          <w:lang w:val="sr-Latn-RS"/>
        </w:rPr>
        <w:t> </w:t>
      </w:r>
      <w:hyperlink r:id="rId62" w:tooltip="1949" w:history="1">
        <w:r w:rsidRPr="00A04071">
          <w:rPr>
            <w:rStyle w:val="Hyperlink"/>
            <w:rFonts w:ascii="Times New Roman" w:hAnsi="Times New Roman" w:cs="Times New Roman"/>
            <w:sz w:val="24"/>
            <w:szCs w:val="24"/>
            <w:lang w:val="sr-Latn-RS"/>
          </w:rPr>
          <w:t>1949</w:t>
        </w:r>
      </w:hyperlink>
      <w:r w:rsidRPr="00A04071">
        <w:rPr>
          <w:rFonts w:ascii="Times New Roman" w:hAnsi="Times New Roman" w:cs="Times New Roman"/>
          <w:sz w:val="24"/>
          <w:szCs w:val="24"/>
          <w:lang w:val="sr-Latn-RS"/>
        </w:rPr>
        <w:t>. utakmicom između </w:t>
      </w:r>
      <w:hyperlink r:id="rId63" w:tooltip="Fudbalska reprezentacija Jugoslavije" w:history="1">
        <w:r w:rsidRPr="00A04071">
          <w:rPr>
            <w:rStyle w:val="Hyperlink"/>
            <w:rFonts w:ascii="Times New Roman" w:hAnsi="Times New Roman" w:cs="Times New Roman"/>
            <w:sz w:val="24"/>
            <w:szCs w:val="24"/>
            <w:lang w:val="sr-Latn-RS"/>
          </w:rPr>
          <w:t>Jugoslavije</w:t>
        </w:r>
      </w:hyperlink>
      <w:r w:rsidRPr="00A04071">
        <w:rPr>
          <w:rFonts w:ascii="Times New Roman" w:hAnsi="Times New Roman" w:cs="Times New Roman"/>
          <w:sz w:val="24"/>
          <w:szCs w:val="24"/>
          <w:lang w:val="sr-Latn-RS"/>
        </w:rPr>
        <w:t> i </w:t>
      </w:r>
      <w:hyperlink r:id="rId64" w:tooltip="Fudbalska reprezentacija Francuske" w:history="1">
        <w:r w:rsidRPr="00A04071">
          <w:rPr>
            <w:rStyle w:val="Hyperlink"/>
            <w:rFonts w:ascii="Times New Roman" w:hAnsi="Times New Roman" w:cs="Times New Roman"/>
            <w:sz w:val="24"/>
            <w:szCs w:val="24"/>
            <w:lang w:val="sr-Latn-RS"/>
          </w:rPr>
          <w:t>Francuske</w:t>
        </w:r>
      </w:hyperlink>
      <w:r w:rsidRPr="00A04071">
        <w:rPr>
          <w:rFonts w:ascii="Times New Roman" w:hAnsi="Times New Roman" w:cs="Times New Roman"/>
          <w:sz w:val="24"/>
          <w:szCs w:val="24"/>
          <w:lang w:val="sr-Latn-RS"/>
        </w:rPr>
        <w:t>.</w:t>
      </w:r>
    </w:p>
    <w:p w:rsidR="00AC7696" w:rsidRPr="00A04071" w:rsidRDefault="00AC7696" w:rsidP="00AC7696">
      <w:pPr>
        <w:rPr>
          <w:rFonts w:ascii="Times New Roman" w:hAnsi="Times New Roman" w:cs="Times New Roman"/>
          <w:b/>
          <w:sz w:val="24"/>
          <w:szCs w:val="24"/>
          <w:lang w:val="sr-Latn-RS"/>
        </w:rPr>
      </w:pPr>
      <w:r w:rsidRPr="00A04071">
        <w:rPr>
          <w:rFonts w:ascii="Times New Roman" w:hAnsi="Times New Roman" w:cs="Times New Roman"/>
          <w:sz w:val="24"/>
          <w:szCs w:val="24"/>
          <w:lang w:val="sr-Latn-RS"/>
        </w:rPr>
        <w:t xml:space="preserve"> </w:t>
      </w:r>
      <w:r w:rsidRPr="00A04071">
        <w:rPr>
          <w:rFonts w:ascii="Times New Roman" w:hAnsi="Times New Roman" w:cs="Times New Roman"/>
          <w:b/>
          <w:sz w:val="24"/>
          <w:szCs w:val="24"/>
          <w:lang w:val="sr-Latn-RS"/>
        </w:rPr>
        <w:t>Kragujevac, Memorijalni park i muzej „21. oktobar“</w:t>
      </w:r>
    </w:p>
    <w:p w:rsidR="00AC7696" w:rsidRPr="00A04071" w:rsidRDefault="00AC7696" w:rsidP="00AC7696">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Na ovom mjestu u Drugom svjetskom ratu, tačnije 21. oktobra 1941. godine, njemački okupatori su streljali oko 3000 civila, među kojima je bilo 300 učenika kragujevačkih srednjih škola. U znak sjećanja na ovaj svirepi čin 1953. godine podignut je spomen-kompleks “Kragujevački oktobar”, koji uključuje spomenike “Spomenik bola i prkosa”, “Spomenik čistačima obuće”, “Sto za jednog”, spomenik “Otpora i slobode” i najpoznatiji “Spomenik strijeljanim đacima i </w:t>
      </w:r>
      <w:r w:rsidRPr="00A04071">
        <w:rPr>
          <w:rFonts w:ascii="Times New Roman" w:hAnsi="Times New Roman" w:cs="Times New Roman"/>
          <w:sz w:val="24"/>
          <w:szCs w:val="24"/>
          <w:lang w:val="sr-Latn-RS"/>
        </w:rPr>
        <w:lastRenderedPageBreak/>
        <w:t>profesorima” sa jednako poznatom rečenicom jednog od nastradalih profesora, uklesanom na kamenu ispod spomenika: „Pucajte, ja i sada držim čas!“. Pored spomenika, na ulazu u park, podignut je i spomen-muzej “21. oktobar”, čija arhitektura je vrlo simbolična jer fasada nema prozore - simbol bezizlaza ljudi koji su pogubljeni.</w:t>
      </w:r>
    </w:p>
    <w:p w:rsidR="00AC7696" w:rsidRPr="00A04071" w:rsidRDefault="00AC7696" w:rsidP="00AC7696">
      <w:pPr>
        <w:rPr>
          <w:rFonts w:ascii="Times New Roman" w:hAnsi="Times New Roman" w:cs="Times New Roman"/>
          <w:sz w:val="24"/>
          <w:szCs w:val="24"/>
          <w:lang w:val="sr-Latn-RS"/>
        </w:rPr>
      </w:pPr>
    </w:p>
    <w:p w:rsidR="00AC7696" w:rsidRPr="00A04071" w:rsidRDefault="00AC7696" w:rsidP="00AC7696">
      <w:pPr>
        <w:rPr>
          <w:rFonts w:ascii="Times New Roman" w:hAnsi="Times New Roman" w:cs="Times New Roman"/>
          <w:b/>
          <w:sz w:val="24"/>
          <w:szCs w:val="24"/>
          <w:lang w:val="sr-Latn-RS"/>
        </w:rPr>
      </w:pPr>
      <w:r w:rsidRPr="00A04071">
        <w:rPr>
          <w:rFonts w:ascii="Times New Roman" w:hAnsi="Times New Roman" w:cs="Times New Roman"/>
          <w:b/>
          <w:sz w:val="24"/>
          <w:szCs w:val="24"/>
          <w:lang w:val="sr-Latn-RS"/>
        </w:rPr>
        <w:t>Kraljevo, manastir Žiča</w:t>
      </w:r>
    </w:p>
    <w:p w:rsidR="006C4498" w:rsidRPr="00A04071" w:rsidRDefault="00AC7696" w:rsidP="00676815">
      <w:pPr>
        <w:rPr>
          <w:rFonts w:ascii="Times New Roman" w:hAnsi="Times New Roman" w:cs="Times New Roman"/>
          <w:sz w:val="24"/>
          <w:szCs w:val="24"/>
          <w:lang w:val="sr-Latn-RS"/>
        </w:rPr>
      </w:pPr>
      <w:r w:rsidRPr="00A04071">
        <w:rPr>
          <w:rFonts w:ascii="Times New Roman" w:hAnsi="Times New Roman" w:cs="Times New Roman"/>
          <w:sz w:val="24"/>
          <w:szCs w:val="24"/>
          <w:lang w:val="sr-Latn-RS"/>
        </w:rPr>
        <w:t xml:space="preserve">Manastir Žiča je jedan od najstarijih srednjovekovnih srpskih manastira. Podigao ga je Stefan Prvovenčani, gdje je bio i krunisan 1217. godine i, koji je naredio da se svi budući kraljevi krunišu na ovom mjestu. </w:t>
      </w:r>
    </w:p>
    <w:sectPr w:rsidR="006C4498" w:rsidRPr="00A04071" w:rsidSect="00682BD0">
      <w:footerReference w:type="defaul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20" w:rsidRDefault="00006220">
      <w:pPr>
        <w:spacing w:after="0" w:line="240" w:lineRule="auto"/>
      </w:pPr>
      <w:r>
        <w:separator/>
      </w:r>
    </w:p>
  </w:endnote>
  <w:endnote w:type="continuationSeparator" w:id="0">
    <w:p w:rsidR="00006220" w:rsidRDefault="0000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76792"/>
      <w:docPartObj>
        <w:docPartGallery w:val="Page Numbers (Bottom of Page)"/>
        <w:docPartUnique/>
      </w:docPartObj>
    </w:sdtPr>
    <w:sdtEndPr>
      <w:rPr>
        <w:noProof/>
      </w:rPr>
    </w:sdtEndPr>
    <w:sdtContent>
      <w:p w:rsidR="00757EED" w:rsidRDefault="00757EED">
        <w:pPr>
          <w:pStyle w:val="Footer"/>
          <w:jc w:val="center"/>
        </w:pPr>
        <w:r>
          <w:fldChar w:fldCharType="begin"/>
        </w:r>
        <w:r>
          <w:instrText xml:space="preserve"> PAGE   \* MERGEFORMAT </w:instrText>
        </w:r>
        <w:r>
          <w:fldChar w:fldCharType="separate"/>
        </w:r>
        <w:r w:rsidR="003D6B02">
          <w:rPr>
            <w:noProof/>
          </w:rPr>
          <w:t>50</w:t>
        </w:r>
        <w:r>
          <w:rPr>
            <w:noProof/>
          </w:rPr>
          <w:fldChar w:fldCharType="end"/>
        </w:r>
      </w:p>
    </w:sdtContent>
  </w:sdt>
  <w:p w:rsidR="00757EED" w:rsidRDefault="00757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20" w:rsidRDefault="00006220">
      <w:pPr>
        <w:spacing w:after="0" w:line="240" w:lineRule="auto"/>
      </w:pPr>
      <w:r>
        <w:separator/>
      </w:r>
    </w:p>
  </w:footnote>
  <w:footnote w:type="continuationSeparator" w:id="0">
    <w:p w:rsidR="00006220" w:rsidRDefault="00006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CE0"/>
    <w:multiLevelType w:val="hybridMultilevel"/>
    <w:tmpl w:val="9940D4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8726A"/>
    <w:multiLevelType w:val="hybridMultilevel"/>
    <w:tmpl w:val="9940D4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469A7"/>
    <w:multiLevelType w:val="hybridMultilevel"/>
    <w:tmpl w:val="612C3ABA"/>
    <w:lvl w:ilvl="0" w:tplc="DE1A0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B4328"/>
    <w:multiLevelType w:val="hybridMultilevel"/>
    <w:tmpl w:val="94FAC54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nsid w:val="0AB33465"/>
    <w:multiLevelType w:val="hybridMultilevel"/>
    <w:tmpl w:val="0B4600F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E9F1072"/>
    <w:multiLevelType w:val="hybridMultilevel"/>
    <w:tmpl w:val="E550BBAC"/>
    <w:lvl w:ilvl="0" w:tplc="77FC7E5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B7C6C"/>
    <w:multiLevelType w:val="hybridMultilevel"/>
    <w:tmpl w:val="749850FA"/>
    <w:lvl w:ilvl="0" w:tplc="C22E07B8">
      <w:start w:val="1"/>
      <w:numFmt w:val="decimal"/>
      <w:lvlText w:val="%1."/>
      <w:lvlJc w:val="left"/>
      <w:pPr>
        <w:ind w:left="720" w:hanging="360"/>
      </w:pPr>
      <w:rPr>
        <w:color w:val="auto"/>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7">
    <w:nsid w:val="13FE29C9"/>
    <w:multiLevelType w:val="hybridMultilevel"/>
    <w:tmpl w:val="B0D6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81B82"/>
    <w:multiLevelType w:val="hybridMultilevel"/>
    <w:tmpl w:val="C75E1042"/>
    <w:lvl w:ilvl="0" w:tplc="733A00F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86A63"/>
    <w:multiLevelType w:val="hybridMultilevel"/>
    <w:tmpl w:val="03EE1AA6"/>
    <w:lvl w:ilvl="0" w:tplc="23CA7996">
      <w:start w:val="19"/>
      <w:numFmt w:val="decimal"/>
      <w:lvlText w:val="%1."/>
      <w:lvlJc w:val="left"/>
      <w:pPr>
        <w:ind w:left="144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1531FAF"/>
    <w:multiLevelType w:val="hybridMultilevel"/>
    <w:tmpl w:val="BD248F76"/>
    <w:lvl w:ilvl="0" w:tplc="0409000F">
      <w:start w:val="22"/>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22D8A"/>
    <w:multiLevelType w:val="hybridMultilevel"/>
    <w:tmpl w:val="F740DCE8"/>
    <w:lvl w:ilvl="0" w:tplc="85AC8446">
      <w:start w:val="18"/>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A8C761D"/>
    <w:multiLevelType w:val="hybridMultilevel"/>
    <w:tmpl w:val="4914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A12CC"/>
    <w:multiLevelType w:val="hybridMultilevel"/>
    <w:tmpl w:val="C086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6262B"/>
    <w:multiLevelType w:val="hybridMultilevel"/>
    <w:tmpl w:val="48427C66"/>
    <w:lvl w:ilvl="0" w:tplc="E03AD162">
      <w:start w:val="2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nsid w:val="30EE4E06"/>
    <w:multiLevelType w:val="hybridMultilevel"/>
    <w:tmpl w:val="92BA5E5C"/>
    <w:lvl w:ilvl="0" w:tplc="2CDC7846">
      <w:start w:val="2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30FA12CB"/>
    <w:multiLevelType w:val="hybridMultilevel"/>
    <w:tmpl w:val="9940D4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168A6"/>
    <w:multiLevelType w:val="hybridMultilevel"/>
    <w:tmpl w:val="94FAC54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nsid w:val="31B36026"/>
    <w:multiLevelType w:val="hybridMultilevel"/>
    <w:tmpl w:val="82207548"/>
    <w:lvl w:ilvl="0" w:tplc="9BEC2E32">
      <w:start w:val="1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32A34CFD"/>
    <w:multiLevelType w:val="hybridMultilevel"/>
    <w:tmpl w:val="B220F30C"/>
    <w:lvl w:ilvl="0" w:tplc="333A8650">
      <w:start w:val="22"/>
      <w:numFmt w:val="bullet"/>
      <w:lvlText w:val="-"/>
      <w:lvlJc w:val="left"/>
      <w:pPr>
        <w:ind w:left="1335" w:hanging="360"/>
      </w:pPr>
      <w:rPr>
        <w:rFonts w:ascii="Times New Roman" w:eastAsia="Arial"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0">
    <w:nsid w:val="33D81EA8"/>
    <w:multiLevelType w:val="hybridMultilevel"/>
    <w:tmpl w:val="94282BD0"/>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39152B75"/>
    <w:multiLevelType w:val="hybridMultilevel"/>
    <w:tmpl w:val="1DAA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023FF"/>
    <w:multiLevelType w:val="hybridMultilevel"/>
    <w:tmpl w:val="09A683B2"/>
    <w:lvl w:ilvl="0" w:tplc="72B85BB8">
      <w:start w:val="18"/>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3EAC13CA"/>
    <w:multiLevelType w:val="hybridMultilevel"/>
    <w:tmpl w:val="41C4873A"/>
    <w:lvl w:ilvl="0" w:tplc="C758EF6A">
      <w:start w:val="1"/>
      <w:numFmt w:val="decimal"/>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24">
    <w:nsid w:val="43A13A75"/>
    <w:multiLevelType w:val="hybridMultilevel"/>
    <w:tmpl w:val="94FAC54A"/>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5">
    <w:nsid w:val="46560717"/>
    <w:multiLevelType w:val="hybridMultilevel"/>
    <w:tmpl w:val="8F5A070E"/>
    <w:lvl w:ilvl="0" w:tplc="78C6B7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88A1E79"/>
    <w:multiLevelType w:val="hybridMultilevel"/>
    <w:tmpl w:val="78D61216"/>
    <w:lvl w:ilvl="0" w:tplc="333A8650">
      <w:start w:val="22"/>
      <w:numFmt w:val="bullet"/>
      <w:lvlText w:val="-"/>
      <w:lvlJc w:val="left"/>
      <w:pPr>
        <w:ind w:left="1335" w:hanging="360"/>
      </w:pPr>
      <w:rPr>
        <w:rFonts w:ascii="Times New Roman" w:eastAsia="Arial"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7">
    <w:nsid w:val="4A4D3A40"/>
    <w:multiLevelType w:val="hybridMultilevel"/>
    <w:tmpl w:val="9940D4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85610C"/>
    <w:multiLevelType w:val="hybridMultilevel"/>
    <w:tmpl w:val="C5E0C2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13FED"/>
    <w:multiLevelType w:val="hybridMultilevel"/>
    <w:tmpl w:val="5B0E9B80"/>
    <w:lvl w:ilvl="0" w:tplc="C854F9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B84E5D"/>
    <w:multiLevelType w:val="hybridMultilevel"/>
    <w:tmpl w:val="DB363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47F03"/>
    <w:multiLevelType w:val="hybridMultilevel"/>
    <w:tmpl w:val="03EE1AA6"/>
    <w:lvl w:ilvl="0" w:tplc="23CA7996">
      <w:start w:val="19"/>
      <w:numFmt w:val="decimal"/>
      <w:lvlText w:val="%1."/>
      <w:lvlJc w:val="left"/>
      <w:pPr>
        <w:ind w:left="144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63A85E88"/>
    <w:multiLevelType w:val="hybridMultilevel"/>
    <w:tmpl w:val="0B4600F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57A58D4"/>
    <w:multiLevelType w:val="hybridMultilevel"/>
    <w:tmpl w:val="9940D4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07ABE"/>
    <w:multiLevelType w:val="hybridMultilevel"/>
    <w:tmpl w:val="E1A40D6C"/>
    <w:lvl w:ilvl="0" w:tplc="750CC21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ED60CC"/>
    <w:multiLevelType w:val="hybridMultilevel"/>
    <w:tmpl w:val="9042D3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460C4D"/>
    <w:multiLevelType w:val="hybridMultilevel"/>
    <w:tmpl w:val="D0303968"/>
    <w:lvl w:ilvl="0" w:tplc="C5FE3B0E">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9C22E5"/>
    <w:multiLevelType w:val="multilevel"/>
    <w:tmpl w:val="839C826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6BB2FE2"/>
    <w:multiLevelType w:val="hybridMultilevel"/>
    <w:tmpl w:val="E2C05DCA"/>
    <w:lvl w:ilvl="0" w:tplc="A6B851B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83DA2"/>
    <w:multiLevelType w:val="hybridMultilevel"/>
    <w:tmpl w:val="9940D4B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BF65F55"/>
    <w:multiLevelType w:val="hybridMultilevel"/>
    <w:tmpl w:val="9940D4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0A4C57"/>
    <w:multiLevelType w:val="hybridMultilevel"/>
    <w:tmpl w:val="970E8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1"/>
  </w:num>
  <w:num w:numId="3">
    <w:abstractNumId w:val="27"/>
  </w:num>
  <w:num w:numId="4">
    <w:abstractNumId w:val="38"/>
  </w:num>
  <w:num w:numId="5">
    <w:abstractNumId w:val="0"/>
  </w:num>
  <w:num w:numId="6">
    <w:abstractNumId w:val="32"/>
  </w:num>
  <w:num w:numId="7">
    <w:abstractNumId w:val="20"/>
  </w:num>
  <w:num w:numId="8">
    <w:abstractNumId w:val="33"/>
  </w:num>
  <w:num w:numId="9">
    <w:abstractNumId w:val="16"/>
  </w:num>
  <w:num w:numId="10">
    <w:abstractNumId w:val="19"/>
  </w:num>
  <w:num w:numId="11">
    <w:abstractNumId w:val="26"/>
  </w:num>
  <w:num w:numId="12">
    <w:abstractNumId w:val="8"/>
  </w:num>
  <w:num w:numId="13">
    <w:abstractNumId w:val="11"/>
  </w:num>
  <w:num w:numId="14">
    <w:abstractNumId w:val="39"/>
  </w:num>
  <w:num w:numId="15">
    <w:abstractNumId w:val="13"/>
  </w:num>
  <w:num w:numId="16">
    <w:abstractNumId w:val="25"/>
  </w:num>
  <w:num w:numId="17">
    <w:abstractNumId w:val="12"/>
  </w:num>
  <w:num w:numId="18">
    <w:abstractNumId w:val="18"/>
  </w:num>
  <w:num w:numId="19">
    <w:abstractNumId w:val="9"/>
  </w:num>
  <w:num w:numId="20">
    <w:abstractNumId w:val="15"/>
  </w:num>
  <w:num w:numId="21">
    <w:abstractNumId w:val="37"/>
  </w:num>
  <w:num w:numId="22">
    <w:abstractNumId w:val="22"/>
  </w:num>
  <w:num w:numId="23">
    <w:abstractNumId w:val="34"/>
  </w:num>
  <w:num w:numId="24">
    <w:abstractNumId w:val="30"/>
  </w:num>
  <w:num w:numId="25">
    <w:abstractNumId w:val="35"/>
  </w:num>
  <w:num w:numId="26">
    <w:abstractNumId w:val="14"/>
  </w:num>
  <w:num w:numId="27">
    <w:abstractNumId w:val="4"/>
  </w:num>
  <w:num w:numId="28">
    <w:abstractNumId w:val="7"/>
  </w:num>
  <w:num w:numId="29">
    <w:abstractNumId w:val="5"/>
  </w:num>
  <w:num w:numId="30">
    <w:abstractNumId w:val="28"/>
  </w:num>
  <w:num w:numId="31">
    <w:abstractNumId w:val="29"/>
  </w:num>
  <w:num w:numId="32">
    <w:abstractNumId w:val="36"/>
  </w:num>
  <w:num w:numId="33">
    <w:abstractNumId w:val="21"/>
  </w:num>
  <w:num w:numId="34">
    <w:abstractNumId w:val="2"/>
  </w:num>
  <w:num w:numId="35">
    <w:abstractNumId w:val="23"/>
  </w:num>
  <w:num w:numId="36">
    <w:abstractNumId w:val="35"/>
  </w:num>
  <w:num w:numId="37">
    <w:abstractNumId w:val="31"/>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D0"/>
    <w:rsid w:val="00006220"/>
    <w:rsid w:val="00031FF9"/>
    <w:rsid w:val="00060BC8"/>
    <w:rsid w:val="00060C23"/>
    <w:rsid w:val="000660B8"/>
    <w:rsid w:val="000F7753"/>
    <w:rsid w:val="0010093C"/>
    <w:rsid w:val="00106898"/>
    <w:rsid w:val="001475E0"/>
    <w:rsid w:val="001830E3"/>
    <w:rsid w:val="00187DA2"/>
    <w:rsid w:val="001A4799"/>
    <w:rsid w:val="001E2D2E"/>
    <w:rsid w:val="001E414E"/>
    <w:rsid w:val="0021323B"/>
    <w:rsid w:val="002547A5"/>
    <w:rsid w:val="002A55E5"/>
    <w:rsid w:val="002B51E5"/>
    <w:rsid w:val="002E4835"/>
    <w:rsid w:val="002E4B29"/>
    <w:rsid w:val="003035AB"/>
    <w:rsid w:val="00312B3A"/>
    <w:rsid w:val="00386EA0"/>
    <w:rsid w:val="003B5BD2"/>
    <w:rsid w:val="003C45C2"/>
    <w:rsid w:val="003D6B02"/>
    <w:rsid w:val="003D71AD"/>
    <w:rsid w:val="0042631A"/>
    <w:rsid w:val="00483316"/>
    <w:rsid w:val="004D4EE8"/>
    <w:rsid w:val="0050195E"/>
    <w:rsid w:val="00510678"/>
    <w:rsid w:val="00523DB9"/>
    <w:rsid w:val="005539A4"/>
    <w:rsid w:val="005B003A"/>
    <w:rsid w:val="005C5DB7"/>
    <w:rsid w:val="005D3049"/>
    <w:rsid w:val="005D33B1"/>
    <w:rsid w:val="005D3CF0"/>
    <w:rsid w:val="005E5336"/>
    <w:rsid w:val="006050A9"/>
    <w:rsid w:val="00676815"/>
    <w:rsid w:val="00682BD0"/>
    <w:rsid w:val="006C4498"/>
    <w:rsid w:val="006E40D6"/>
    <w:rsid w:val="006E518E"/>
    <w:rsid w:val="006E778F"/>
    <w:rsid w:val="00703B40"/>
    <w:rsid w:val="00741548"/>
    <w:rsid w:val="00757EED"/>
    <w:rsid w:val="00763EED"/>
    <w:rsid w:val="007D37FE"/>
    <w:rsid w:val="008212A7"/>
    <w:rsid w:val="00835BB3"/>
    <w:rsid w:val="008370B8"/>
    <w:rsid w:val="00891843"/>
    <w:rsid w:val="008A147A"/>
    <w:rsid w:val="008A3025"/>
    <w:rsid w:val="008D6F55"/>
    <w:rsid w:val="00913A61"/>
    <w:rsid w:val="00944563"/>
    <w:rsid w:val="009A6A08"/>
    <w:rsid w:val="009B0CD9"/>
    <w:rsid w:val="009E07E8"/>
    <w:rsid w:val="00A04071"/>
    <w:rsid w:val="00A5148C"/>
    <w:rsid w:val="00A928C4"/>
    <w:rsid w:val="00AC36AA"/>
    <w:rsid w:val="00AC7696"/>
    <w:rsid w:val="00B04710"/>
    <w:rsid w:val="00B638E6"/>
    <w:rsid w:val="00BA52C5"/>
    <w:rsid w:val="00BA7AF0"/>
    <w:rsid w:val="00C03B36"/>
    <w:rsid w:val="00C16B8B"/>
    <w:rsid w:val="00D01C90"/>
    <w:rsid w:val="00D12CE3"/>
    <w:rsid w:val="00D24744"/>
    <w:rsid w:val="00D323A9"/>
    <w:rsid w:val="00DA78EE"/>
    <w:rsid w:val="00DB3121"/>
    <w:rsid w:val="00DD5A33"/>
    <w:rsid w:val="00DF6E7F"/>
    <w:rsid w:val="00E84A2A"/>
    <w:rsid w:val="00EB7787"/>
    <w:rsid w:val="00EB78DF"/>
    <w:rsid w:val="00EB7A3D"/>
    <w:rsid w:val="00EE5B7D"/>
    <w:rsid w:val="00F1220A"/>
    <w:rsid w:val="00F26113"/>
    <w:rsid w:val="00F51A21"/>
    <w:rsid w:val="00F82448"/>
    <w:rsid w:val="00FC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D0"/>
    <w:rPr>
      <w:rFonts w:ascii="Tahoma" w:hAnsi="Tahoma" w:cs="Tahoma"/>
      <w:sz w:val="16"/>
      <w:szCs w:val="16"/>
    </w:rPr>
  </w:style>
  <w:style w:type="paragraph" w:styleId="ListParagraph">
    <w:name w:val="List Paragraph"/>
    <w:basedOn w:val="Normal"/>
    <w:uiPriority w:val="34"/>
    <w:qFormat/>
    <w:rsid w:val="00682BD0"/>
    <w:pPr>
      <w:ind w:left="720"/>
      <w:contextualSpacing/>
    </w:pPr>
  </w:style>
  <w:style w:type="table" w:customStyle="1" w:styleId="TableGrid7">
    <w:name w:val="Table Grid7"/>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82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D0"/>
  </w:style>
  <w:style w:type="paragraph" w:styleId="Footer">
    <w:name w:val="footer"/>
    <w:basedOn w:val="Normal"/>
    <w:link w:val="FooterChar"/>
    <w:uiPriority w:val="99"/>
    <w:unhideWhenUsed/>
    <w:rsid w:val="00682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D0"/>
  </w:style>
  <w:style w:type="character" w:styleId="Hyperlink">
    <w:name w:val="Hyperlink"/>
    <w:basedOn w:val="DefaultParagraphFont"/>
    <w:uiPriority w:val="99"/>
    <w:unhideWhenUsed/>
    <w:rsid w:val="00682BD0"/>
    <w:rPr>
      <w:color w:val="0000FF" w:themeColor="hyperlink"/>
      <w:u w:val="single"/>
    </w:rPr>
  </w:style>
  <w:style w:type="table" w:customStyle="1" w:styleId="TableGrid1">
    <w:name w:val="Table Grid1"/>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682BD0"/>
    <w:rPr>
      <w:rFonts w:ascii="Times New Roman" w:hAnsi="Times New Roman" w:cs="Times New Roman"/>
      <w:sz w:val="24"/>
      <w:szCs w:val="24"/>
    </w:rPr>
  </w:style>
  <w:style w:type="paragraph" w:customStyle="1" w:styleId="paragraph">
    <w:name w:val="paragraph"/>
    <w:basedOn w:val="Normal"/>
    <w:rsid w:val="00682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2BD0"/>
  </w:style>
  <w:style w:type="character" w:customStyle="1" w:styleId="eop">
    <w:name w:val="eop"/>
    <w:basedOn w:val="DefaultParagraphFont"/>
    <w:rsid w:val="00682BD0"/>
  </w:style>
  <w:style w:type="paragraph" w:styleId="NoSpacing">
    <w:name w:val="No Spacing"/>
    <w:uiPriority w:val="1"/>
    <w:qFormat/>
    <w:rsid w:val="008370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D0"/>
    <w:rPr>
      <w:rFonts w:ascii="Tahoma" w:hAnsi="Tahoma" w:cs="Tahoma"/>
      <w:sz w:val="16"/>
      <w:szCs w:val="16"/>
    </w:rPr>
  </w:style>
  <w:style w:type="paragraph" w:styleId="ListParagraph">
    <w:name w:val="List Paragraph"/>
    <w:basedOn w:val="Normal"/>
    <w:uiPriority w:val="34"/>
    <w:qFormat/>
    <w:rsid w:val="00682BD0"/>
    <w:pPr>
      <w:ind w:left="720"/>
      <w:contextualSpacing/>
    </w:pPr>
  </w:style>
  <w:style w:type="table" w:customStyle="1" w:styleId="TableGrid7">
    <w:name w:val="Table Grid7"/>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82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D0"/>
  </w:style>
  <w:style w:type="paragraph" w:styleId="Footer">
    <w:name w:val="footer"/>
    <w:basedOn w:val="Normal"/>
    <w:link w:val="FooterChar"/>
    <w:uiPriority w:val="99"/>
    <w:unhideWhenUsed/>
    <w:rsid w:val="00682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D0"/>
  </w:style>
  <w:style w:type="character" w:styleId="Hyperlink">
    <w:name w:val="Hyperlink"/>
    <w:basedOn w:val="DefaultParagraphFont"/>
    <w:uiPriority w:val="99"/>
    <w:unhideWhenUsed/>
    <w:rsid w:val="00682BD0"/>
    <w:rPr>
      <w:color w:val="0000FF" w:themeColor="hyperlink"/>
      <w:u w:val="single"/>
    </w:rPr>
  </w:style>
  <w:style w:type="table" w:customStyle="1" w:styleId="TableGrid1">
    <w:name w:val="Table Grid1"/>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82B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682BD0"/>
    <w:rPr>
      <w:rFonts w:ascii="Times New Roman" w:hAnsi="Times New Roman" w:cs="Times New Roman"/>
      <w:sz w:val="24"/>
      <w:szCs w:val="24"/>
    </w:rPr>
  </w:style>
  <w:style w:type="paragraph" w:customStyle="1" w:styleId="paragraph">
    <w:name w:val="paragraph"/>
    <w:basedOn w:val="Normal"/>
    <w:rsid w:val="00682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2BD0"/>
  </w:style>
  <w:style w:type="character" w:customStyle="1" w:styleId="eop">
    <w:name w:val="eop"/>
    <w:basedOn w:val="DefaultParagraphFont"/>
    <w:rsid w:val="00682BD0"/>
  </w:style>
  <w:style w:type="paragraph" w:styleId="NoSpacing">
    <w:name w:val="No Spacing"/>
    <w:uiPriority w:val="1"/>
    <w:qFormat/>
    <w:rsid w:val="00837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615">
      <w:bodyDiv w:val="1"/>
      <w:marLeft w:val="0"/>
      <w:marRight w:val="0"/>
      <w:marTop w:val="0"/>
      <w:marBottom w:val="0"/>
      <w:divBdr>
        <w:top w:val="none" w:sz="0" w:space="0" w:color="auto"/>
        <w:left w:val="none" w:sz="0" w:space="0" w:color="auto"/>
        <w:bottom w:val="none" w:sz="0" w:space="0" w:color="auto"/>
        <w:right w:val="none" w:sz="0" w:space="0" w:color="auto"/>
      </w:divBdr>
    </w:div>
    <w:div w:id="58596098">
      <w:bodyDiv w:val="1"/>
      <w:marLeft w:val="0"/>
      <w:marRight w:val="0"/>
      <w:marTop w:val="0"/>
      <w:marBottom w:val="0"/>
      <w:divBdr>
        <w:top w:val="none" w:sz="0" w:space="0" w:color="auto"/>
        <w:left w:val="none" w:sz="0" w:space="0" w:color="auto"/>
        <w:bottom w:val="none" w:sz="0" w:space="0" w:color="auto"/>
        <w:right w:val="none" w:sz="0" w:space="0" w:color="auto"/>
      </w:divBdr>
    </w:div>
    <w:div w:id="283774383">
      <w:bodyDiv w:val="1"/>
      <w:marLeft w:val="0"/>
      <w:marRight w:val="0"/>
      <w:marTop w:val="0"/>
      <w:marBottom w:val="0"/>
      <w:divBdr>
        <w:top w:val="none" w:sz="0" w:space="0" w:color="auto"/>
        <w:left w:val="none" w:sz="0" w:space="0" w:color="auto"/>
        <w:bottom w:val="none" w:sz="0" w:space="0" w:color="auto"/>
        <w:right w:val="none" w:sz="0" w:space="0" w:color="auto"/>
      </w:divBdr>
    </w:div>
    <w:div w:id="362096708">
      <w:bodyDiv w:val="1"/>
      <w:marLeft w:val="0"/>
      <w:marRight w:val="0"/>
      <w:marTop w:val="0"/>
      <w:marBottom w:val="0"/>
      <w:divBdr>
        <w:top w:val="none" w:sz="0" w:space="0" w:color="auto"/>
        <w:left w:val="none" w:sz="0" w:space="0" w:color="auto"/>
        <w:bottom w:val="none" w:sz="0" w:space="0" w:color="auto"/>
        <w:right w:val="none" w:sz="0" w:space="0" w:color="auto"/>
      </w:divBdr>
      <w:divsChild>
        <w:div w:id="2108110355">
          <w:marLeft w:val="0"/>
          <w:marRight w:val="0"/>
          <w:marTop w:val="0"/>
          <w:marBottom w:val="0"/>
          <w:divBdr>
            <w:top w:val="none" w:sz="0" w:space="0" w:color="auto"/>
            <w:left w:val="none" w:sz="0" w:space="0" w:color="auto"/>
            <w:bottom w:val="none" w:sz="0" w:space="0" w:color="auto"/>
            <w:right w:val="none" w:sz="0" w:space="0" w:color="auto"/>
          </w:divBdr>
          <w:divsChild>
            <w:div w:id="707147246">
              <w:marLeft w:val="0"/>
              <w:marRight w:val="0"/>
              <w:marTop w:val="0"/>
              <w:marBottom w:val="0"/>
              <w:divBdr>
                <w:top w:val="none" w:sz="0" w:space="0" w:color="auto"/>
                <w:left w:val="none" w:sz="0" w:space="0" w:color="auto"/>
                <w:bottom w:val="none" w:sz="0" w:space="0" w:color="auto"/>
                <w:right w:val="none" w:sz="0" w:space="0" w:color="auto"/>
              </w:divBdr>
              <w:divsChild>
                <w:div w:id="1781533621">
                  <w:marLeft w:val="0"/>
                  <w:marRight w:val="0"/>
                  <w:marTop w:val="0"/>
                  <w:marBottom w:val="0"/>
                  <w:divBdr>
                    <w:top w:val="none" w:sz="0" w:space="0" w:color="auto"/>
                    <w:left w:val="none" w:sz="0" w:space="0" w:color="auto"/>
                    <w:bottom w:val="none" w:sz="0" w:space="0" w:color="auto"/>
                    <w:right w:val="none" w:sz="0" w:space="0" w:color="auto"/>
                  </w:divBdr>
                  <w:divsChild>
                    <w:div w:id="501166043">
                      <w:marLeft w:val="0"/>
                      <w:marRight w:val="0"/>
                      <w:marTop w:val="0"/>
                      <w:marBottom w:val="0"/>
                      <w:divBdr>
                        <w:top w:val="none" w:sz="0" w:space="0" w:color="auto"/>
                        <w:left w:val="none" w:sz="0" w:space="0" w:color="auto"/>
                        <w:bottom w:val="none" w:sz="0" w:space="0" w:color="auto"/>
                        <w:right w:val="none" w:sz="0" w:space="0" w:color="auto"/>
                      </w:divBdr>
                      <w:divsChild>
                        <w:div w:id="1744449186">
                          <w:marLeft w:val="0"/>
                          <w:marRight w:val="0"/>
                          <w:marTop w:val="0"/>
                          <w:marBottom w:val="0"/>
                          <w:divBdr>
                            <w:top w:val="none" w:sz="0" w:space="0" w:color="auto"/>
                            <w:left w:val="none" w:sz="0" w:space="0" w:color="auto"/>
                            <w:bottom w:val="none" w:sz="0" w:space="0" w:color="auto"/>
                            <w:right w:val="none" w:sz="0" w:space="0" w:color="auto"/>
                          </w:divBdr>
                          <w:divsChild>
                            <w:div w:id="791872098">
                              <w:marLeft w:val="0"/>
                              <w:marRight w:val="0"/>
                              <w:marTop w:val="0"/>
                              <w:marBottom w:val="0"/>
                              <w:divBdr>
                                <w:top w:val="none" w:sz="0" w:space="0" w:color="auto"/>
                                <w:left w:val="none" w:sz="0" w:space="0" w:color="auto"/>
                                <w:bottom w:val="none" w:sz="0" w:space="0" w:color="auto"/>
                                <w:right w:val="none" w:sz="0" w:space="0" w:color="auto"/>
                              </w:divBdr>
                              <w:divsChild>
                                <w:div w:id="1436049012">
                                  <w:marLeft w:val="0"/>
                                  <w:marRight w:val="0"/>
                                  <w:marTop w:val="0"/>
                                  <w:marBottom w:val="0"/>
                                  <w:divBdr>
                                    <w:top w:val="none" w:sz="0" w:space="0" w:color="auto"/>
                                    <w:left w:val="none" w:sz="0" w:space="0" w:color="auto"/>
                                    <w:bottom w:val="none" w:sz="0" w:space="0" w:color="auto"/>
                                    <w:right w:val="none" w:sz="0" w:space="0" w:color="auto"/>
                                  </w:divBdr>
                                  <w:divsChild>
                                    <w:div w:id="555433124">
                                      <w:marLeft w:val="0"/>
                                      <w:marRight w:val="0"/>
                                      <w:marTop w:val="0"/>
                                      <w:marBottom w:val="0"/>
                                      <w:divBdr>
                                        <w:top w:val="none" w:sz="0" w:space="0" w:color="auto"/>
                                        <w:left w:val="none" w:sz="0" w:space="0" w:color="auto"/>
                                        <w:bottom w:val="none" w:sz="0" w:space="0" w:color="auto"/>
                                        <w:right w:val="none" w:sz="0" w:space="0" w:color="auto"/>
                                      </w:divBdr>
                                    </w:div>
                                    <w:div w:id="1958632220">
                                      <w:marLeft w:val="0"/>
                                      <w:marRight w:val="0"/>
                                      <w:marTop w:val="0"/>
                                      <w:marBottom w:val="0"/>
                                      <w:divBdr>
                                        <w:top w:val="none" w:sz="0" w:space="0" w:color="auto"/>
                                        <w:left w:val="none" w:sz="0" w:space="0" w:color="auto"/>
                                        <w:bottom w:val="none" w:sz="0" w:space="0" w:color="auto"/>
                                        <w:right w:val="none" w:sz="0" w:space="0" w:color="auto"/>
                                      </w:divBdr>
                                    </w:div>
                                    <w:div w:id="18602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5656">
      <w:bodyDiv w:val="1"/>
      <w:marLeft w:val="0"/>
      <w:marRight w:val="0"/>
      <w:marTop w:val="0"/>
      <w:marBottom w:val="0"/>
      <w:divBdr>
        <w:top w:val="none" w:sz="0" w:space="0" w:color="auto"/>
        <w:left w:val="none" w:sz="0" w:space="0" w:color="auto"/>
        <w:bottom w:val="none" w:sz="0" w:space="0" w:color="auto"/>
        <w:right w:val="none" w:sz="0" w:space="0" w:color="auto"/>
      </w:divBdr>
      <w:divsChild>
        <w:div w:id="704646008">
          <w:marLeft w:val="0"/>
          <w:marRight w:val="0"/>
          <w:marTop w:val="0"/>
          <w:marBottom w:val="0"/>
          <w:divBdr>
            <w:top w:val="none" w:sz="0" w:space="0" w:color="auto"/>
            <w:left w:val="none" w:sz="0" w:space="0" w:color="auto"/>
            <w:bottom w:val="none" w:sz="0" w:space="0" w:color="auto"/>
            <w:right w:val="none" w:sz="0" w:space="0" w:color="auto"/>
          </w:divBdr>
          <w:divsChild>
            <w:div w:id="1409765820">
              <w:marLeft w:val="0"/>
              <w:marRight w:val="0"/>
              <w:marTop w:val="0"/>
              <w:marBottom w:val="0"/>
              <w:divBdr>
                <w:top w:val="none" w:sz="0" w:space="0" w:color="auto"/>
                <w:left w:val="none" w:sz="0" w:space="0" w:color="auto"/>
                <w:bottom w:val="none" w:sz="0" w:space="0" w:color="auto"/>
                <w:right w:val="none" w:sz="0" w:space="0" w:color="auto"/>
              </w:divBdr>
              <w:divsChild>
                <w:div w:id="1702199027">
                  <w:marLeft w:val="0"/>
                  <w:marRight w:val="0"/>
                  <w:marTop w:val="0"/>
                  <w:marBottom w:val="0"/>
                  <w:divBdr>
                    <w:top w:val="none" w:sz="0" w:space="0" w:color="auto"/>
                    <w:left w:val="none" w:sz="0" w:space="0" w:color="auto"/>
                    <w:bottom w:val="none" w:sz="0" w:space="0" w:color="auto"/>
                    <w:right w:val="none" w:sz="0" w:space="0" w:color="auto"/>
                  </w:divBdr>
                  <w:divsChild>
                    <w:div w:id="354888563">
                      <w:marLeft w:val="0"/>
                      <w:marRight w:val="0"/>
                      <w:marTop w:val="0"/>
                      <w:marBottom w:val="0"/>
                      <w:divBdr>
                        <w:top w:val="none" w:sz="0" w:space="0" w:color="auto"/>
                        <w:left w:val="none" w:sz="0" w:space="0" w:color="auto"/>
                        <w:bottom w:val="none" w:sz="0" w:space="0" w:color="auto"/>
                        <w:right w:val="none" w:sz="0" w:space="0" w:color="auto"/>
                      </w:divBdr>
                      <w:divsChild>
                        <w:div w:id="1219245801">
                          <w:marLeft w:val="0"/>
                          <w:marRight w:val="0"/>
                          <w:marTop w:val="0"/>
                          <w:marBottom w:val="0"/>
                          <w:divBdr>
                            <w:top w:val="none" w:sz="0" w:space="0" w:color="auto"/>
                            <w:left w:val="none" w:sz="0" w:space="0" w:color="auto"/>
                            <w:bottom w:val="none" w:sz="0" w:space="0" w:color="auto"/>
                            <w:right w:val="none" w:sz="0" w:space="0" w:color="auto"/>
                          </w:divBdr>
                          <w:divsChild>
                            <w:div w:id="539364505">
                              <w:marLeft w:val="0"/>
                              <w:marRight w:val="0"/>
                              <w:marTop w:val="0"/>
                              <w:marBottom w:val="0"/>
                              <w:divBdr>
                                <w:top w:val="none" w:sz="0" w:space="0" w:color="auto"/>
                                <w:left w:val="none" w:sz="0" w:space="0" w:color="auto"/>
                                <w:bottom w:val="none" w:sz="0" w:space="0" w:color="auto"/>
                                <w:right w:val="none" w:sz="0" w:space="0" w:color="auto"/>
                              </w:divBdr>
                              <w:divsChild>
                                <w:div w:id="480082753">
                                  <w:marLeft w:val="0"/>
                                  <w:marRight w:val="0"/>
                                  <w:marTop w:val="0"/>
                                  <w:marBottom w:val="0"/>
                                  <w:divBdr>
                                    <w:top w:val="none" w:sz="0" w:space="0" w:color="auto"/>
                                    <w:left w:val="none" w:sz="0" w:space="0" w:color="auto"/>
                                    <w:bottom w:val="none" w:sz="0" w:space="0" w:color="auto"/>
                                    <w:right w:val="none" w:sz="0" w:space="0" w:color="auto"/>
                                  </w:divBdr>
                                  <w:divsChild>
                                    <w:div w:id="901327785">
                                      <w:marLeft w:val="0"/>
                                      <w:marRight w:val="0"/>
                                      <w:marTop w:val="0"/>
                                      <w:marBottom w:val="0"/>
                                      <w:divBdr>
                                        <w:top w:val="none" w:sz="0" w:space="0" w:color="auto"/>
                                        <w:left w:val="none" w:sz="0" w:space="0" w:color="auto"/>
                                        <w:bottom w:val="none" w:sz="0" w:space="0" w:color="auto"/>
                                        <w:right w:val="none" w:sz="0" w:space="0" w:color="auto"/>
                                      </w:divBdr>
                                    </w:div>
                                    <w:div w:id="2003119698">
                                      <w:marLeft w:val="0"/>
                                      <w:marRight w:val="0"/>
                                      <w:marTop w:val="0"/>
                                      <w:marBottom w:val="0"/>
                                      <w:divBdr>
                                        <w:top w:val="none" w:sz="0" w:space="0" w:color="auto"/>
                                        <w:left w:val="none" w:sz="0" w:space="0" w:color="auto"/>
                                        <w:bottom w:val="none" w:sz="0" w:space="0" w:color="auto"/>
                                        <w:right w:val="none" w:sz="0" w:space="0" w:color="auto"/>
                                      </w:divBdr>
                                    </w:div>
                                    <w:div w:id="415446349">
                                      <w:marLeft w:val="0"/>
                                      <w:marRight w:val="0"/>
                                      <w:marTop w:val="0"/>
                                      <w:marBottom w:val="0"/>
                                      <w:divBdr>
                                        <w:top w:val="none" w:sz="0" w:space="0" w:color="auto"/>
                                        <w:left w:val="none" w:sz="0" w:space="0" w:color="auto"/>
                                        <w:bottom w:val="none" w:sz="0" w:space="0" w:color="auto"/>
                                        <w:right w:val="none" w:sz="0" w:space="0" w:color="auto"/>
                                      </w:divBdr>
                                    </w:div>
                                    <w:div w:id="1859125830">
                                      <w:marLeft w:val="0"/>
                                      <w:marRight w:val="0"/>
                                      <w:marTop w:val="0"/>
                                      <w:marBottom w:val="0"/>
                                      <w:divBdr>
                                        <w:top w:val="none" w:sz="0" w:space="0" w:color="auto"/>
                                        <w:left w:val="none" w:sz="0" w:space="0" w:color="auto"/>
                                        <w:bottom w:val="none" w:sz="0" w:space="0" w:color="auto"/>
                                        <w:right w:val="none" w:sz="0" w:space="0" w:color="auto"/>
                                      </w:divBdr>
                                    </w:div>
                                    <w:div w:id="1376857577">
                                      <w:marLeft w:val="0"/>
                                      <w:marRight w:val="0"/>
                                      <w:marTop w:val="0"/>
                                      <w:marBottom w:val="0"/>
                                      <w:divBdr>
                                        <w:top w:val="none" w:sz="0" w:space="0" w:color="auto"/>
                                        <w:left w:val="none" w:sz="0" w:space="0" w:color="auto"/>
                                        <w:bottom w:val="none" w:sz="0" w:space="0" w:color="auto"/>
                                        <w:right w:val="none" w:sz="0" w:space="0" w:color="auto"/>
                                      </w:divBdr>
                                    </w:div>
                                    <w:div w:id="1323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595053">
      <w:bodyDiv w:val="1"/>
      <w:marLeft w:val="0"/>
      <w:marRight w:val="0"/>
      <w:marTop w:val="0"/>
      <w:marBottom w:val="0"/>
      <w:divBdr>
        <w:top w:val="none" w:sz="0" w:space="0" w:color="auto"/>
        <w:left w:val="none" w:sz="0" w:space="0" w:color="auto"/>
        <w:bottom w:val="none" w:sz="0" w:space="0" w:color="auto"/>
        <w:right w:val="none" w:sz="0" w:space="0" w:color="auto"/>
      </w:divBdr>
    </w:div>
    <w:div w:id="618954456">
      <w:bodyDiv w:val="1"/>
      <w:marLeft w:val="0"/>
      <w:marRight w:val="0"/>
      <w:marTop w:val="0"/>
      <w:marBottom w:val="0"/>
      <w:divBdr>
        <w:top w:val="none" w:sz="0" w:space="0" w:color="auto"/>
        <w:left w:val="none" w:sz="0" w:space="0" w:color="auto"/>
        <w:bottom w:val="none" w:sz="0" w:space="0" w:color="auto"/>
        <w:right w:val="none" w:sz="0" w:space="0" w:color="auto"/>
      </w:divBdr>
    </w:div>
    <w:div w:id="723602717">
      <w:bodyDiv w:val="1"/>
      <w:marLeft w:val="0"/>
      <w:marRight w:val="0"/>
      <w:marTop w:val="0"/>
      <w:marBottom w:val="0"/>
      <w:divBdr>
        <w:top w:val="none" w:sz="0" w:space="0" w:color="auto"/>
        <w:left w:val="none" w:sz="0" w:space="0" w:color="auto"/>
        <w:bottom w:val="none" w:sz="0" w:space="0" w:color="auto"/>
        <w:right w:val="none" w:sz="0" w:space="0" w:color="auto"/>
      </w:divBdr>
    </w:div>
    <w:div w:id="728115814">
      <w:bodyDiv w:val="1"/>
      <w:marLeft w:val="0"/>
      <w:marRight w:val="0"/>
      <w:marTop w:val="0"/>
      <w:marBottom w:val="0"/>
      <w:divBdr>
        <w:top w:val="none" w:sz="0" w:space="0" w:color="auto"/>
        <w:left w:val="none" w:sz="0" w:space="0" w:color="auto"/>
        <w:bottom w:val="none" w:sz="0" w:space="0" w:color="auto"/>
        <w:right w:val="none" w:sz="0" w:space="0" w:color="auto"/>
      </w:divBdr>
      <w:divsChild>
        <w:div w:id="1024555359">
          <w:marLeft w:val="0"/>
          <w:marRight w:val="0"/>
          <w:marTop w:val="0"/>
          <w:marBottom w:val="0"/>
          <w:divBdr>
            <w:top w:val="none" w:sz="0" w:space="0" w:color="auto"/>
            <w:left w:val="none" w:sz="0" w:space="0" w:color="auto"/>
            <w:bottom w:val="none" w:sz="0" w:space="0" w:color="auto"/>
            <w:right w:val="none" w:sz="0" w:space="0" w:color="auto"/>
          </w:divBdr>
        </w:div>
        <w:div w:id="1526556934">
          <w:marLeft w:val="0"/>
          <w:marRight w:val="0"/>
          <w:marTop w:val="0"/>
          <w:marBottom w:val="0"/>
          <w:divBdr>
            <w:top w:val="none" w:sz="0" w:space="0" w:color="auto"/>
            <w:left w:val="none" w:sz="0" w:space="0" w:color="auto"/>
            <w:bottom w:val="none" w:sz="0" w:space="0" w:color="auto"/>
            <w:right w:val="none" w:sz="0" w:space="0" w:color="auto"/>
          </w:divBdr>
        </w:div>
      </w:divsChild>
    </w:div>
    <w:div w:id="747531870">
      <w:bodyDiv w:val="1"/>
      <w:marLeft w:val="0"/>
      <w:marRight w:val="0"/>
      <w:marTop w:val="0"/>
      <w:marBottom w:val="0"/>
      <w:divBdr>
        <w:top w:val="none" w:sz="0" w:space="0" w:color="auto"/>
        <w:left w:val="none" w:sz="0" w:space="0" w:color="auto"/>
        <w:bottom w:val="none" w:sz="0" w:space="0" w:color="auto"/>
        <w:right w:val="none" w:sz="0" w:space="0" w:color="auto"/>
      </w:divBdr>
      <w:divsChild>
        <w:div w:id="1440949578">
          <w:marLeft w:val="0"/>
          <w:marRight w:val="0"/>
          <w:marTop w:val="0"/>
          <w:marBottom w:val="0"/>
          <w:divBdr>
            <w:top w:val="none" w:sz="0" w:space="0" w:color="auto"/>
            <w:left w:val="none" w:sz="0" w:space="0" w:color="auto"/>
            <w:bottom w:val="none" w:sz="0" w:space="0" w:color="auto"/>
            <w:right w:val="none" w:sz="0" w:space="0" w:color="auto"/>
          </w:divBdr>
          <w:divsChild>
            <w:div w:id="1636790705">
              <w:marLeft w:val="0"/>
              <w:marRight w:val="0"/>
              <w:marTop w:val="0"/>
              <w:marBottom w:val="0"/>
              <w:divBdr>
                <w:top w:val="none" w:sz="0" w:space="0" w:color="auto"/>
                <w:left w:val="none" w:sz="0" w:space="0" w:color="auto"/>
                <w:bottom w:val="none" w:sz="0" w:space="0" w:color="auto"/>
                <w:right w:val="none" w:sz="0" w:space="0" w:color="auto"/>
              </w:divBdr>
            </w:div>
            <w:div w:id="12501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761">
      <w:bodyDiv w:val="1"/>
      <w:marLeft w:val="0"/>
      <w:marRight w:val="0"/>
      <w:marTop w:val="0"/>
      <w:marBottom w:val="0"/>
      <w:divBdr>
        <w:top w:val="none" w:sz="0" w:space="0" w:color="auto"/>
        <w:left w:val="none" w:sz="0" w:space="0" w:color="auto"/>
        <w:bottom w:val="none" w:sz="0" w:space="0" w:color="auto"/>
        <w:right w:val="none" w:sz="0" w:space="0" w:color="auto"/>
      </w:divBdr>
      <w:divsChild>
        <w:div w:id="390618261">
          <w:marLeft w:val="0"/>
          <w:marRight w:val="0"/>
          <w:marTop w:val="0"/>
          <w:marBottom w:val="0"/>
          <w:divBdr>
            <w:top w:val="none" w:sz="0" w:space="0" w:color="auto"/>
            <w:left w:val="none" w:sz="0" w:space="0" w:color="auto"/>
            <w:bottom w:val="none" w:sz="0" w:space="0" w:color="auto"/>
            <w:right w:val="none" w:sz="0" w:space="0" w:color="auto"/>
          </w:divBdr>
          <w:divsChild>
            <w:div w:id="1889950435">
              <w:marLeft w:val="0"/>
              <w:marRight w:val="0"/>
              <w:marTop w:val="0"/>
              <w:marBottom w:val="0"/>
              <w:divBdr>
                <w:top w:val="none" w:sz="0" w:space="0" w:color="auto"/>
                <w:left w:val="none" w:sz="0" w:space="0" w:color="auto"/>
                <w:bottom w:val="none" w:sz="0" w:space="0" w:color="auto"/>
                <w:right w:val="none" w:sz="0" w:space="0" w:color="auto"/>
              </w:divBdr>
            </w:div>
            <w:div w:id="1755739311">
              <w:marLeft w:val="0"/>
              <w:marRight w:val="0"/>
              <w:marTop w:val="0"/>
              <w:marBottom w:val="0"/>
              <w:divBdr>
                <w:top w:val="none" w:sz="0" w:space="0" w:color="auto"/>
                <w:left w:val="none" w:sz="0" w:space="0" w:color="auto"/>
                <w:bottom w:val="none" w:sz="0" w:space="0" w:color="auto"/>
                <w:right w:val="none" w:sz="0" w:space="0" w:color="auto"/>
              </w:divBdr>
            </w:div>
          </w:divsChild>
        </w:div>
        <w:div w:id="368528886">
          <w:marLeft w:val="0"/>
          <w:marRight w:val="0"/>
          <w:marTop w:val="0"/>
          <w:marBottom w:val="0"/>
          <w:divBdr>
            <w:top w:val="none" w:sz="0" w:space="0" w:color="auto"/>
            <w:left w:val="none" w:sz="0" w:space="0" w:color="auto"/>
            <w:bottom w:val="none" w:sz="0" w:space="0" w:color="auto"/>
            <w:right w:val="none" w:sz="0" w:space="0" w:color="auto"/>
          </w:divBdr>
          <w:divsChild>
            <w:div w:id="1674649890">
              <w:marLeft w:val="0"/>
              <w:marRight w:val="0"/>
              <w:marTop w:val="0"/>
              <w:marBottom w:val="0"/>
              <w:divBdr>
                <w:top w:val="none" w:sz="0" w:space="0" w:color="auto"/>
                <w:left w:val="none" w:sz="0" w:space="0" w:color="auto"/>
                <w:bottom w:val="none" w:sz="0" w:space="0" w:color="auto"/>
                <w:right w:val="none" w:sz="0" w:space="0" w:color="auto"/>
              </w:divBdr>
            </w:div>
          </w:divsChild>
        </w:div>
        <w:div w:id="705177240">
          <w:marLeft w:val="0"/>
          <w:marRight w:val="0"/>
          <w:marTop w:val="0"/>
          <w:marBottom w:val="0"/>
          <w:divBdr>
            <w:top w:val="none" w:sz="0" w:space="0" w:color="auto"/>
            <w:left w:val="none" w:sz="0" w:space="0" w:color="auto"/>
            <w:bottom w:val="none" w:sz="0" w:space="0" w:color="auto"/>
            <w:right w:val="none" w:sz="0" w:space="0" w:color="auto"/>
          </w:divBdr>
          <w:divsChild>
            <w:div w:id="1829587731">
              <w:marLeft w:val="0"/>
              <w:marRight w:val="0"/>
              <w:marTop w:val="0"/>
              <w:marBottom w:val="0"/>
              <w:divBdr>
                <w:top w:val="none" w:sz="0" w:space="0" w:color="auto"/>
                <w:left w:val="none" w:sz="0" w:space="0" w:color="auto"/>
                <w:bottom w:val="none" w:sz="0" w:space="0" w:color="auto"/>
                <w:right w:val="none" w:sz="0" w:space="0" w:color="auto"/>
              </w:divBdr>
            </w:div>
          </w:divsChild>
        </w:div>
        <w:div w:id="1770277158">
          <w:marLeft w:val="0"/>
          <w:marRight w:val="0"/>
          <w:marTop w:val="0"/>
          <w:marBottom w:val="0"/>
          <w:divBdr>
            <w:top w:val="none" w:sz="0" w:space="0" w:color="auto"/>
            <w:left w:val="none" w:sz="0" w:space="0" w:color="auto"/>
            <w:bottom w:val="none" w:sz="0" w:space="0" w:color="auto"/>
            <w:right w:val="none" w:sz="0" w:space="0" w:color="auto"/>
          </w:divBdr>
          <w:divsChild>
            <w:div w:id="499467161">
              <w:marLeft w:val="0"/>
              <w:marRight w:val="0"/>
              <w:marTop w:val="0"/>
              <w:marBottom w:val="0"/>
              <w:divBdr>
                <w:top w:val="none" w:sz="0" w:space="0" w:color="auto"/>
                <w:left w:val="none" w:sz="0" w:space="0" w:color="auto"/>
                <w:bottom w:val="none" w:sz="0" w:space="0" w:color="auto"/>
                <w:right w:val="none" w:sz="0" w:space="0" w:color="auto"/>
              </w:divBdr>
            </w:div>
          </w:divsChild>
        </w:div>
        <w:div w:id="998074469">
          <w:marLeft w:val="0"/>
          <w:marRight w:val="0"/>
          <w:marTop w:val="0"/>
          <w:marBottom w:val="0"/>
          <w:divBdr>
            <w:top w:val="none" w:sz="0" w:space="0" w:color="auto"/>
            <w:left w:val="none" w:sz="0" w:space="0" w:color="auto"/>
            <w:bottom w:val="none" w:sz="0" w:space="0" w:color="auto"/>
            <w:right w:val="none" w:sz="0" w:space="0" w:color="auto"/>
          </w:divBdr>
          <w:divsChild>
            <w:div w:id="1478717372">
              <w:marLeft w:val="0"/>
              <w:marRight w:val="0"/>
              <w:marTop w:val="0"/>
              <w:marBottom w:val="0"/>
              <w:divBdr>
                <w:top w:val="none" w:sz="0" w:space="0" w:color="auto"/>
                <w:left w:val="none" w:sz="0" w:space="0" w:color="auto"/>
                <w:bottom w:val="none" w:sz="0" w:space="0" w:color="auto"/>
                <w:right w:val="none" w:sz="0" w:space="0" w:color="auto"/>
              </w:divBdr>
            </w:div>
          </w:divsChild>
        </w:div>
        <w:div w:id="1469587933">
          <w:marLeft w:val="0"/>
          <w:marRight w:val="0"/>
          <w:marTop w:val="0"/>
          <w:marBottom w:val="0"/>
          <w:divBdr>
            <w:top w:val="none" w:sz="0" w:space="0" w:color="auto"/>
            <w:left w:val="none" w:sz="0" w:space="0" w:color="auto"/>
            <w:bottom w:val="none" w:sz="0" w:space="0" w:color="auto"/>
            <w:right w:val="none" w:sz="0" w:space="0" w:color="auto"/>
          </w:divBdr>
          <w:divsChild>
            <w:div w:id="384138751">
              <w:marLeft w:val="0"/>
              <w:marRight w:val="0"/>
              <w:marTop w:val="0"/>
              <w:marBottom w:val="0"/>
              <w:divBdr>
                <w:top w:val="none" w:sz="0" w:space="0" w:color="auto"/>
                <w:left w:val="none" w:sz="0" w:space="0" w:color="auto"/>
                <w:bottom w:val="none" w:sz="0" w:space="0" w:color="auto"/>
                <w:right w:val="none" w:sz="0" w:space="0" w:color="auto"/>
              </w:divBdr>
            </w:div>
          </w:divsChild>
        </w:div>
        <w:div w:id="158083770">
          <w:marLeft w:val="0"/>
          <w:marRight w:val="0"/>
          <w:marTop w:val="0"/>
          <w:marBottom w:val="0"/>
          <w:divBdr>
            <w:top w:val="none" w:sz="0" w:space="0" w:color="auto"/>
            <w:left w:val="none" w:sz="0" w:space="0" w:color="auto"/>
            <w:bottom w:val="none" w:sz="0" w:space="0" w:color="auto"/>
            <w:right w:val="none" w:sz="0" w:space="0" w:color="auto"/>
          </w:divBdr>
          <w:divsChild>
            <w:div w:id="1057123155">
              <w:marLeft w:val="0"/>
              <w:marRight w:val="0"/>
              <w:marTop w:val="0"/>
              <w:marBottom w:val="0"/>
              <w:divBdr>
                <w:top w:val="none" w:sz="0" w:space="0" w:color="auto"/>
                <w:left w:val="none" w:sz="0" w:space="0" w:color="auto"/>
                <w:bottom w:val="none" w:sz="0" w:space="0" w:color="auto"/>
                <w:right w:val="none" w:sz="0" w:space="0" w:color="auto"/>
              </w:divBdr>
            </w:div>
          </w:divsChild>
        </w:div>
        <w:div w:id="753403325">
          <w:marLeft w:val="0"/>
          <w:marRight w:val="0"/>
          <w:marTop w:val="0"/>
          <w:marBottom w:val="0"/>
          <w:divBdr>
            <w:top w:val="none" w:sz="0" w:space="0" w:color="auto"/>
            <w:left w:val="none" w:sz="0" w:space="0" w:color="auto"/>
            <w:bottom w:val="none" w:sz="0" w:space="0" w:color="auto"/>
            <w:right w:val="none" w:sz="0" w:space="0" w:color="auto"/>
          </w:divBdr>
          <w:divsChild>
            <w:div w:id="5979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2836">
      <w:bodyDiv w:val="1"/>
      <w:marLeft w:val="0"/>
      <w:marRight w:val="0"/>
      <w:marTop w:val="0"/>
      <w:marBottom w:val="0"/>
      <w:divBdr>
        <w:top w:val="none" w:sz="0" w:space="0" w:color="auto"/>
        <w:left w:val="none" w:sz="0" w:space="0" w:color="auto"/>
        <w:bottom w:val="none" w:sz="0" w:space="0" w:color="auto"/>
        <w:right w:val="none" w:sz="0" w:space="0" w:color="auto"/>
      </w:divBdr>
      <w:divsChild>
        <w:div w:id="1980062798">
          <w:marLeft w:val="0"/>
          <w:marRight w:val="0"/>
          <w:marTop w:val="0"/>
          <w:marBottom w:val="0"/>
          <w:divBdr>
            <w:top w:val="none" w:sz="0" w:space="0" w:color="auto"/>
            <w:left w:val="none" w:sz="0" w:space="0" w:color="auto"/>
            <w:bottom w:val="none" w:sz="0" w:space="0" w:color="auto"/>
            <w:right w:val="none" w:sz="0" w:space="0" w:color="auto"/>
          </w:divBdr>
          <w:divsChild>
            <w:div w:id="1400786108">
              <w:marLeft w:val="0"/>
              <w:marRight w:val="0"/>
              <w:marTop w:val="0"/>
              <w:marBottom w:val="0"/>
              <w:divBdr>
                <w:top w:val="none" w:sz="0" w:space="0" w:color="auto"/>
                <w:left w:val="none" w:sz="0" w:space="0" w:color="auto"/>
                <w:bottom w:val="none" w:sz="0" w:space="0" w:color="auto"/>
                <w:right w:val="none" w:sz="0" w:space="0" w:color="auto"/>
              </w:divBdr>
              <w:divsChild>
                <w:div w:id="1782336349">
                  <w:marLeft w:val="0"/>
                  <w:marRight w:val="0"/>
                  <w:marTop w:val="0"/>
                  <w:marBottom w:val="0"/>
                  <w:divBdr>
                    <w:top w:val="none" w:sz="0" w:space="0" w:color="auto"/>
                    <w:left w:val="none" w:sz="0" w:space="0" w:color="auto"/>
                    <w:bottom w:val="none" w:sz="0" w:space="0" w:color="auto"/>
                    <w:right w:val="none" w:sz="0" w:space="0" w:color="auto"/>
                  </w:divBdr>
                  <w:divsChild>
                    <w:div w:id="344595954">
                      <w:marLeft w:val="0"/>
                      <w:marRight w:val="0"/>
                      <w:marTop w:val="0"/>
                      <w:marBottom w:val="0"/>
                      <w:divBdr>
                        <w:top w:val="none" w:sz="0" w:space="0" w:color="auto"/>
                        <w:left w:val="none" w:sz="0" w:space="0" w:color="auto"/>
                        <w:bottom w:val="none" w:sz="0" w:space="0" w:color="auto"/>
                        <w:right w:val="none" w:sz="0" w:space="0" w:color="auto"/>
                      </w:divBdr>
                      <w:divsChild>
                        <w:div w:id="387388101">
                          <w:marLeft w:val="0"/>
                          <w:marRight w:val="0"/>
                          <w:marTop w:val="0"/>
                          <w:marBottom w:val="0"/>
                          <w:divBdr>
                            <w:top w:val="none" w:sz="0" w:space="0" w:color="auto"/>
                            <w:left w:val="none" w:sz="0" w:space="0" w:color="auto"/>
                            <w:bottom w:val="none" w:sz="0" w:space="0" w:color="auto"/>
                            <w:right w:val="none" w:sz="0" w:space="0" w:color="auto"/>
                          </w:divBdr>
                          <w:divsChild>
                            <w:div w:id="1134565475">
                              <w:marLeft w:val="0"/>
                              <w:marRight w:val="0"/>
                              <w:marTop w:val="0"/>
                              <w:marBottom w:val="0"/>
                              <w:divBdr>
                                <w:top w:val="none" w:sz="0" w:space="0" w:color="auto"/>
                                <w:left w:val="none" w:sz="0" w:space="0" w:color="auto"/>
                                <w:bottom w:val="none" w:sz="0" w:space="0" w:color="auto"/>
                                <w:right w:val="none" w:sz="0" w:space="0" w:color="auto"/>
                              </w:divBdr>
                              <w:divsChild>
                                <w:div w:id="439297312">
                                  <w:marLeft w:val="0"/>
                                  <w:marRight w:val="0"/>
                                  <w:marTop w:val="0"/>
                                  <w:marBottom w:val="0"/>
                                  <w:divBdr>
                                    <w:top w:val="none" w:sz="0" w:space="0" w:color="auto"/>
                                    <w:left w:val="none" w:sz="0" w:space="0" w:color="auto"/>
                                    <w:bottom w:val="none" w:sz="0" w:space="0" w:color="auto"/>
                                    <w:right w:val="none" w:sz="0" w:space="0" w:color="auto"/>
                                  </w:divBdr>
                                  <w:divsChild>
                                    <w:div w:id="1079792802">
                                      <w:marLeft w:val="0"/>
                                      <w:marRight w:val="0"/>
                                      <w:marTop w:val="0"/>
                                      <w:marBottom w:val="0"/>
                                      <w:divBdr>
                                        <w:top w:val="none" w:sz="0" w:space="0" w:color="auto"/>
                                        <w:left w:val="none" w:sz="0" w:space="0" w:color="auto"/>
                                        <w:bottom w:val="none" w:sz="0" w:space="0" w:color="auto"/>
                                        <w:right w:val="none" w:sz="0" w:space="0" w:color="auto"/>
                                      </w:divBdr>
                                    </w:div>
                                    <w:div w:id="20467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774339">
      <w:bodyDiv w:val="1"/>
      <w:marLeft w:val="0"/>
      <w:marRight w:val="0"/>
      <w:marTop w:val="0"/>
      <w:marBottom w:val="0"/>
      <w:divBdr>
        <w:top w:val="none" w:sz="0" w:space="0" w:color="auto"/>
        <w:left w:val="none" w:sz="0" w:space="0" w:color="auto"/>
        <w:bottom w:val="none" w:sz="0" w:space="0" w:color="auto"/>
        <w:right w:val="none" w:sz="0" w:space="0" w:color="auto"/>
      </w:divBdr>
      <w:divsChild>
        <w:div w:id="1496458264">
          <w:marLeft w:val="0"/>
          <w:marRight w:val="0"/>
          <w:marTop w:val="0"/>
          <w:marBottom w:val="0"/>
          <w:divBdr>
            <w:top w:val="none" w:sz="0" w:space="0" w:color="auto"/>
            <w:left w:val="none" w:sz="0" w:space="0" w:color="auto"/>
            <w:bottom w:val="none" w:sz="0" w:space="0" w:color="auto"/>
            <w:right w:val="none" w:sz="0" w:space="0" w:color="auto"/>
          </w:divBdr>
          <w:divsChild>
            <w:div w:id="391122103">
              <w:marLeft w:val="0"/>
              <w:marRight w:val="0"/>
              <w:marTop w:val="0"/>
              <w:marBottom w:val="0"/>
              <w:divBdr>
                <w:top w:val="none" w:sz="0" w:space="0" w:color="auto"/>
                <w:left w:val="none" w:sz="0" w:space="0" w:color="auto"/>
                <w:bottom w:val="none" w:sz="0" w:space="0" w:color="auto"/>
                <w:right w:val="none" w:sz="0" w:space="0" w:color="auto"/>
              </w:divBdr>
            </w:div>
          </w:divsChild>
        </w:div>
        <w:div w:id="35736499">
          <w:marLeft w:val="0"/>
          <w:marRight w:val="0"/>
          <w:marTop w:val="0"/>
          <w:marBottom w:val="0"/>
          <w:divBdr>
            <w:top w:val="none" w:sz="0" w:space="0" w:color="auto"/>
            <w:left w:val="none" w:sz="0" w:space="0" w:color="auto"/>
            <w:bottom w:val="none" w:sz="0" w:space="0" w:color="auto"/>
            <w:right w:val="none" w:sz="0" w:space="0" w:color="auto"/>
          </w:divBdr>
          <w:divsChild>
            <w:div w:id="7519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2979">
      <w:bodyDiv w:val="1"/>
      <w:marLeft w:val="0"/>
      <w:marRight w:val="0"/>
      <w:marTop w:val="0"/>
      <w:marBottom w:val="0"/>
      <w:divBdr>
        <w:top w:val="none" w:sz="0" w:space="0" w:color="auto"/>
        <w:left w:val="none" w:sz="0" w:space="0" w:color="auto"/>
        <w:bottom w:val="none" w:sz="0" w:space="0" w:color="auto"/>
        <w:right w:val="none" w:sz="0" w:space="0" w:color="auto"/>
      </w:divBdr>
    </w:div>
    <w:div w:id="1099521031">
      <w:bodyDiv w:val="1"/>
      <w:marLeft w:val="0"/>
      <w:marRight w:val="0"/>
      <w:marTop w:val="0"/>
      <w:marBottom w:val="0"/>
      <w:divBdr>
        <w:top w:val="none" w:sz="0" w:space="0" w:color="auto"/>
        <w:left w:val="none" w:sz="0" w:space="0" w:color="auto"/>
        <w:bottom w:val="none" w:sz="0" w:space="0" w:color="auto"/>
        <w:right w:val="none" w:sz="0" w:space="0" w:color="auto"/>
      </w:divBdr>
      <w:divsChild>
        <w:div w:id="1878395273">
          <w:marLeft w:val="0"/>
          <w:marRight w:val="0"/>
          <w:marTop w:val="0"/>
          <w:marBottom w:val="0"/>
          <w:divBdr>
            <w:top w:val="none" w:sz="0" w:space="0" w:color="auto"/>
            <w:left w:val="none" w:sz="0" w:space="0" w:color="auto"/>
            <w:bottom w:val="none" w:sz="0" w:space="0" w:color="auto"/>
            <w:right w:val="none" w:sz="0" w:space="0" w:color="auto"/>
          </w:divBdr>
          <w:divsChild>
            <w:div w:id="2006786026">
              <w:marLeft w:val="0"/>
              <w:marRight w:val="0"/>
              <w:marTop w:val="0"/>
              <w:marBottom w:val="0"/>
              <w:divBdr>
                <w:top w:val="none" w:sz="0" w:space="0" w:color="auto"/>
                <w:left w:val="none" w:sz="0" w:space="0" w:color="auto"/>
                <w:bottom w:val="none" w:sz="0" w:space="0" w:color="auto"/>
                <w:right w:val="none" w:sz="0" w:space="0" w:color="auto"/>
              </w:divBdr>
            </w:div>
          </w:divsChild>
        </w:div>
        <w:div w:id="85999589">
          <w:marLeft w:val="0"/>
          <w:marRight w:val="0"/>
          <w:marTop w:val="120"/>
          <w:marBottom w:val="0"/>
          <w:divBdr>
            <w:top w:val="none" w:sz="0" w:space="0" w:color="auto"/>
            <w:left w:val="none" w:sz="0" w:space="0" w:color="auto"/>
            <w:bottom w:val="none" w:sz="0" w:space="0" w:color="auto"/>
            <w:right w:val="none" w:sz="0" w:space="0" w:color="auto"/>
          </w:divBdr>
          <w:divsChild>
            <w:div w:id="1492872878">
              <w:marLeft w:val="0"/>
              <w:marRight w:val="0"/>
              <w:marTop w:val="0"/>
              <w:marBottom w:val="0"/>
              <w:divBdr>
                <w:top w:val="none" w:sz="0" w:space="0" w:color="auto"/>
                <w:left w:val="none" w:sz="0" w:space="0" w:color="auto"/>
                <w:bottom w:val="none" w:sz="0" w:space="0" w:color="auto"/>
                <w:right w:val="none" w:sz="0" w:space="0" w:color="auto"/>
              </w:divBdr>
            </w:div>
            <w:div w:id="678890728">
              <w:marLeft w:val="0"/>
              <w:marRight w:val="0"/>
              <w:marTop w:val="0"/>
              <w:marBottom w:val="0"/>
              <w:divBdr>
                <w:top w:val="none" w:sz="0" w:space="0" w:color="auto"/>
                <w:left w:val="none" w:sz="0" w:space="0" w:color="auto"/>
                <w:bottom w:val="none" w:sz="0" w:space="0" w:color="auto"/>
                <w:right w:val="none" w:sz="0" w:space="0" w:color="auto"/>
              </w:divBdr>
            </w:div>
            <w:div w:id="6828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2233">
      <w:bodyDiv w:val="1"/>
      <w:marLeft w:val="0"/>
      <w:marRight w:val="0"/>
      <w:marTop w:val="0"/>
      <w:marBottom w:val="0"/>
      <w:divBdr>
        <w:top w:val="none" w:sz="0" w:space="0" w:color="auto"/>
        <w:left w:val="none" w:sz="0" w:space="0" w:color="auto"/>
        <w:bottom w:val="none" w:sz="0" w:space="0" w:color="auto"/>
        <w:right w:val="none" w:sz="0" w:space="0" w:color="auto"/>
      </w:divBdr>
      <w:divsChild>
        <w:div w:id="1533304046">
          <w:marLeft w:val="0"/>
          <w:marRight w:val="0"/>
          <w:marTop w:val="0"/>
          <w:marBottom w:val="0"/>
          <w:divBdr>
            <w:top w:val="none" w:sz="0" w:space="0" w:color="auto"/>
            <w:left w:val="none" w:sz="0" w:space="0" w:color="auto"/>
            <w:bottom w:val="none" w:sz="0" w:space="0" w:color="auto"/>
            <w:right w:val="none" w:sz="0" w:space="0" w:color="auto"/>
          </w:divBdr>
          <w:divsChild>
            <w:div w:id="898712894">
              <w:marLeft w:val="0"/>
              <w:marRight w:val="0"/>
              <w:marTop w:val="0"/>
              <w:marBottom w:val="0"/>
              <w:divBdr>
                <w:top w:val="none" w:sz="0" w:space="0" w:color="auto"/>
                <w:left w:val="none" w:sz="0" w:space="0" w:color="auto"/>
                <w:bottom w:val="none" w:sz="0" w:space="0" w:color="auto"/>
                <w:right w:val="none" w:sz="0" w:space="0" w:color="auto"/>
              </w:divBdr>
            </w:div>
            <w:div w:id="113989025">
              <w:marLeft w:val="0"/>
              <w:marRight w:val="0"/>
              <w:marTop w:val="0"/>
              <w:marBottom w:val="0"/>
              <w:divBdr>
                <w:top w:val="none" w:sz="0" w:space="0" w:color="auto"/>
                <w:left w:val="none" w:sz="0" w:space="0" w:color="auto"/>
                <w:bottom w:val="none" w:sz="0" w:space="0" w:color="auto"/>
                <w:right w:val="none" w:sz="0" w:space="0" w:color="auto"/>
              </w:divBdr>
            </w:div>
            <w:div w:id="5130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9921">
      <w:bodyDiv w:val="1"/>
      <w:marLeft w:val="0"/>
      <w:marRight w:val="0"/>
      <w:marTop w:val="0"/>
      <w:marBottom w:val="0"/>
      <w:divBdr>
        <w:top w:val="none" w:sz="0" w:space="0" w:color="auto"/>
        <w:left w:val="none" w:sz="0" w:space="0" w:color="auto"/>
        <w:bottom w:val="none" w:sz="0" w:space="0" w:color="auto"/>
        <w:right w:val="none" w:sz="0" w:space="0" w:color="auto"/>
      </w:divBdr>
      <w:divsChild>
        <w:div w:id="1184828096">
          <w:marLeft w:val="0"/>
          <w:marRight w:val="0"/>
          <w:marTop w:val="0"/>
          <w:marBottom w:val="0"/>
          <w:divBdr>
            <w:top w:val="none" w:sz="0" w:space="0" w:color="auto"/>
            <w:left w:val="none" w:sz="0" w:space="0" w:color="auto"/>
            <w:bottom w:val="none" w:sz="0" w:space="0" w:color="auto"/>
            <w:right w:val="none" w:sz="0" w:space="0" w:color="auto"/>
          </w:divBdr>
        </w:div>
        <w:div w:id="1751267307">
          <w:marLeft w:val="0"/>
          <w:marRight w:val="0"/>
          <w:marTop w:val="0"/>
          <w:marBottom w:val="0"/>
          <w:divBdr>
            <w:top w:val="none" w:sz="0" w:space="0" w:color="auto"/>
            <w:left w:val="none" w:sz="0" w:space="0" w:color="auto"/>
            <w:bottom w:val="none" w:sz="0" w:space="0" w:color="auto"/>
            <w:right w:val="none" w:sz="0" w:space="0" w:color="auto"/>
          </w:divBdr>
        </w:div>
      </w:divsChild>
    </w:div>
    <w:div w:id="1261796217">
      <w:bodyDiv w:val="1"/>
      <w:marLeft w:val="0"/>
      <w:marRight w:val="0"/>
      <w:marTop w:val="0"/>
      <w:marBottom w:val="0"/>
      <w:divBdr>
        <w:top w:val="none" w:sz="0" w:space="0" w:color="auto"/>
        <w:left w:val="none" w:sz="0" w:space="0" w:color="auto"/>
        <w:bottom w:val="none" w:sz="0" w:space="0" w:color="auto"/>
        <w:right w:val="none" w:sz="0" w:space="0" w:color="auto"/>
      </w:divBdr>
    </w:div>
    <w:div w:id="1555777555">
      <w:bodyDiv w:val="1"/>
      <w:marLeft w:val="0"/>
      <w:marRight w:val="0"/>
      <w:marTop w:val="0"/>
      <w:marBottom w:val="0"/>
      <w:divBdr>
        <w:top w:val="none" w:sz="0" w:space="0" w:color="auto"/>
        <w:left w:val="none" w:sz="0" w:space="0" w:color="auto"/>
        <w:bottom w:val="none" w:sz="0" w:space="0" w:color="auto"/>
        <w:right w:val="none" w:sz="0" w:space="0" w:color="auto"/>
      </w:divBdr>
    </w:div>
    <w:div w:id="1715277419">
      <w:bodyDiv w:val="1"/>
      <w:marLeft w:val="0"/>
      <w:marRight w:val="0"/>
      <w:marTop w:val="0"/>
      <w:marBottom w:val="0"/>
      <w:divBdr>
        <w:top w:val="none" w:sz="0" w:space="0" w:color="auto"/>
        <w:left w:val="none" w:sz="0" w:space="0" w:color="auto"/>
        <w:bottom w:val="none" w:sz="0" w:space="0" w:color="auto"/>
        <w:right w:val="none" w:sz="0" w:space="0" w:color="auto"/>
      </w:divBdr>
      <w:divsChild>
        <w:div w:id="1945914444">
          <w:marLeft w:val="0"/>
          <w:marRight w:val="0"/>
          <w:marTop w:val="0"/>
          <w:marBottom w:val="0"/>
          <w:divBdr>
            <w:top w:val="none" w:sz="0" w:space="0" w:color="auto"/>
            <w:left w:val="none" w:sz="0" w:space="0" w:color="auto"/>
            <w:bottom w:val="none" w:sz="0" w:space="0" w:color="auto"/>
            <w:right w:val="none" w:sz="0" w:space="0" w:color="auto"/>
          </w:divBdr>
        </w:div>
        <w:div w:id="473064997">
          <w:marLeft w:val="0"/>
          <w:marRight w:val="0"/>
          <w:marTop w:val="0"/>
          <w:marBottom w:val="0"/>
          <w:divBdr>
            <w:top w:val="none" w:sz="0" w:space="0" w:color="auto"/>
            <w:left w:val="none" w:sz="0" w:space="0" w:color="auto"/>
            <w:bottom w:val="none" w:sz="0" w:space="0" w:color="auto"/>
            <w:right w:val="none" w:sz="0" w:space="0" w:color="auto"/>
          </w:divBdr>
        </w:div>
        <w:div w:id="922571349">
          <w:marLeft w:val="0"/>
          <w:marRight w:val="0"/>
          <w:marTop w:val="0"/>
          <w:marBottom w:val="0"/>
          <w:divBdr>
            <w:top w:val="none" w:sz="0" w:space="0" w:color="auto"/>
            <w:left w:val="none" w:sz="0" w:space="0" w:color="auto"/>
            <w:bottom w:val="none" w:sz="0" w:space="0" w:color="auto"/>
            <w:right w:val="none" w:sz="0" w:space="0" w:color="auto"/>
          </w:divBdr>
        </w:div>
        <w:div w:id="936406046">
          <w:marLeft w:val="0"/>
          <w:marRight w:val="0"/>
          <w:marTop w:val="0"/>
          <w:marBottom w:val="0"/>
          <w:divBdr>
            <w:top w:val="none" w:sz="0" w:space="0" w:color="auto"/>
            <w:left w:val="none" w:sz="0" w:space="0" w:color="auto"/>
            <w:bottom w:val="none" w:sz="0" w:space="0" w:color="auto"/>
            <w:right w:val="none" w:sz="0" w:space="0" w:color="auto"/>
          </w:divBdr>
        </w:div>
      </w:divsChild>
    </w:div>
    <w:div w:id="1731273200">
      <w:bodyDiv w:val="1"/>
      <w:marLeft w:val="0"/>
      <w:marRight w:val="0"/>
      <w:marTop w:val="0"/>
      <w:marBottom w:val="0"/>
      <w:divBdr>
        <w:top w:val="none" w:sz="0" w:space="0" w:color="auto"/>
        <w:left w:val="none" w:sz="0" w:space="0" w:color="auto"/>
        <w:bottom w:val="none" w:sz="0" w:space="0" w:color="auto"/>
        <w:right w:val="none" w:sz="0" w:space="0" w:color="auto"/>
      </w:divBdr>
    </w:div>
    <w:div w:id="1771853874">
      <w:bodyDiv w:val="1"/>
      <w:marLeft w:val="0"/>
      <w:marRight w:val="0"/>
      <w:marTop w:val="0"/>
      <w:marBottom w:val="0"/>
      <w:divBdr>
        <w:top w:val="none" w:sz="0" w:space="0" w:color="auto"/>
        <w:left w:val="none" w:sz="0" w:space="0" w:color="auto"/>
        <w:bottom w:val="none" w:sz="0" w:space="0" w:color="auto"/>
        <w:right w:val="none" w:sz="0" w:space="0" w:color="auto"/>
      </w:divBdr>
    </w:div>
    <w:div w:id="1797483645">
      <w:bodyDiv w:val="1"/>
      <w:marLeft w:val="0"/>
      <w:marRight w:val="0"/>
      <w:marTop w:val="0"/>
      <w:marBottom w:val="0"/>
      <w:divBdr>
        <w:top w:val="none" w:sz="0" w:space="0" w:color="auto"/>
        <w:left w:val="none" w:sz="0" w:space="0" w:color="auto"/>
        <w:bottom w:val="none" w:sz="0" w:space="0" w:color="auto"/>
        <w:right w:val="none" w:sz="0" w:space="0" w:color="auto"/>
      </w:divBdr>
      <w:divsChild>
        <w:div w:id="101385553">
          <w:marLeft w:val="0"/>
          <w:marRight w:val="0"/>
          <w:marTop w:val="0"/>
          <w:marBottom w:val="0"/>
          <w:divBdr>
            <w:top w:val="none" w:sz="0" w:space="0" w:color="auto"/>
            <w:left w:val="none" w:sz="0" w:space="0" w:color="auto"/>
            <w:bottom w:val="none" w:sz="0" w:space="0" w:color="auto"/>
            <w:right w:val="none" w:sz="0" w:space="0" w:color="auto"/>
          </w:divBdr>
          <w:divsChild>
            <w:div w:id="1407192355">
              <w:marLeft w:val="0"/>
              <w:marRight w:val="0"/>
              <w:marTop w:val="0"/>
              <w:marBottom w:val="0"/>
              <w:divBdr>
                <w:top w:val="none" w:sz="0" w:space="0" w:color="auto"/>
                <w:left w:val="none" w:sz="0" w:space="0" w:color="auto"/>
                <w:bottom w:val="none" w:sz="0" w:space="0" w:color="auto"/>
                <w:right w:val="none" w:sz="0" w:space="0" w:color="auto"/>
              </w:divBdr>
              <w:divsChild>
                <w:div w:id="175005208">
                  <w:marLeft w:val="0"/>
                  <w:marRight w:val="0"/>
                  <w:marTop w:val="0"/>
                  <w:marBottom w:val="0"/>
                  <w:divBdr>
                    <w:top w:val="none" w:sz="0" w:space="0" w:color="auto"/>
                    <w:left w:val="none" w:sz="0" w:space="0" w:color="auto"/>
                    <w:bottom w:val="none" w:sz="0" w:space="0" w:color="auto"/>
                    <w:right w:val="none" w:sz="0" w:space="0" w:color="auto"/>
                  </w:divBdr>
                  <w:divsChild>
                    <w:div w:id="1567569183">
                      <w:marLeft w:val="0"/>
                      <w:marRight w:val="0"/>
                      <w:marTop w:val="0"/>
                      <w:marBottom w:val="0"/>
                      <w:divBdr>
                        <w:top w:val="none" w:sz="0" w:space="0" w:color="auto"/>
                        <w:left w:val="none" w:sz="0" w:space="0" w:color="auto"/>
                        <w:bottom w:val="none" w:sz="0" w:space="0" w:color="auto"/>
                        <w:right w:val="none" w:sz="0" w:space="0" w:color="auto"/>
                      </w:divBdr>
                      <w:divsChild>
                        <w:div w:id="668169700">
                          <w:marLeft w:val="0"/>
                          <w:marRight w:val="0"/>
                          <w:marTop w:val="0"/>
                          <w:marBottom w:val="0"/>
                          <w:divBdr>
                            <w:top w:val="none" w:sz="0" w:space="0" w:color="auto"/>
                            <w:left w:val="none" w:sz="0" w:space="0" w:color="auto"/>
                            <w:bottom w:val="none" w:sz="0" w:space="0" w:color="auto"/>
                            <w:right w:val="none" w:sz="0" w:space="0" w:color="auto"/>
                          </w:divBdr>
                          <w:divsChild>
                            <w:div w:id="884105577">
                              <w:marLeft w:val="0"/>
                              <w:marRight w:val="0"/>
                              <w:marTop w:val="0"/>
                              <w:marBottom w:val="0"/>
                              <w:divBdr>
                                <w:top w:val="none" w:sz="0" w:space="0" w:color="auto"/>
                                <w:left w:val="none" w:sz="0" w:space="0" w:color="auto"/>
                                <w:bottom w:val="none" w:sz="0" w:space="0" w:color="auto"/>
                                <w:right w:val="none" w:sz="0" w:space="0" w:color="auto"/>
                              </w:divBdr>
                              <w:divsChild>
                                <w:div w:id="208153601">
                                  <w:marLeft w:val="0"/>
                                  <w:marRight w:val="0"/>
                                  <w:marTop w:val="0"/>
                                  <w:marBottom w:val="0"/>
                                  <w:divBdr>
                                    <w:top w:val="none" w:sz="0" w:space="0" w:color="auto"/>
                                    <w:left w:val="none" w:sz="0" w:space="0" w:color="auto"/>
                                    <w:bottom w:val="none" w:sz="0" w:space="0" w:color="auto"/>
                                    <w:right w:val="none" w:sz="0" w:space="0" w:color="auto"/>
                                  </w:divBdr>
                                  <w:divsChild>
                                    <w:div w:id="388462344">
                                      <w:marLeft w:val="0"/>
                                      <w:marRight w:val="0"/>
                                      <w:marTop w:val="0"/>
                                      <w:marBottom w:val="0"/>
                                      <w:divBdr>
                                        <w:top w:val="none" w:sz="0" w:space="0" w:color="auto"/>
                                        <w:left w:val="none" w:sz="0" w:space="0" w:color="auto"/>
                                        <w:bottom w:val="none" w:sz="0" w:space="0" w:color="auto"/>
                                        <w:right w:val="none" w:sz="0" w:space="0" w:color="auto"/>
                                      </w:divBdr>
                                    </w:div>
                                    <w:div w:id="332488574">
                                      <w:marLeft w:val="0"/>
                                      <w:marRight w:val="0"/>
                                      <w:marTop w:val="0"/>
                                      <w:marBottom w:val="0"/>
                                      <w:divBdr>
                                        <w:top w:val="none" w:sz="0" w:space="0" w:color="auto"/>
                                        <w:left w:val="none" w:sz="0" w:space="0" w:color="auto"/>
                                        <w:bottom w:val="none" w:sz="0" w:space="0" w:color="auto"/>
                                        <w:right w:val="none" w:sz="0" w:space="0" w:color="auto"/>
                                      </w:divBdr>
                                    </w:div>
                                  </w:divsChild>
                                </w:div>
                                <w:div w:id="1914781383">
                                  <w:marLeft w:val="0"/>
                                  <w:marRight w:val="0"/>
                                  <w:marTop w:val="0"/>
                                  <w:marBottom w:val="0"/>
                                  <w:divBdr>
                                    <w:top w:val="none" w:sz="0" w:space="0" w:color="auto"/>
                                    <w:left w:val="none" w:sz="0" w:space="0" w:color="auto"/>
                                    <w:bottom w:val="none" w:sz="0" w:space="0" w:color="auto"/>
                                    <w:right w:val="none" w:sz="0" w:space="0" w:color="auto"/>
                                  </w:divBdr>
                                  <w:divsChild>
                                    <w:div w:id="647130740">
                                      <w:marLeft w:val="0"/>
                                      <w:marRight w:val="0"/>
                                      <w:marTop w:val="0"/>
                                      <w:marBottom w:val="0"/>
                                      <w:divBdr>
                                        <w:top w:val="none" w:sz="0" w:space="0" w:color="auto"/>
                                        <w:left w:val="none" w:sz="0" w:space="0" w:color="auto"/>
                                        <w:bottom w:val="none" w:sz="0" w:space="0" w:color="auto"/>
                                        <w:right w:val="none" w:sz="0" w:space="0" w:color="auto"/>
                                      </w:divBdr>
                                    </w:div>
                                  </w:divsChild>
                                </w:div>
                                <w:div w:id="142935632">
                                  <w:marLeft w:val="0"/>
                                  <w:marRight w:val="0"/>
                                  <w:marTop w:val="0"/>
                                  <w:marBottom w:val="0"/>
                                  <w:divBdr>
                                    <w:top w:val="none" w:sz="0" w:space="0" w:color="auto"/>
                                    <w:left w:val="none" w:sz="0" w:space="0" w:color="auto"/>
                                    <w:bottom w:val="none" w:sz="0" w:space="0" w:color="auto"/>
                                    <w:right w:val="none" w:sz="0" w:space="0" w:color="auto"/>
                                  </w:divBdr>
                                  <w:divsChild>
                                    <w:div w:id="1922904612">
                                      <w:marLeft w:val="0"/>
                                      <w:marRight w:val="0"/>
                                      <w:marTop w:val="0"/>
                                      <w:marBottom w:val="0"/>
                                      <w:divBdr>
                                        <w:top w:val="none" w:sz="0" w:space="0" w:color="auto"/>
                                        <w:left w:val="none" w:sz="0" w:space="0" w:color="auto"/>
                                        <w:bottom w:val="none" w:sz="0" w:space="0" w:color="auto"/>
                                        <w:right w:val="none" w:sz="0" w:space="0" w:color="auto"/>
                                      </w:divBdr>
                                    </w:div>
                                    <w:div w:id="328364227">
                                      <w:marLeft w:val="0"/>
                                      <w:marRight w:val="0"/>
                                      <w:marTop w:val="0"/>
                                      <w:marBottom w:val="0"/>
                                      <w:divBdr>
                                        <w:top w:val="none" w:sz="0" w:space="0" w:color="auto"/>
                                        <w:left w:val="none" w:sz="0" w:space="0" w:color="auto"/>
                                        <w:bottom w:val="none" w:sz="0" w:space="0" w:color="auto"/>
                                        <w:right w:val="none" w:sz="0" w:space="0" w:color="auto"/>
                                      </w:divBdr>
                                    </w:div>
                                  </w:divsChild>
                                </w:div>
                                <w:div w:id="1883134319">
                                  <w:marLeft w:val="0"/>
                                  <w:marRight w:val="0"/>
                                  <w:marTop w:val="0"/>
                                  <w:marBottom w:val="0"/>
                                  <w:divBdr>
                                    <w:top w:val="none" w:sz="0" w:space="0" w:color="auto"/>
                                    <w:left w:val="none" w:sz="0" w:space="0" w:color="auto"/>
                                    <w:bottom w:val="none" w:sz="0" w:space="0" w:color="auto"/>
                                    <w:right w:val="none" w:sz="0" w:space="0" w:color="auto"/>
                                  </w:divBdr>
                                  <w:divsChild>
                                    <w:div w:id="929392700">
                                      <w:marLeft w:val="0"/>
                                      <w:marRight w:val="0"/>
                                      <w:marTop w:val="0"/>
                                      <w:marBottom w:val="0"/>
                                      <w:divBdr>
                                        <w:top w:val="none" w:sz="0" w:space="0" w:color="auto"/>
                                        <w:left w:val="none" w:sz="0" w:space="0" w:color="auto"/>
                                        <w:bottom w:val="none" w:sz="0" w:space="0" w:color="auto"/>
                                        <w:right w:val="none" w:sz="0" w:space="0" w:color="auto"/>
                                      </w:divBdr>
                                    </w:div>
                                  </w:divsChild>
                                </w:div>
                                <w:div w:id="261959316">
                                  <w:marLeft w:val="0"/>
                                  <w:marRight w:val="0"/>
                                  <w:marTop w:val="0"/>
                                  <w:marBottom w:val="0"/>
                                  <w:divBdr>
                                    <w:top w:val="none" w:sz="0" w:space="0" w:color="auto"/>
                                    <w:left w:val="none" w:sz="0" w:space="0" w:color="auto"/>
                                    <w:bottom w:val="none" w:sz="0" w:space="0" w:color="auto"/>
                                    <w:right w:val="none" w:sz="0" w:space="0" w:color="auto"/>
                                  </w:divBdr>
                                  <w:divsChild>
                                    <w:div w:id="653994624">
                                      <w:marLeft w:val="0"/>
                                      <w:marRight w:val="0"/>
                                      <w:marTop w:val="0"/>
                                      <w:marBottom w:val="0"/>
                                      <w:divBdr>
                                        <w:top w:val="none" w:sz="0" w:space="0" w:color="auto"/>
                                        <w:left w:val="none" w:sz="0" w:space="0" w:color="auto"/>
                                        <w:bottom w:val="none" w:sz="0" w:space="0" w:color="auto"/>
                                        <w:right w:val="none" w:sz="0" w:space="0" w:color="auto"/>
                                      </w:divBdr>
                                    </w:div>
                                  </w:divsChild>
                                </w:div>
                                <w:div w:id="905335181">
                                  <w:marLeft w:val="0"/>
                                  <w:marRight w:val="0"/>
                                  <w:marTop w:val="0"/>
                                  <w:marBottom w:val="0"/>
                                  <w:divBdr>
                                    <w:top w:val="none" w:sz="0" w:space="0" w:color="auto"/>
                                    <w:left w:val="none" w:sz="0" w:space="0" w:color="auto"/>
                                    <w:bottom w:val="none" w:sz="0" w:space="0" w:color="auto"/>
                                    <w:right w:val="none" w:sz="0" w:space="0" w:color="auto"/>
                                  </w:divBdr>
                                  <w:divsChild>
                                    <w:div w:id="20830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79822">
      <w:bodyDiv w:val="1"/>
      <w:marLeft w:val="0"/>
      <w:marRight w:val="0"/>
      <w:marTop w:val="0"/>
      <w:marBottom w:val="0"/>
      <w:divBdr>
        <w:top w:val="none" w:sz="0" w:space="0" w:color="auto"/>
        <w:left w:val="none" w:sz="0" w:space="0" w:color="auto"/>
        <w:bottom w:val="none" w:sz="0" w:space="0" w:color="auto"/>
        <w:right w:val="none" w:sz="0" w:space="0" w:color="auto"/>
      </w:divBdr>
      <w:divsChild>
        <w:div w:id="1691029029">
          <w:marLeft w:val="0"/>
          <w:marRight w:val="0"/>
          <w:marTop w:val="0"/>
          <w:marBottom w:val="0"/>
          <w:divBdr>
            <w:top w:val="none" w:sz="0" w:space="0" w:color="auto"/>
            <w:left w:val="none" w:sz="0" w:space="0" w:color="auto"/>
            <w:bottom w:val="none" w:sz="0" w:space="0" w:color="auto"/>
            <w:right w:val="none" w:sz="0" w:space="0" w:color="auto"/>
          </w:divBdr>
        </w:div>
        <w:div w:id="1078361660">
          <w:marLeft w:val="0"/>
          <w:marRight w:val="0"/>
          <w:marTop w:val="0"/>
          <w:marBottom w:val="0"/>
          <w:divBdr>
            <w:top w:val="none" w:sz="0" w:space="0" w:color="auto"/>
            <w:left w:val="none" w:sz="0" w:space="0" w:color="auto"/>
            <w:bottom w:val="none" w:sz="0" w:space="0" w:color="auto"/>
            <w:right w:val="none" w:sz="0" w:space="0" w:color="auto"/>
          </w:divBdr>
        </w:div>
      </w:divsChild>
    </w:div>
    <w:div w:id="1950351649">
      <w:bodyDiv w:val="1"/>
      <w:marLeft w:val="0"/>
      <w:marRight w:val="0"/>
      <w:marTop w:val="0"/>
      <w:marBottom w:val="0"/>
      <w:divBdr>
        <w:top w:val="none" w:sz="0" w:space="0" w:color="auto"/>
        <w:left w:val="none" w:sz="0" w:space="0" w:color="auto"/>
        <w:bottom w:val="none" w:sz="0" w:space="0" w:color="auto"/>
        <w:right w:val="none" w:sz="0" w:space="0" w:color="auto"/>
      </w:divBdr>
      <w:divsChild>
        <w:div w:id="754866318">
          <w:marLeft w:val="0"/>
          <w:marRight w:val="0"/>
          <w:marTop w:val="0"/>
          <w:marBottom w:val="0"/>
          <w:divBdr>
            <w:top w:val="none" w:sz="0" w:space="0" w:color="auto"/>
            <w:left w:val="none" w:sz="0" w:space="0" w:color="auto"/>
            <w:bottom w:val="none" w:sz="0" w:space="0" w:color="auto"/>
            <w:right w:val="none" w:sz="0" w:space="0" w:color="auto"/>
          </w:divBdr>
          <w:divsChild>
            <w:div w:id="800001993">
              <w:marLeft w:val="0"/>
              <w:marRight w:val="0"/>
              <w:marTop w:val="0"/>
              <w:marBottom w:val="0"/>
              <w:divBdr>
                <w:top w:val="none" w:sz="0" w:space="0" w:color="auto"/>
                <w:left w:val="none" w:sz="0" w:space="0" w:color="auto"/>
                <w:bottom w:val="none" w:sz="0" w:space="0" w:color="auto"/>
                <w:right w:val="none" w:sz="0" w:space="0" w:color="auto"/>
              </w:divBdr>
              <w:divsChild>
                <w:div w:id="1300719257">
                  <w:marLeft w:val="0"/>
                  <w:marRight w:val="0"/>
                  <w:marTop w:val="0"/>
                  <w:marBottom w:val="0"/>
                  <w:divBdr>
                    <w:top w:val="none" w:sz="0" w:space="0" w:color="auto"/>
                    <w:left w:val="none" w:sz="0" w:space="0" w:color="auto"/>
                    <w:bottom w:val="none" w:sz="0" w:space="0" w:color="auto"/>
                    <w:right w:val="none" w:sz="0" w:space="0" w:color="auto"/>
                  </w:divBdr>
                  <w:divsChild>
                    <w:div w:id="2048868018">
                      <w:marLeft w:val="0"/>
                      <w:marRight w:val="0"/>
                      <w:marTop w:val="0"/>
                      <w:marBottom w:val="0"/>
                      <w:divBdr>
                        <w:top w:val="none" w:sz="0" w:space="0" w:color="auto"/>
                        <w:left w:val="none" w:sz="0" w:space="0" w:color="auto"/>
                        <w:bottom w:val="none" w:sz="0" w:space="0" w:color="auto"/>
                        <w:right w:val="none" w:sz="0" w:space="0" w:color="auto"/>
                      </w:divBdr>
                      <w:divsChild>
                        <w:div w:id="390273402">
                          <w:marLeft w:val="0"/>
                          <w:marRight w:val="0"/>
                          <w:marTop w:val="0"/>
                          <w:marBottom w:val="0"/>
                          <w:divBdr>
                            <w:top w:val="none" w:sz="0" w:space="0" w:color="auto"/>
                            <w:left w:val="none" w:sz="0" w:space="0" w:color="auto"/>
                            <w:bottom w:val="none" w:sz="0" w:space="0" w:color="auto"/>
                            <w:right w:val="none" w:sz="0" w:space="0" w:color="auto"/>
                          </w:divBdr>
                          <w:divsChild>
                            <w:div w:id="1870725788">
                              <w:marLeft w:val="0"/>
                              <w:marRight w:val="0"/>
                              <w:marTop w:val="0"/>
                              <w:marBottom w:val="0"/>
                              <w:divBdr>
                                <w:top w:val="none" w:sz="0" w:space="0" w:color="auto"/>
                                <w:left w:val="none" w:sz="0" w:space="0" w:color="auto"/>
                                <w:bottom w:val="none" w:sz="0" w:space="0" w:color="auto"/>
                                <w:right w:val="none" w:sz="0" w:space="0" w:color="auto"/>
                              </w:divBdr>
                              <w:divsChild>
                                <w:div w:id="1359621933">
                                  <w:marLeft w:val="0"/>
                                  <w:marRight w:val="0"/>
                                  <w:marTop w:val="0"/>
                                  <w:marBottom w:val="0"/>
                                  <w:divBdr>
                                    <w:top w:val="none" w:sz="0" w:space="0" w:color="auto"/>
                                    <w:left w:val="none" w:sz="0" w:space="0" w:color="auto"/>
                                    <w:bottom w:val="none" w:sz="0" w:space="0" w:color="auto"/>
                                    <w:right w:val="none" w:sz="0" w:space="0" w:color="auto"/>
                                  </w:divBdr>
                                  <w:divsChild>
                                    <w:div w:id="971180231">
                                      <w:marLeft w:val="0"/>
                                      <w:marRight w:val="0"/>
                                      <w:marTop w:val="0"/>
                                      <w:marBottom w:val="0"/>
                                      <w:divBdr>
                                        <w:top w:val="none" w:sz="0" w:space="0" w:color="auto"/>
                                        <w:left w:val="none" w:sz="0" w:space="0" w:color="auto"/>
                                        <w:bottom w:val="none" w:sz="0" w:space="0" w:color="auto"/>
                                        <w:right w:val="none" w:sz="0" w:space="0" w:color="auto"/>
                                      </w:divBdr>
                                    </w:div>
                                    <w:div w:id="1298335478">
                                      <w:marLeft w:val="0"/>
                                      <w:marRight w:val="0"/>
                                      <w:marTop w:val="0"/>
                                      <w:marBottom w:val="0"/>
                                      <w:divBdr>
                                        <w:top w:val="none" w:sz="0" w:space="0" w:color="auto"/>
                                        <w:left w:val="none" w:sz="0" w:space="0" w:color="auto"/>
                                        <w:bottom w:val="none" w:sz="0" w:space="0" w:color="auto"/>
                                        <w:right w:val="none" w:sz="0" w:space="0" w:color="auto"/>
                                      </w:divBdr>
                                    </w:div>
                                    <w:div w:id="1060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294030">
      <w:bodyDiv w:val="1"/>
      <w:marLeft w:val="0"/>
      <w:marRight w:val="0"/>
      <w:marTop w:val="0"/>
      <w:marBottom w:val="0"/>
      <w:divBdr>
        <w:top w:val="none" w:sz="0" w:space="0" w:color="auto"/>
        <w:left w:val="none" w:sz="0" w:space="0" w:color="auto"/>
        <w:bottom w:val="none" w:sz="0" w:space="0" w:color="auto"/>
        <w:right w:val="none" w:sz="0" w:space="0" w:color="auto"/>
      </w:divBdr>
    </w:div>
    <w:div w:id="2016301433">
      <w:bodyDiv w:val="1"/>
      <w:marLeft w:val="0"/>
      <w:marRight w:val="0"/>
      <w:marTop w:val="0"/>
      <w:marBottom w:val="0"/>
      <w:divBdr>
        <w:top w:val="none" w:sz="0" w:space="0" w:color="auto"/>
        <w:left w:val="none" w:sz="0" w:space="0" w:color="auto"/>
        <w:bottom w:val="none" w:sz="0" w:space="0" w:color="auto"/>
        <w:right w:val="none" w:sz="0" w:space="0" w:color="auto"/>
      </w:divBdr>
    </w:div>
    <w:div w:id="2107649017">
      <w:bodyDiv w:val="1"/>
      <w:marLeft w:val="0"/>
      <w:marRight w:val="0"/>
      <w:marTop w:val="0"/>
      <w:marBottom w:val="0"/>
      <w:divBdr>
        <w:top w:val="none" w:sz="0" w:space="0" w:color="auto"/>
        <w:left w:val="none" w:sz="0" w:space="0" w:color="auto"/>
        <w:bottom w:val="none" w:sz="0" w:space="0" w:color="auto"/>
        <w:right w:val="none" w:sz="0" w:space="0" w:color="auto"/>
      </w:divBdr>
      <w:divsChild>
        <w:div w:id="1661498474">
          <w:marLeft w:val="0"/>
          <w:marRight w:val="0"/>
          <w:marTop w:val="0"/>
          <w:marBottom w:val="0"/>
          <w:divBdr>
            <w:top w:val="none" w:sz="0" w:space="0" w:color="auto"/>
            <w:left w:val="none" w:sz="0" w:space="0" w:color="auto"/>
            <w:bottom w:val="none" w:sz="0" w:space="0" w:color="auto"/>
            <w:right w:val="none" w:sz="0" w:space="0" w:color="auto"/>
          </w:divBdr>
        </w:div>
        <w:div w:id="920527023">
          <w:marLeft w:val="0"/>
          <w:marRight w:val="0"/>
          <w:marTop w:val="0"/>
          <w:marBottom w:val="0"/>
          <w:divBdr>
            <w:top w:val="none" w:sz="0" w:space="0" w:color="auto"/>
            <w:left w:val="none" w:sz="0" w:space="0" w:color="auto"/>
            <w:bottom w:val="none" w:sz="0" w:space="0" w:color="auto"/>
            <w:right w:val="none" w:sz="0" w:space="0" w:color="auto"/>
          </w:divBdr>
        </w:div>
      </w:divsChild>
    </w:div>
    <w:div w:id="2124179651">
      <w:bodyDiv w:val="1"/>
      <w:marLeft w:val="0"/>
      <w:marRight w:val="0"/>
      <w:marTop w:val="0"/>
      <w:marBottom w:val="0"/>
      <w:divBdr>
        <w:top w:val="none" w:sz="0" w:space="0" w:color="auto"/>
        <w:left w:val="none" w:sz="0" w:space="0" w:color="auto"/>
        <w:bottom w:val="none" w:sz="0" w:space="0" w:color="auto"/>
        <w:right w:val="none" w:sz="0" w:space="0" w:color="auto"/>
      </w:divBdr>
      <w:divsChild>
        <w:div w:id="1512842506">
          <w:marLeft w:val="0"/>
          <w:marRight w:val="0"/>
          <w:marTop w:val="0"/>
          <w:marBottom w:val="0"/>
          <w:divBdr>
            <w:top w:val="none" w:sz="0" w:space="0" w:color="auto"/>
            <w:left w:val="none" w:sz="0" w:space="0" w:color="auto"/>
            <w:bottom w:val="none" w:sz="0" w:space="0" w:color="auto"/>
            <w:right w:val="none" w:sz="0" w:space="0" w:color="auto"/>
          </w:divBdr>
          <w:divsChild>
            <w:div w:id="528488944">
              <w:marLeft w:val="0"/>
              <w:marRight w:val="0"/>
              <w:marTop w:val="0"/>
              <w:marBottom w:val="0"/>
              <w:divBdr>
                <w:top w:val="none" w:sz="0" w:space="0" w:color="auto"/>
                <w:left w:val="none" w:sz="0" w:space="0" w:color="auto"/>
                <w:bottom w:val="none" w:sz="0" w:space="0" w:color="auto"/>
                <w:right w:val="none" w:sz="0" w:space="0" w:color="auto"/>
              </w:divBdr>
            </w:div>
            <w:div w:id="4780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hyperlink" Target="https://sh.wikipedia.org/wiki/Dunav" TargetMode="External"/><Relationship Id="rId21" Type="http://schemas.openxmlformats.org/officeDocument/2006/relationships/chart" Target="charts/chart12.xml"/><Relationship Id="rId34" Type="http://schemas.openxmlformats.org/officeDocument/2006/relationships/hyperlink" Target="http://www.zlatibor.org.rs/sr/sta-videti/atrakcije/vodopad-u-gostilju/" TargetMode="External"/><Relationship Id="rId42" Type="http://schemas.openxmlformats.org/officeDocument/2006/relationships/hyperlink" Target="https://sh.wikipedia.org/wiki/Hram" TargetMode="External"/><Relationship Id="rId47" Type="http://schemas.openxmlformats.org/officeDocument/2006/relationships/hyperlink" Target="https://sh.wikipedia.org/w/index.php?title=Sinan_pa%C5%A1a&amp;action=edit&amp;redlink=1" TargetMode="External"/><Relationship Id="rId50" Type="http://schemas.openxmlformats.org/officeDocument/2006/relationships/hyperlink" Target="https://sh.wikipedia.org/w/index.php?title=Aleksandar_Rukavi%C5%A1njikov&amp;action=edit&amp;redlink=1" TargetMode="External"/><Relationship Id="rId55" Type="http://schemas.openxmlformats.org/officeDocument/2006/relationships/hyperlink" Target="https://sh.wikipedia.org/wiki/Atletika" TargetMode="External"/><Relationship Id="rId63" Type="http://schemas.openxmlformats.org/officeDocument/2006/relationships/hyperlink" Target="https://sh.wikipedia.org/wiki/Fudbalska_reprezentacija_Jugoslavije"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7.xml"/><Relationship Id="rId29" Type="http://schemas.openxmlformats.org/officeDocument/2006/relationships/chart" Target="charts/chart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yperlink" Target="http://www.zlatibor.org.rs/sr/sta-videti/atrakcije/stopica-pecina/" TargetMode="External"/><Relationship Id="rId37" Type="http://schemas.openxmlformats.org/officeDocument/2006/relationships/hyperlink" Target="https://sh.wikipedia.org/wiki/Beogradska_Tvr%C4%91ava" TargetMode="External"/><Relationship Id="rId40" Type="http://schemas.openxmlformats.org/officeDocument/2006/relationships/hyperlink" Target="https://sh.wikipedia.org/wiki/Sveti_Sava" TargetMode="External"/><Relationship Id="rId45" Type="http://schemas.openxmlformats.org/officeDocument/2006/relationships/hyperlink" Target="https://sh.wikipedia.org/wiki/Vra%C4%8Dar" TargetMode="External"/><Relationship Id="rId53" Type="http://schemas.openxmlformats.org/officeDocument/2006/relationships/hyperlink" Target="https://sr.wikipedia.org/wiki/%D0%92%D0%BB%D0%B0%D0%B4%D0%B0_%D0%A0%D0%B5%D0%BF%D1%83%D0%B1%D0%BB%D0%B8%D0%BA%D0%B5_%D0%A1%D1%80%D0%B1%D0%B8%D1%98%D0%B5" TargetMode="External"/><Relationship Id="rId58" Type="http://schemas.openxmlformats.org/officeDocument/2006/relationships/hyperlink" Target="https://sh.wikipedia.org/wiki/198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s://sh.wikipedia.org/wiki/Park" TargetMode="External"/><Relationship Id="rId49" Type="http://schemas.openxmlformats.org/officeDocument/2006/relationships/hyperlink" Target="https://sh.wikipedia.org/wiki/Srpska_pravoslavna_crkva" TargetMode="External"/><Relationship Id="rId57" Type="http://schemas.openxmlformats.org/officeDocument/2006/relationships/hyperlink" Target="https://sh.wikipedia.org/wiki/FK_Partizan" TargetMode="External"/><Relationship Id="rId61" Type="http://schemas.openxmlformats.org/officeDocument/2006/relationships/hyperlink" Target="https://sh.wikipedia.org/wiki/9._oktobar"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www.sirogojno.rs/" TargetMode="External"/><Relationship Id="rId44" Type="http://schemas.openxmlformats.org/officeDocument/2006/relationships/hyperlink" Target="https://sh.wikipedia.org/w/index.php?title=Svetosavski_trg&amp;action=edit&amp;redlink=1" TargetMode="External"/><Relationship Id="rId52" Type="http://schemas.openxmlformats.org/officeDocument/2006/relationships/hyperlink" Target="https://sh.wikipedia.org/wiki/Nemanji%C4%87i" TargetMode="External"/><Relationship Id="rId60" Type="http://schemas.openxmlformats.org/officeDocument/2006/relationships/hyperlink" Target="https://sh.wikipedia.org/wiki/Dan_mladosti"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snovnaproscenje.edu.me"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hyperlink" Target="http://www.zlatibor.org.rs/sr/" TargetMode="External"/><Relationship Id="rId35" Type="http://schemas.openxmlformats.org/officeDocument/2006/relationships/hyperlink" Target="https://sh.wikipedia.org/wiki/Beograd" TargetMode="External"/><Relationship Id="rId43" Type="http://schemas.openxmlformats.org/officeDocument/2006/relationships/hyperlink" Target="https://sh.wikipedia.org/wiki/Balkan" TargetMode="External"/><Relationship Id="rId48" Type="http://schemas.openxmlformats.org/officeDocument/2006/relationships/hyperlink" Target="https://sh.wikipedia.org/wiki/1595" TargetMode="External"/><Relationship Id="rId56" Type="http://schemas.openxmlformats.org/officeDocument/2006/relationships/hyperlink" Target="https://sh.wikipedia.org/wiki/Beograd" TargetMode="External"/><Relationship Id="rId64" Type="http://schemas.openxmlformats.org/officeDocument/2006/relationships/hyperlink" Target="https://sh.wikipedia.org/wiki/Fudbalska_reprezentacija_Francuske" TargetMode="External"/><Relationship Id="rId8" Type="http://schemas.openxmlformats.org/officeDocument/2006/relationships/hyperlink" Target="mailto:skola@os-rrakocevic-mk.edu.me" TargetMode="External"/><Relationship Id="rId51" Type="http://schemas.openxmlformats.org/officeDocument/2006/relationships/hyperlink" Target="https://sh.wikipedia.org/wiki/Stefan_Nemanja" TargetMode="External"/><Relationship Id="rId3" Type="http://schemas.microsoft.com/office/2007/relationships/stylesWithEffects" Target="stylesWithEffect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hyperlink" Target="http://www.zlatibor.org.rs/sr/sta-videti/atrakcije/prerast-u-dobroselici/" TargetMode="External"/><Relationship Id="rId38" Type="http://schemas.openxmlformats.org/officeDocument/2006/relationships/hyperlink" Target="https://sh.wikipedia.org/wiki/Sava" TargetMode="External"/><Relationship Id="rId46" Type="http://schemas.openxmlformats.org/officeDocument/2006/relationships/hyperlink" Target="https://sh.wikipedia.org/wiki/Beograd" TargetMode="External"/><Relationship Id="rId59" Type="http://schemas.openxmlformats.org/officeDocument/2006/relationships/hyperlink" Target="https://sh.wikipedia.org/wiki/25._maj" TargetMode="External"/><Relationship Id="rId67" Type="http://schemas.openxmlformats.org/officeDocument/2006/relationships/theme" Target="theme/theme1.xml"/><Relationship Id="rId20" Type="http://schemas.openxmlformats.org/officeDocument/2006/relationships/chart" Target="charts/chart11.xml"/><Relationship Id="rId41" Type="http://schemas.openxmlformats.org/officeDocument/2006/relationships/hyperlink" Target="https://sh.wikipedia.org/wiki/Pravoslavlje" TargetMode="External"/><Relationship Id="rId54" Type="http://schemas.openxmlformats.org/officeDocument/2006/relationships/hyperlink" Target="https://sh.wikipedia.org/wiki/Fudbal" TargetMode="External"/><Relationship Id="rId62" Type="http://schemas.openxmlformats.org/officeDocument/2006/relationships/hyperlink" Target="https://sh.wikipedia.org/wiki/194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3.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djevojčice 9</c:v>
                </c:pt>
                <c:pt idx="1">
                  <c:v>Dječaci  9</c:v>
                </c:pt>
              </c:strCache>
            </c:strRef>
          </c:cat>
          <c:val>
            <c:numRef>
              <c:f>Sheet1!$B$2:$B$5</c:f>
              <c:numCache>
                <c:formatCode>General</c:formatCode>
                <c:ptCount val="4"/>
                <c:pt idx="0">
                  <c:v>9</c:v>
                </c:pt>
              </c:numCache>
            </c:numRef>
          </c:val>
        </c:ser>
        <c:ser>
          <c:idx val="1"/>
          <c:order val="1"/>
          <c:tx>
            <c:strRef>
              <c:f>Sheet1!$C$1</c:f>
              <c:strCache>
                <c:ptCount val="1"/>
                <c:pt idx="0">
                  <c:v>Series 2</c:v>
                </c:pt>
              </c:strCache>
            </c:strRef>
          </c:tx>
          <c:invertIfNegative val="0"/>
          <c:cat>
            <c:strRef>
              <c:f>Sheet1!$A$2:$A$5</c:f>
              <c:strCache>
                <c:ptCount val="2"/>
                <c:pt idx="0">
                  <c:v>djevojčice 9</c:v>
                </c:pt>
                <c:pt idx="1">
                  <c:v>Dječaci  9</c:v>
                </c:pt>
              </c:strCache>
            </c:strRef>
          </c:cat>
          <c:val>
            <c:numRef>
              <c:f>Sheet1!$C$2:$C$5</c:f>
              <c:numCache>
                <c:formatCode>General</c:formatCode>
                <c:ptCount val="4"/>
                <c:pt idx="1">
                  <c:v>9</c:v>
                </c:pt>
              </c:numCache>
            </c:numRef>
          </c:val>
        </c:ser>
        <c:ser>
          <c:idx val="2"/>
          <c:order val="2"/>
          <c:tx>
            <c:strRef>
              <c:f>Sheet1!$D$1</c:f>
              <c:strCache>
                <c:ptCount val="1"/>
                <c:pt idx="0">
                  <c:v>Column1</c:v>
                </c:pt>
              </c:strCache>
            </c:strRef>
          </c:tx>
          <c:invertIfNegative val="0"/>
          <c:cat>
            <c:strRef>
              <c:f>Sheet1!$A$2:$A$5</c:f>
              <c:strCache>
                <c:ptCount val="2"/>
                <c:pt idx="0">
                  <c:v>djevojčice 9</c:v>
                </c:pt>
                <c:pt idx="1">
                  <c:v>Dječaci  9</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0788736"/>
        <c:axId val="151388544"/>
        <c:axId val="0"/>
      </c:bar3DChart>
      <c:catAx>
        <c:axId val="150788736"/>
        <c:scaling>
          <c:orientation val="minMax"/>
        </c:scaling>
        <c:delete val="0"/>
        <c:axPos val="b"/>
        <c:majorTickMark val="out"/>
        <c:minorTickMark val="none"/>
        <c:tickLblPos val="nextTo"/>
        <c:crossAx val="151388544"/>
        <c:crosses val="autoZero"/>
        <c:auto val="1"/>
        <c:lblAlgn val="ctr"/>
        <c:lblOffset val="100"/>
        <c:noMultiLvlLbl val="0"/>
      </c:catAx>
      <c:valAx>
        <c:axId val="151388544"/>
        <c:scaling>
          <c:orientation val="minMax"/>
        </c:scaling>
        <c:delete val="0"/>
        <c:axPos val="l"/>
        <c:majorGridlines/>
        <c:numFmt formatCode="General" sourceLinked="1"/>
        <c:majorTickMark val="out"/>
        <c:minorTickMark val="none"/>
        <c:tickLblPos val="nextTo"/>
        <c:crossAx val="15078873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0</c:v>
                </c:pt>
                <c:pt idx="1">
                  <c:v>Ne 18</c:v>
                </c:pt>
              </c:strCache>
            </c:strRef>
          </c:cat>
          <c:val>
            <c:numRef>
              <c:f>Sheet1!$B$2:$B$5</c:f>
              <c:numCache>
                <c:formatCode>General</c:formatCode>
                <c:ptCount val="4"/>
                <c:pt idx="0">
                  <c:v>0</c:v>
                </c:pt>
              </c:numCache>
            </c:numRef>
          </c:val>
        </c:ser>
        <c:ser>
          <c:idx val="1"/>
          <c:order val="1"/>
          <c:tx>
            <c:strRef>
              <c:f>Sheet1!$C$1</c:f>
              <c:strCache>
                <c:ptCount val="1"/>
                <c:pt idx="0">
                  <c:v>Series 2</c:v>
                </c:pt>
              </c:strCache>
            </c:strRef>
          </c:tx>
          <c:invertIfNegative val="0"/>
          <c:cat>
            <c:strRef>
              <c:f>Sheet1!$A$2:$A$5</c:f>
              <c:strCache>
                <c:ptCount val="2"/>
                <c:pt idx="0">
                  <c:v>Da 0</c:v>
                </c:pt>
                <c:pt idx="1">
                  <c:v>Ne 18</c:v>
                </c:pt>
              </c:strCache>
            </c:strRef>
          </c:cat>
          <c:val>
            <c:numRef>
              <c:f>Sheet1!$C$2:$C$5</c:f>
              <c:numCache>
                <c:formatCode>General</c:formatCode>
                <c:ptCount val="4"/>
                <c:pt idx="1">
                  <c:v>22</c:v>
                </c:pt>
              </c:numCache>
            </c:numRef>
          </c:val>
        </c:ser>
        <c:ser>
          <c:idx val="2"/>
          <c:order val="2"/>
          <c:tx>
            <c:strRef>
              <c:f>Sheet1!$D$1</c:f>
              <c:strCache>
                <c:ptCount val="1"/>
                <c:pt idx="0">
                  <c:v>Column1</c:v>
                </c:pt>
              </c:strCache>
            </c:strRef>
          </c:tx>
          <c:invertIfNegative val="0"/>
          <c:cat>
            <c:strRef>
              <c:f>Sheet1!$A$2:$A$5</c:f>
              <c:strCache>
                <c:ptCount val="2"/>
                <c:pt idx="0">
                  <c:v>Da 0</c:v>
                </c:pt>
                <c:pt idx="1">
                  <c:v>Ne 18</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6882816"/>
        <c:axId val="156884352"/>
        <c:axId val="0"/>
      </c:bar3DChart>
      <c:catAx>
        <c:axId val="156882816"/>
        <c:scaling>
          <c:orientation val="minMax"/>
        </c:scaling>
        <c:delete val="0"/>
        <c:axPos val="b"/>
        <c:majorTickMark val="out"/>
        <c:minorTickMark val="none"/>
        <c:tickLblPos val="nextTo"/>
        <c:crossAx val="156884352"/>
        <c:crosses val="autoZero"/>
        <c:auto val="1"/>
        <c:lblAlgn val="ctr"/>
        <c:lblOffset val="100"/>
        <c:noMultiLvlLbl val="0"/>
      </c:catAx>
      <c:valAx>
        <c:axId val="156884352"/>
        <c:scaling>
          <c:orientation val="minMax"/>
        </c:scaling>
        <c:delete val="0"/>
        <c:axPos val="l"/>
        <c:majorGridlines/>
        <c:numFmt formatCode="General" sourceLinked="1"/>
        <c:majorTickMark val="out"/>
        <c:minorTickMark val="none"/>
        <c:tickLblPos val="nextTo"/>
        <c:crossAx val="15688281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0</c:v>
                </c:pt>
                <c:pt idx="1">
                  <c:v>Ne 18</c:v>
                </c:pt>
              </c:strCache>
            </c:strRef>
          </c:cat>
          <c:val>
            <c:numRef>
              <c:f>Sheet1!$B$2:$B$5</c:f>
              <c:numCache>
                <c:formatCode>General</c:formatCode>
                <c:ptCount val="4"/>
                <c:pt idx="0">
                  <c:v>0</c:v>
                </c:pt>
              </c:numCache>
            </c:numRef>
          </c:val>
        </c:ser>
        <c:ser>
          <c:idx val="1"/>
          <c:order val="1"/>
          <c:tx>
            <c:strRef>
              <c:f>Sheet1!$C$1</c:f>
              <c:strCache>
                <c:ptCount val="1"/>
                <c:pt idx="0">
                  <c:v>Series 2</c:v>
                </c:pt>
              </c:strCache>
            </c:strRef>
          </c:tx>
          <c:invertIfNegative val="0"/>
          <c:cat>
            <c:strRef>
              <c:f>Sheet1!$A$2:$A$5</c:f>
              <c:strCache>
                <c:ptCount val="2"/>
                <c:pt idx="0">
                  <c:v>Da 0</c:v>
                </c:pt>
                <c:pt idx="1">
                  <c:v>Ne 18</c:v>
                </c:pt>
              </c:strCache>
            </c:strRef>
          </c:cat>
          <c:val>
            <c:numRef>
              <c:f>Sheet1!$C$2:$C$5</c:f>
              <c:numCache>
                <c:formatCode>General</c:formatCode>
                <c:ptCount val="4"/>
                <c:pt idx="1">
                  <c:v>18</c:v>
                </c:pt>
              </c:numCache>
            </c:numRef>
          </c:val>
        </c:ser>
        <c:ser>
          <c:idx val="2"/>
          <c:order val="2"/>
          <c:tx>
            <c:strRef>
              <c:f>Sheet1!$D$1</c:f>
              <c:strCache>
                <c:ptCount val="1"/>
                <c:pt idx="0">
                  <c:v>Series 3</c:v>
                </c:pt>
              </c:strCache>
            </c:strRef>
          </c:tx>
          <c:invertIfNegative val="0"/>
          <c:cat>
            <c:strRef>
              <c:f>Sheet1!$A$2:$A$5</c:f>
              <c:strCache>
                <c:ptCount val="2"/>
                <c:pt idx="0">
                  <c:v>Da 0</c:v>
                </c:pt>
                <c:pt idx="1">
                  <c:v>Ne 18</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6943104"/>
        <c:axId val="156944640"/>
        <c:axId val="0"/>
      </c:bar3DChart>
      <c:catAx>
        <c:axId val="156943104"/>
        <c:scaling>
          <c:orientation val="minMax"/>
        </c:scaling>
        <c:delete val="0"/>
        <c:axPos val="b"/>
        <c:majorTickMark val="out"/>
        <c:minorTickMark val="none"/>
        <c:tickLblPos val="nextTo"/>
        <c:crossAx val="156944640"/>
        <c:crosses val="autoZero"/>
        <c:auto val="1"/>
        <c:lblAlgn val="ctr"/>
        <c:lblOffset val="100"/>
        <c:noMultiLvlLbl val="0"/>
      </c:catAx>
      <c:valAx>
        <c:axId val="156944640"/>
        <c:scaling>
          <c:orientation val="minMax"/>
        </c:scaling>
        <c:delete val="0"/>
        <c:axPos val="l"/>
        <c:majorGridlines/>
        <c:numFmt formatCode="General" sourceLinked="1"/>
        <c:majorTickMark val="out"/>
        <c:minorTickMark val="none"/>
        <c:tickLblPos val="nextTo"/>
        <c:crossAx val="15694310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0</c:v>
                </c:pt>
                <c:pt idx="1">
                  <c:v>Ne  18</c:v>
                </c:pt>
              </c:strCache>
            </c:strRef>
          </c:cat>
          <c:val>
            <c:numRef>
              <c:f>Sheet1!$B$2:$B$5</c:f>
              <c:numCache>
                <c:formatCode>General</c:formatCode>
                <c:ptCount val="4"/>
                <c:pt idx="0">
                  <c:v>0</c:v>
                </c:pt>
              </c:numCache>
            </c:numRef>
          </c:val>
        </c:ser>
        <c:ser>
          <c:idx val="1"/>
          <c:order val="1"/>
          <c:tx>
            <c:strRef>
              <c:f>Sheet1!$C$1</c:f>
              <c:strCache>
                <c:ptCount val="1"/>
                <c:pt idx="0">
                  <c:v>Series 2</c:v>
                </c:pt>
              </c:strCache>
            </c:strRef>
          </c:tx>
          <c:invertIfNegative val="0"/>
          <c:cat>
            <c:strRef>
              <c:f>Sheet1!$A$2:$A$5</c:f>
              <c:strCache>
                <c:ptCount val="2"/>
                <c:pt idx="0">
                  <c:v>Da 0</c:v>
                </c:pt>
                <c:pt idx="1">
                  <c:v>Ne  18</c:v>
                </c:pt>
              </c:strCache>
            </c:strRef>
          </c:cat>
          <c:val>
            <c:numRef>
              <c:f>Sheet1!$C$2:$C$5</c:f>
              <c:numCache>
                <c:formatCode>General</c:formatCode>
                <c:ptCount val="4"/>
                <c:pt idx="1">
                  <c:v>18</c:v>
                </c:pt>
              </c:numCache>
            </c:numRef>
          </c:val>
        </c:ser>
        <c:ser>
          <c:idx val="2"/>
          <c:order val="2"/>
          <c:tx>
            <c:strRef>
              <c:f>Sheet1!$D$1</c:f>
              <c:strCache>
                <c:ptCount val="1"/>
                <c:pt idx="0">
                  <c:v>Series 3</c:v>
                </c:pt>
              </c:strCache>
            </c:strRef>
          </c:tx>
          <c:invertIfNegative val="0"/>
          <c:cat>
            <c:strRef>
              <c:f>Sheet1!$A$2:$A$5</c:f>
              <c:strCache>
                <c:ptCount val="2"/>
                <c:pt idx="0">
                  <c:v>Da 0</c:v>
                </c:pt>
                <c:pt idx="1">
                  <c:v>Ne  18</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6867968"/>
        <c:axId val="156976256"/>
        <c:axId val="0"/>
      </c:bar3DChart>
      <c:catAx>
        <c:axId val="156867968"/>
        <c:scaling>
          <c:orientation val="minMax"/>
        </c:scaling>
        <c:delete val="0"/>
        <c:axPos val="b"/>
        <c:majorTickMark val="out"/>
        <c:minorTickMark val="none"/>
        <c:tickLblPos val="nextTo"/>
        <c:crossAx val="156976256"/>
        <c:crosses val="autoZero"/>
        <c:auto val="1"/>
        <c:lblAlgn val="ctr"/>
        <c:lblOffset val="100"/>
        <c:noMultiLvlLbl val="0"/>
      </c:catAx>
      <c:valAx>
        <c:axId val="156976256"/>
        <c:scaling>
          <c:orientation val="minMax"/>
        </c:scaling>
        <c:delete val="0"/>
        <c:axPos val="l"/>
        <c:majorGridlines/>
        <c:numFmt formatCode="General" sourceLinked="1"/>
        <c:majorTickMark val="out"/>
        <c:minorTickMark val="none"/>
        <c:tickLblPos val="nextTo"/>
        <c:crossAx val="15686796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c:v>
                </c:pt>
                <c:pt idx="1">
                  <c:v>Ne 17</c:v>
                </c:pt>
              </c:strCache>
            </c:strRef>
          </c:cat>
          <c:val>
            <c:numRef>
              <c:f>Sheet1!$B$2:$B$5</c:f>
              <c:numCache>
                <c:formatCode>General</c:formatCode>
                <c:ptCount val="4"/>
                <c:pt idx="0">
                  <c:v>1</c:v>
                </c:pt>
              </c:numCache>
            </c:numRef>
          </c:val>
        </c:ser>
        <c:ser>
          <c:idx val="1"/>
          <c:order val="1"/>
          <c:tx>
            <c:strRef>
              <c:f>Sheet1!$C$1</c:f>
              <c:strCache>
                <c:ptCount val="1"/>
                <c:pt idx="0">
                  <c:v>Series 2</c:v>
                </c:pt>
              </c:strCache>
            </c:strRef>
          </c:tx>
          <c:invertIfNegative val="0"/>
          <c:cat>
            <c:strRef>
              <c:f>Sheet1!$A$2:$A$5</c:f>
              <c:strCache>
                <c:ptCount val="2"/>
                <c:pt idx="0">
                  <c:v>Da 1</c:v>
                </c:pt>
                <c:pt idx="1">
                  <c:v>Ne 17</c:v>
                </c:pt>
              </c:strCache>
            </c:strRef>
          </c:cat>
          <c:val>
            <c:numRef>
              <c:f>Sheet1!$C$2:$C$5</c:f>
              <c:numCache>
                <c:formatCode>General</c:formatCode>
                <c:ptCount val="4"/>
                <c:pt idx="1">
                  <c:v>17</c:v>
                </c:pt>
              </c:numCache>
            </c:numRef>
          </c:val>
        </c:ser>
        <c:ser>
          <c:idx val="2"/>
          <c:order val="2"/>
          <c:tx>
            <c:strRef>
              <c:f>Sheet1!$D$1</c:f>
              <c:strCache>
                <c:ptCount val="1"/>
                <c:pt idx="0">
                  <c:v>Series 3</c:v>
                </c:pt>
              </c:strCache>
            </c:strRef>
          </c:tx>
          <c:invertIfNegative val="0"/>
          <c:cat>
            <c:strRef>
              <c:f>Sheet1!$A$2:$A$5</c:f>
              <c:strCache>
                <c:ptCount val="2"/>
                <c:pt idx="0">
                  <c:v>Da 1</c:v>
                </c:pt>
                <c:pt idx="1">
                  <c:v>Ne 17</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3487616"/>
        <c:axId val="153567232"/>
        <c:axId val="0"/>
      </c:bar3DChart>
      <c:catAx>
        <c:axId val="153487616"/>
        <c:scaling>
          <c:orientation val="minMax"/>
        </c:scaling>
        <c:delete val="0"/>
        <c:axPos val="b"/>
        <c:majorTickMark val="out"/>
        <c:minorTickMark val="none"/>
        <c:tickLblPos val="nextTo"/>
        <c:crossAx val="153567232"/>
        <c:crosses val="autoZero"/>
        <c:auto val="1"/>
        <c:lblAlgn val="ctr"/>
        <c:lblOffset val="100"/>
        <c:noMultiLvlLbl val="0"/>
      </c:catAx>
      <c:valAx>
        <c:axId val="153567232"/>
        <c:scaling>
          <c:orientation val="minMax"/>
        </c:scaling>
        <c:delete val="0"/>
        <c:axPos val="l"/>
        <c:majorGridlines/>
        <c:numFmt formatCode="General" sourceLinked="1"/>
        <c:majorTickMark val="out"/>
        <c:minorTickMark val="none"/>
        <c:tickLblPos val="nextTo"/>
        <c:crossAx val="153487616"/>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c:v>
                </c:pt>
                <c:pt idx="1">
                  <c:v>Ne 17</c:v>
                </c:pt>
              </c:strCache>
            </c:strRef>
          </c:cat>
          <c:val>
            <c:numRef>
              <c:f>Sheet1!$B$2:$B$5</c:f>
              <c:numCache>
                <c:formatCode>General</c:formatCode>
                <c:ptCount val="4"/>
                <c:pt idx="0">
                  <c:v>1</c:v>
                </c:pt>
              </c:numCache>
            </c:numRef>
          </c:val>
        </c:ser>
        <c:ser>
          <c:idx val="1"/>
          <c:order val="1"/>
          <c:tx>
            <c:strRef>
              <c:f>Sheet1!$C$1</c:f>
              <c:strCache>
                <c:ptCount val="1"/>
                <c:pt idx="0">
                  <c:v>Series 2</c:v>
                </c:pt>
              </c:strCache>
            </c:strRef>
          </c:tx>
          <c:invertIfNegative val="0"/>
          <c:cat>
            <c:strRef>
              <c:f>Sheet1!$A$2:$A$5</c:f>
              <c:strCache>
                <c:ptCount val="2"/>
                <c:pt idx="0">
                  <c:v>Da 1</c:v>
                </c:pt>
                <c:pt idx="1">
                  <c:v>Ne 17</c:v>
                </c:pt>
              </c:strCache>
            </c:strRef>
          </c:cat>
          <c:val>
            <c:numRef>
              <c:f>Sheet1!$C$2:$C$5</c:f>
              <c:numCache>
                <c:formatCode>General</c:formatCode>
                <c:ptCount val="4"/>
                <c:pt idx="1">
                  <c:v>17</c:v>
                </c:pt>
              </c:numCache>
            </c:numRef>
          </c:val>
        </c:ser>
        <c:ser>
          <c:idx val="2"/>
          <c:order val="2"/>
          <c:tx>
            <c:strRef>
              <c:f>Sheet1!$D$1</c:f>
              <c:strCache>
                <c:ptCount val="1"/>
                <c:pt idx="0">
                  <c:v>Series 3</c:v>
                </c:pt>
              </c:strCache>
            </c:strRef>
          </c:tx>
          <c:invertIfNegative val="0"/>
          <c:cat>
            <c:strRef>
              <c:f>Sheet1!$A$2:$A$5</c:f>
              <c:strCache>
                <c:ptCount val="2"/>
                <c:pt idx="0">
                  <c:v>Da 1</c:v>
                </c:pt>
                <c:pt idx="1">
                  <c:v>Ne 17</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7250688"/>
        <c:axId val="157252224"/>
        <c:axId val="0"/>
      </c:bar3DChart>
      <c:catAx>
        <c:axId val="157250688"/>
        <c:scaling>
          <c:orientation val="minMax"/>
        </c:scaling>
        <c:delete val="0"/>
        <c:axPos val="b"/>
        <c:majorTickMark val="out"/>
        <c:minorTickMark val="none"/>
        <c:tickLblPos val="nextTo"/>
        <c:crossAx val="157252224"/>
        <c:crosses val="autoZero"/>
        <c:auto val="1"/>
        <c:lblAlgn val="ctr"/>
        <c:lblOffset val="100"/>
        <c:noMultiLvlLbl val="0"/>
      </c:catAx>
      <c:valAx>
        <c:axId val="157252224"/>
        <c:scaling>
          <c:orientation val="minMax"/>
        </c:scaling>
        <c:delete val="0"/>
        <c:axPos val="l"/>
        <c:majorGridlines/>
        <c:numFmt formatCode="General" sourceLinked="1"/>
        <c:majorTickMark val="out"/>
        <c:minorTickMark val="none"/>
        <c:tickLblPos val="nextTo"/>
        <c:crossAx val="157250688"/>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17</c:v>
                </c:pt>
                <c:pt idx="1">
                  <c:v>Ne 1</c:v>
                </c:pt>
              </c:strCache>
            </c:strRef>
          </c:cat>
          <c:val>
            <c:numRef>
              <c:f>Sheet1!$B$2:$B$5</c:f>
              <c:numCache>
                <c:formatCode>General</c:formatCode>
                <c:ptCount val="4"/>
                <c:pt idx="0">
                  <c:v>17</c:v>
                </c:pt>
              </c:numCache>
            </c:numRef>
          </c:val>
        </c:ser>
        <c:ser>
          <c:idx val="1"/>
          <c:order val="1"/>
          <c:tx>
            <c:strRef>
              <c:f>Sheet1!$C$1</c:f>
              <c:strCache>
                <c:ptCount val="1"/>
                <c:pt idx="0">
                  <c:v>Series 2</c:v>
                </c:pt>
              </c:strCache>
            </c:strRef>
          </c:tx>
          <c:invertIfNegative val="0"/>
          <c:cat>
            <c:strRef>
              <c:f>Sheet1!$A$2:$A$5</c:f>
              <c:strCache>
                <c:ptCount val="2"/>
                <c:pt idx="0">
                  <c:v>Da 17</c:v>
                </c:pt>
                <c:pt idx="1">
                  <c:v>Ne 1</c:v>
                </c:pt>
              </c:strCache>
            </c:strRef>
          </c:cat>
          <c:val>
            <c:numRef>
              <c:f>Sheet1!$C$2:$C$5</c:f>
              <c:numCache>
                <c:formatCode>General</c:formatCode>
                <c:ptCount val="4"/>
                <c:pt idx="1">
                  <c:v>1</c:v>
                </c:pt>
              </c:numCache>
            </c:numRef>
          </c:val>
        </c:ser>
        <c:ser>
          <c:idx val="2"/>
          <c:order val="2"/>
          <c:tx>
            <c:strRef>
              <c:f>Sheet1!$D$1</c:f>
              <c:strCache>
                <c:ptCount val="1"/>
                <c:pt idx="0">
                  <c:v>Series 3</c:v>
                </c:pt>
              </c:strCache>
            </c:strRef>
          </c:tx>
          <c:invertIfNegative val="0"/>
          <c:cat>
            <c:strRef>
              <c:f>Sheet1!$A$2:$A$5</c:f>
              <c:strCache>
                <c:ptCount val="2"/>
                <c:pt idx="0">
                  <c:v>Da 17</c:v>
                </c:pt>
                <c:pt idx="1">
                  <c:v>Ne 1</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7044736"/>
        <c:axId val="157046272"/>
        <c:axId val="0"/>
      </c:bar3DChart>
      <c:catAx>
        <c:axId val="157044736"/>
        <c:scaling>
          <c:orientation val="minMax"/>
        </c:scaling>
        <c:delete val="0"/>
        <c:axPos val="b"/>
        <c:majorTickMark val="out"/>
        <c:minorTickMark val="none"/>
        <c:tickLblPos val="nextTo"/>
        <c:crossAx val="157046272"/>
        <c:crosses val="autoZero"/>
        <c:auto val="1"/>
        <c:lblAlgn val="ctr"/>
        <c:lblOffset val="100"/>
        <c:noMultiLvlLbl val="0"/>
      </c:catAx>
      <c:valAx>
        <c:axId val="157046272"/>
        <c:scaling>
          <c:orientation val="minMax"/>
        </c:scaling>
        <c:delete val="0"/>
        <c:axPos val="l"/>
        <c:majorGridlines/>
        <c:numFmt formatCode="General" sourceLinked="1"/>
        <c:majorTickMark val="out"/>
        <c:minorTickMark val="none"/>
        <c:tickLblPos val="nextTo"/>
        <c:crossAx val="157044736"/>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c:v>
                </c:pt>
                <c:pt idx="1">
                  <c:v>Ne17</c:v>
                </c:pt>
              </c:strCache>
            </c:strRef>
          </c:cat>
          <c:val>
            <c:numRef>
              <c:f>Sheet1!$B$2:$B$5</c:f>
              <c:numCache>
                <c:formatCode>General</c:formatCode>
                <c:ptCount val="4"/>
                <c:pt idx="0">
                  <c:v>1</c:v>
                </c:pt>
              </c:numCache>
            </c:numRef>
          </c:val>
        </c:ser>
        <c:ser>
          <c:idx val="1"/>
          <c:order val="1"/>
          <c:tx>
            <c:strRef>
              <c:f>Sheet1!$C$1</c:f>
              <c:strCache>
                <c:ptCount val="1"/>
                <c:pt idx="0">
                  <c:v>Series 2</c:v>
                </c:pt>
              </c:strCache>
            </c:strRef>
          </c:tx>
          <c:invertIfNegative val="0"/>
          <c:cat>
            <c:strRef>
              <c:f>Sheet1!$A$2:$A$5</c:f>
              <c:strCache>
                <c:ptCount val="2"/>
                <c:pt idx="0">
                  <c:v>Da 1</c:v>
                </c:pt>
                <c:pt idx="1">
                  <c:v>Ne17</c:v>
                </c:pt>
              </c:strCache>
            </c:strRef>
          </c:cat>
          <c:val>
            <c:numRef>
              <c:f>Sheet1!$C$2:$C$5</c:f>
              <c:numCache>
                <c:formatCode>General</c:formatCode>
                <c:ptCount val="4"/>
                <c:pt idx="1">
                  <c:v>17</c:v>
                </c:pt>
              </c:numCache>
            </c:numRef>
          </c:val>
        </c:ser>
        <c:ser>
          <c:idx val="2"/>
          <c:order val="2"/>
          <c:tx>
            <c:strRef>
              <c:f>Sheet1!$D$1</c:f>
              <c:strCache>
                <c:ptCount val="1"/>
                <c:pt idx="0">
                  <c:v>Series 3</c:v>
                </c:pt>
              </c:strCache>
            </c:strRef>
          </c:tx>
          <c:invertIfNegative val="0"/>
          <c:cat>
            <c:strRef>
              <c:f>Sheet1!$A$2:$A$5</c:f>
              <c:strCache>
                <c:ptCount val="2"/>
                <c:pt idx="0">
                  <c:v>Da 1</c:v>
                </c:pt>
                <c:pt idx="1">
                  <c:v>Ne17</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7059712"/>
        <c:axId val="178790784"/>
        <c:axId val="0"/>
      </c:bar3DChart>
      <c:catAx>
        <c:axId val="157059712"/>
        <c:scaling>
          <c:orientation val="minMax"/>
        </c:scaling>
        <c:delete val="0"/>
        <c:axPos val="b"/>
        <c:majorTickMark val="out"/>
        <c:minorTickMark val="none"/>
        <c:tickLblPos val="nextTo"/>
        <c:crossAx val="178790784"/>
        <c:crosses val="autoZero"/>
        <c:auto val="1"/>
        <c:lblAlgn val="ctr"/>
        <c:lblOffset val="100"/>
        <c:noMultiLvlLbl val="0"/>
      </c:catAx>
      <c:valAx>
        <c:axId val="178790784"/>
        <c:scaling>
          <c:orientation val="minMax"/>
        </c:scaling>
        <c:delete val="0"/>
        <c:axPos val="l"/>
        <c:majorGridlines/>
        <c:numFmt formatCode="General" sourceLinked="1"/>
        <c:majorTickMark val="out"/>
        <c:minorTickMark val="none"/>
        <c:tickLblPos val="nextTo"/>
        <c:crossAx val="15705971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17</c:v>
                </c:pt>
                <c:pt idx="1">
                  <c:v>Ne  1</c:v>
                </c:pt>
              </c:strCache>
            </c:strRef>
          </c:cat>
          <c:val>
            <c:numRef>
              <c:f>Sheet1!$B$2:$B$5</c:f>
              <c:numCache>
                <c:formatCode>General</c:formatCode>
                <c:ptCount val="4"/>
                <c:pt idx="0">
                  <c:v>17</c:v>
                </c:pt>
              </c:numCache>
            </c:numRef>
          </c:val>
        </c:ser>
        <c:ser>
          <c:idx val="1"/>
          <c:order val="1"/>
          <c:tx>
            <c:strRef>
              <c:f>Sheet1!$C$1</c:f>
              <c:strCache>
                <c:ptCount val="1"/>
                <c:pt idx="0">
                  <c:v>Series 2</c:v>
                </c:pt>
              </c:strCache>
            </c:strRef>
          </c:tx>
          <c:invertIfNegative val="0"/>
          <c:cat>
            <c:strRef>
              <c:f>Sheet1!$A$2:$A$5</c:f>
              <c:strCache>
                <c:ptCount val="2"/>
                <c:pt idx="0">
                  <c:v>Da 17</c:v>
                </c:pt>
                <c:pt idx="1">
                  <c:v>Ne  1</c:v>
                </c:pt>
              </c:strCache>
            </c:strRef>
          </c:cat>
          <c:val>
            <c:numRef>
              <c:f>Sheet1!$C$2:$C$5</c:f>
              <c:numCache>
                <c:formatCode>General</c:formatCode>
                <c:ptCount val="4"/>
                <c:pt idx="1">
                  <c:v>1</c:v>
                </c:pt>
              </c:numCache>
            </c:numRef>
          </c:val>
        </c:ser>
        <c:ser>
          <c:idx val="2"/>
          <c:order val="2"/>
          <c:tx>
            <c:strRef>
              <c:f>Sheet1!$D$1</c:f>
              <c:strCache>
                <c:ptCount val="1"/>
                <c:pt idx="0">
                  <c:v>Series 3</c:v>
                </c:pt>
              </c:strCache>
            </c:strRef>
          </c:tx>
          <c:invertIfNegative val="0"/>
          <c:cat>
            <c:strRef>
              <c:f>Sheet1!$A$2:$A$5</c:f>
              <c:strCache>
                <c:ptCount val="2"/>
                <c:pt idx="0">
                  <c:v>Da 17</c:v>
                </c:pt>
                <c:pt idx="1">
                  <c:v>Ne  1</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78820608"/>
        <c:axId val="178822144"/>
        <c:axId val="0"/>
      </c:bar3DChart>
      <c:catAx>
        <c:axId val="178820608"/>
        <c:scaling>
          <c:orientation val="minMax"/>
        </c:scaling>
        <c:delete val="0"/>
        <c:axPos val="b"/>
        <c:majorTickMark val="out"/>
        <c:minorTickMark val="none"/>
        <c:tickLblPos val="nextTo"/>
        <c:crossAx val="178822144"/>
        <c:crosses val="autoZero"/>
        <c:auto val="1"/>
        <c:lblAlgn val="ctr"/>
        <c:lblOffset val="100"/>
        <c:noMultiLvlLbl val="0"/>
      </c:catAx>
      <c:valAx>
        <c:axId val="178822144"/>
        <c:scaling>
          <c:orientation val="minMax"/>
        </c:scaling>
        <c:delete val="0"/>
        <c:axPos val="l"/>
        <c:majorGridlines/>
        <c:numFmt formatCode="General" sourceLinked="1"/>
        <c:majorTickMark val="out"/>
        <c:minorTickMark val="none"/>
        <c:tickLblPos val="nextTo"/>
        <c:crossAx val="178820608"/>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18</c:v>
                </c:pt>
                <c:pt idx="1">
                  <c:v>Ne 0</c:v>
                </c:pt>
              </c:strCache>
            </c:strRef>
          </c:cat>
          <c:val>
            <c:numRef>
              <c:f>Sheet1!$B$2:$B$5</c:f>
              <c:numCache>
                <c:formatCode>General</c:formatCode>
                <c:ptCount val="4"/>
                <c:pt idx="0">
                  <c:v>18</c:v>
                </c:pt>
              </c:numCache>
            </c:numRef>
          </c:val>
        </c:ser>
        <c:ser>
          <c:idx val="1"/>
          <c:order val="1"/>
          <c:tx>
            <c:strRef>
              <c:f>Sheet1!$C$1</c:f>
              <c:strCache>
                <c:ptCount val="1"/>
                <c:pt idx="0">
                  <c:v>Series 2</c:v>
                </c:pt>
              </c:strCache>
            </c:strRef>
          </c:tx>
          <c:invertIfNegative val="0"/>
          <c:cat>
            <c:strRef>
              <c:f>Sheet1!$A$2:$A$5</c:f>
              <c:strCache>
                <c:ptCount val="2"/>
                <c:pt idx="0">
                  <c:v>Da  18</c:v>
                </c:pt>
                <c:pt idx="1">
                  <c:v>Ne 0</c:v>
                </c:pt>
              </c:strCache>
            </c:strRef>
          </c:cat>
          <c:val>
            <c:numRef>
              <c:f>Sheet1!$C$2:$C$5</c:f>
              <c:numCache>
                <c:formatCode>General</c:formatCode>
                <c:ptCount val="4"/>
                <c:pt idx="1">
                  <c:v>0</c:v>
                </c:pt>
              </c:numCache>
            </c:numRef>
          </c:val>
        </c:ser>
        <c:ser>
          <c:idx val="2"/>
          <c:order val="2"/>
          <c:tx>
            <c:strRef>
              <c:f>Sheet1!$D$1</c:f>
              <c:strCache>
                <c:ptCount val="1"/>
                <c:pt idx="0">
                  <c:v>Series 3</c:v>
                </c:pt>
              </c:strCache>
            </c:strRef>
          </c:tx>
          <c:invertIfNegative val="0"/>
          <c:cat>
            <c:strRef>
              <c:f>Sheet1!$A$2:$A$5</c:f>
              <c:strCache>
                <c:ptCount val="2"/>
                <c:pt idx="0">
                  <c:v>Da  18</c:v>
                </c:pt>
                <c:pt idx="1">
                  <c:v>Ne 0</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7155712"/>
        <c:axId val="157157248"/>
        <c:axId val="0"/>
      </c:bar3DChart>
      <c:catAx>
        <c:axId val="157155712"/>
        <c:scaling>
          <c:orientation val="minMax"/>
        </c:scaling>
        <c:delete val="0"/>
        <c:axPos val="b"/>
        <c:majorTickMark val="out"/>
        <c:minorTickMark val="none"/>
        <c:tickLblPos val="nextTo"/>
        <c:crossAx val="157157248"/>
        <c:crosses val="autoZero"/>
        <c:auto val="1"/>
        <c:lblAlgn val="ctr"/>
        <c:lblOffset val="100"/>
        <c:noMultiLvlLbl val="0"/>
      </c:catAx>
      <c:valAx>
        <c:axId val="157157248"/>
        <c:scaling>
          <c:orientation val="minMax"/>
        </c:scaling>
        <c:delete val="0"/>
        <c:axPos val="l"/>
        <c:majorGridlines/>
        <c:numFmt formatCode="General" sourceLinked="1"/>
        <c:majorTickMark val="out"/>
        <c:minorTickMark val="none"/>
        <c:tickLblPos val="nextTo"/>
        <c:crossAx val="157155712"/>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18</c:v>
                </c:pt>
                <c:pt idx="1">
                  <c:v>Ne 0</c:v>
                </c:pt>
              </c:strCache>
            </c:strRef>
          </c:cat>
          <c:val>
            <c:numRef>
              <c:f>Sheet1!$B$2:$B$5</c:f>
              <c:numCache>
                <c:formatCode>General</c:formatCode>
                <c:ptCount val="4"/>
                <c:pt idx="0">
                  <c:v>18</c:v>
                </c:pt>
              </c:numCache>
            </c:numRef>
          </c:val>
        </c:ser>
        <c:ser>
          <c:idx val="1"/>
          <c:order val="1"/>
          <c:tx>
            <c:strRef>
              <c:f>Sheet1!$C$1</c:f>
              <c:strCache>
                <c:ptCount val="1"/>
                <c:pt idx="0">
                  <c:v>Series 2</c:v>
                </c:pt>
              </c:strCache>
            </c:strRef>
          </c:tx>
          <c:invertIfNegative val="0"/>
          <c:cat>
            <c:strRef>
              <c:f>Sheet1!$A$2:$A$5</c:f>
              <c:strCache>
                <c:ptCount val="2"/>
                <c:pt idx="0">
                  <c:v>Da  18</c:v>
                </c:pt>
                <c:pt idx="1">
                  <c:v>Ne 0</c:v>
                </c:pt>
              </c:strCache>
            </c:strRef>
          </c:cat>
          <c:val>
            <c:numRef>
              <c:f>Sheet1!$C$2:$C$5</c:f>
              <c:numCache>
                <c:formatCode>General</c:formatCode>
                <c:ptCount val="4"/>
                <c:pt idx="1">
                  <c:v>0</c:v>
                </c:pt>
              </c:numCache>
            </c:numRef>
          </c:val>
        </c:ser>
        <c:ser>
          <c:idx val="2"/>
          <c:order val="2"/>
          <c:tx>
            <c:strRef>
              <c:f>Sheet1!$D$1</c:f>
              <c:strCache>
                <c:ptCount val="1"/>
                <c:pt idx="0">
                  <c:v>Series 3</c:v>
                </c:pt>
              </c:strCache>
            </c:strRef>
          </c:tx>
          <c:invertIfNegative val="0"/>
          <c:cat>
            <c:strRef>
              <c:f>Sheet1!$A$2:$A$5</c:f>
              <c:strCache>
                <c:ptCount val="2"/>
                <c:pt idx="0">
                  <c:v>Da  18</c:v>
                </c:pt>
                <c:pt idx="1">
                  <c:v>Ne 0</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77609728"/>
        <c:axId val="177615616"/>
        <c:axId val="0"/>
      </c:bar3DChart>
      <c:catAx>
        <c:axId val="177609728"/>
        <c:scaling>
          <c:orientation val="minMax"/>
        </c:scaling>
        <c:delete val="0"/>
        <c:axPos val="b"/>
        <c:majorTickMark val="out"/>
        <c:minorTickMark val="none"/>
        <c:tickLblPos val="nextTo"/>
        <c:crossAx val="177615616"/>
        <c:crosses val="autoZero"/>
        <c:auto val="1"/>
        <c:lblAlgn val="ctr"/>
        <c:lblOffset val="100"/>
        <c:noMultiLvlLbl val="0"/>
      </c:catAx>
      <c:valAx>
        <c:axId val="177615616"/>
        <c:scaling>
          <c:orientation val="minMax"/>
        </c:scaling>
        <c:delete val="0"/>
        <c:axPos val="l"/>
        <c:majorGridlines/>
        <c:numFmt formatCode="General" sourceLinked="1"/>
        <c:majorTickMark val="out"/>
        <c:minorTickMark val="none"/>
        <c:tickLblPos val="nextTo"/>
        <c:crossAx val="17760972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0</c:v>
                </c:pt>
                <c:pt idx="1">
                  <c:v>NE  18</c:v>
                </c:pt>
              </c:strCache>
            </c:strRef>
          </c:cat>
          <c:val>
            <c:numRef>
              <c:f>Sheet1!$B$2:$B$5</c:f>
              <c:numCache>
                <c:formatCode>General</c:formatCode>
                <c:ptCount val="4"/>
                <c:pt idx="0">
                  <c:v>0</c:v>
                </c:pt>
              </c:numCache>
            </c:numRef>
          </c:val>
        </c:ser>
        <c:ser>
          <c:idx val="1"/>
          <c:order val="1"/>
          <c:tx>
            <c:strRef>
              <c:f>Sheet1!$C$1</c:f>
              <c:strCache>
                <c:ptCount val="1"/>
                <c:pt idx="0">
                  <c:v>Series 2</c:v>
                </c:pt>
              </c:strCache>
            </c:strRef>
          </c:tx>
          <c:invertIfNegative val="0"/>
          <c:cat>
            <c:strRef>
              <c:f>Sheet1!$A$2:$A$5</c:f>
              <c:strCache>
                <c:ptCount val="2"/>
                <c:pt idx="0">
                  <c:v>DA  0</c:v>
                </c:pt>
                <c:pt idx="1">
                  <c:v>NE  18</c:v>
                </c:pt>
              </c:strCache>
            </c:strRef>
          </c:cat>
          <c:val>
            <c:numRef>
              <c:f>Sheet1!$C$2:$C$5</c:f>
              <c:numCache>
                <c:formatCode>General</c:formatCode>
                <c:ptCount val="4"/>
                <c:pt idx="1">
                  <c:v>18</c:v>
                </c:pt>
              </c:numCache>
            </c:numRef>
          </c:val>
        </c:ser>
        <c:ser>
          <c:idx val="2"/>
          <c:order val="2"/>
          <c:tx>
            <c:strRef>
              <c:f>Sheet1!$D$1</c:f>
              <c:strCache>
                <c:ptCount val="1"/>
                <c:pt idx="0">
                  <c:v>Column1</c:v>
                </c:pt>
              </c:strCache>
            </c:strRef>
          </c:tx>
          <c:invertIfNegative val="0"/>
          <c:cat>
            <c:strRef>
              <c:f>Sheet1!$A$2:$A$5</c:f>
              <c:strCache>
                <c:ptCount val="2"/>
                <c:pt idx="0">
                  <c:v>DA  0</c:v>
                </c:pt>
                <c:pt idx="1">
                  <c:v>NE  18</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1406080"/>
        <c:axId val="151407616"/>
        <c:axId val="0"/>
      </c:bar3DChart>
      <c:catAx>
        <c:axId val="151406080"/>
        <c:scaling>
          <c:orientation val="minMax"/>
        </c:scaling>
        <c:delete val="0"/>
        <c:axPos val="b"/>
        <c:majorTickMark val="out"/>
        <c:minorTickMark val="none"/>
        <c:tickLblPos val="nextTo"/>
        <c:crossAx val="151407616"/>
        <c:crosses val="autoZero"/>
        <c:auto val="1"/>
        <c:lblAlgn val="ctr"/>
        <c:lblOffset val="100"/>
        <c:noMultiLvlLbl val="0"/>
      </c:catAx>
      <c:valAx>
        <c:axId val="151407616"/>
        <c:scaling>
          <c:orientation val="minMax"/>
        </c:scaling>
        <c:delete val="0"/>
        <c:axPos val="l"/>
        <c:majorGridlines/>
        <c:numFmt formatCode="General" sourceLinked="1"/>
        <c:majorTickMark val="out"/>
        <c:minorTickMark val="none"/>
        <c:tickLblPos val="nextTo"/>
        <c:crossAx val="151406080"/>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17</c:v>
                </c:pt>
                <c:pt idx="1">
                  <c:v>Ne 1</c:v>
                </c:pt>
              </c:strCache>
            </c:strRef>
          </c:cat>
          <c:val>
            <c:numRef>
              <c:f>Sheet1!$B$2:$B$5</c:f>
              <c:numCache>
                <c:formatCode>General</c:formatCode>
                <c:ptCount val="4"/>
                <c:pt idx="0">
                  <c:v>17</c:v>
                </c:pt>
              </c:numCache>
            </c:numRef>
          </c:val>
        </c:ser>
        <c:ser>
          <c:idx val="1"/>
          <c:order val="1"/>
          <c:tx>
            <c:strRef>
              <c:f>Sheet1!$C$1</c:f>
              <c:strCache>
                <c:ptCount val="1"/>
                <c:pt idx="0">
                  <c:v>Series 2</c:v>
                </c:pt>
              </c:strCache>
            </c:strRef>
          </c:tx>
          <c:invertIfNegative val="0"/>
          <c:cat>
            <c:strRef>
              <c:f>Sheet1!$A$2:$A$5</c:f>
              <c:strCache>
                <c:ptCount val="2"/>
                <c:pt idx="0">
                  <c:v>Da  17</c:v>
                </c:pt>
                <c:pt idx="1">
                  <c:v>Ne 1</c:v>
                </c:pt>
              </c:strCache>
            </c:strRef>
          </c:cat>
          <c:val>
            <c:numRef>
              <c:f>Sheet1!$C$2:$C$5</c:f>
              <c:numCache>
                <c:formatCode>General</c:formatCode>
                <c:ptCount val="4"/>
                <c:pt idx="1">
                  <c:v>1</c:v>
                </c:pt>
              </c:numCache>
            </c:numRef>
          </c:val>
        </c:ser>
        <c:ser>
          <c:idx val="2"/>
          <c:order val="2"/>
          <c:tx>
            <c:strRef>
              <c:f>Sheet1!$D$1</c:f>
              <c:strCache>
                <c:ptCount val="1"/>
                <c:pt idx="0">
                  <c:v>Series 3</c:v>
                </c:pt>
              </c:strCache>
            </c:strRef>
          </c:tx>
          <c:invertIfNegative val="0"/>
          <c:cat>
            <c:strRef>
              <c:f>Sheet1!$A$2:$A$5</c:f>
              <c:strCache>
                <c:ptCount val="2"/>
                <c:pt idx="0">
                  <c:v>Da  17</c:v>
                </c:pt>
                <c:pt idx="1">
                  <c:v>Ne 1</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77640960"/>
        <c:axId val="177642496"/>
        <c:axId val="0"/>
      </c:bar3DChart>
      <c:catAx>
        <c:axId val="177640960"/>
        <c:scaling>
          <c:orientation val="minMax"/>
        </c:scaling>
        <c:delete val="0"/>
        <c:axPos val="b"/>
        <c:majorTickMark val="out"/>
        <c:minorTickMark val="none"/>
        <c:tickLblPos val="nextTo"/>
        <c:crossAx val="177642496"/>
        <c:crosses val="autoZero"/>
        <c:auto val="1"/>
        <c:lblAlgn val="ctr"/>
        <c:lblOffset val="100"/>
        <c:noMultiLvlLbl val="0"/>
      </c:catAx>
      <c:valAx>
        <c:axId val="177642496"/>
        <c:scaling>
          <c:orientation val="minMax"/>
        </c:scaling>
        <c:delete val="0"/>
        <c:axPos val="l"/>
        <c:majorGridlines/>
        <c:numFmt formatCode="General" sourceLinked="1"/>
        <c:majorTickMark val="out"/>
        <c:minorTickMark val="none"/>
        <c:tickLblPos val="nextTo"/>
        <c:crossAx val="17764096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4"/>
                <c:pt idx="0">
                  <c:v>Učenika prema drugom učeniku 3</c:v>
                </c:pt>
                <c:pt idx="1">
                  <c:v>Nastavnika prema učeniku 0 </c:v>
                </c:pt>
                <c:pt idx="2">
                  <c:v>Učenika prema nastavniku 0</c:v>
                </c:pt>
                <c:pt idx="3">
                  <c:v>U školi nama nasilja 15</c:v>
                </c:pt>
              </c:strCache>
            </c:strRef>
          </c:cat>
          <c:val>
            <c:numRef>
              <c:f>Sheet1!$B$2:$B$5</c:f>
              <c:numCache>
                <c:formatCode>General</c:formatCode>
                <c:ptCount val="4"/>
                <c:pt idx="0">
                  <c:v>3</c:v>
                </c:pt>
              </c:numCache>
            </c:numRef>
          </c:val>
        </c:ser>
        <c:ser>
          <c:idx val="1"/>
          <c:order val="1"/>
          <c:tx>
            <c:strRef>
              <c:f>Sheet1!$C$1</c:f>
              <c:strCache>
                <c:ptCount val="1"/>
                <c:pt idx="0">
                  <c:v>Series 2</c:v>
                </c:pt>
              </c:strCache>
            </c:strRef>
          </c:tx>
          <c:invertIfNegative val="0"/>
          <c:cat>
            <c:strRef>
              <c:f>Sheet1!$A$2:$A$5</c:f>
              <c:strCache>
                <c:ptCount val="4"/>
                <c:pt idx="0">
                  <c:v>Učenika prema drugom učeniku 3</c:v>
                </c:pt>
                <c:pt idx="1">
                  <c:v>Nastavnika prema učeniku 0 </c:v>
                </c:pt>
                <c:pt idx="2">
                  <c:v>Učenika prema nastavniku 0</c:v>
                </c:pt>
                <c:pt idx="3">
                  <c:v>U školi nama nasilja 15</c:v>
                </c:pt>
              </c:strCache>
            </c:strRef>
          </c:cat>
          <c:val>
            <c:numRef>
              <c:f>Sheet1!$C$2:$C$5</c:f>
              <c:numCache>
                <c:formatCode>General</c:formatCode>
                <c:ptCount val="4"/>
                <c:pt idx="1">
                  <c:v>0</c:v>
                </c:pt>
              </c:numCache>
            </c:numRef>
          </c:val>
        </c:ser>
        <c:ser>
          <c:idx val="2"/>
          <c:order val="2"/>
          <c:tx>
            <c:strRef>
              <c:f>Sheet1!$D$1</c:f>
              <c:strCache>
                <c:ptCount val="1"/>
                <c:pt idx="0">
                  <c:v>Series 3</c:v>
                </c:pt>
              </c:strCache>
            </c:strRef>
          </c:tx>
          <c:invertIfNegative val="0"/>
          <c:cat>
            <c:strRef>
              <c:f>Sheet1!$A$2:$A$5</c:f>
              <c:strCache>
                <c:ptCount val="4"/>
                <c:pt idx="0">
                  <c:v>Učenika prema drugom učeniku 3</c:v>
                </c:pt>
                <c:pt idx="1">
                  <c:v>Nastavnika prema učeniku 0 </c:v>
                </c:pt>
                <c:pt idx="2">
                  <c:v>Učenika prema nastavniku 0</c:v>
                </c:pt>
                <c:pt idx="3">
                  <c:v>U školi nama nasilja 15</c:v>
                </c:pt>
              </c:strCache>
            </c:strRef>
          </c:cat>
          <c:val>
            <c:numRef>
              <c:f>Sheet1!$D$2:$D$5</c:f>
              <c:numCache>
                <c:formatCode>General</c:formatCode>
                <c:ptCount val="4"/>
                <c:pt idx="2">
                  <c:v>0</c:v>
                </c:pt>
              </c:numCache>
            </c:numRef>
          </c:val>
        </c:ser>
        <c:ser>
          <c:idx val="3"/>
          <c:order val="3"/>
          <c:tx>
            <c:strRef>
              <c:f>Sheet1!$E$1</c:f>
              <c:strCache>
                <c:ptCount val="1"/>
                <c:pt idx="0">
                  <c:v>Series 4</c:v>
                </c:pt>
              </c:strCache>
            </c:strRef>
          </c:tx>
          <c:invertIfNegative val="0"/>
          <c:cat>
            <c:strRef>
              <c:f>Sheet1!$A$2:$A$5</c:f>
              <c:strCache>
                <c:ptCount val="4"/>
                <c:pt idx="0">
                  <c:v>Učenika prema drugom učeniku 3</c:v>
                </c:pt>
                <c:pt idx="1">
                  <c:v>Nastavnika prema učeniku 0 </c:v>
                </c:pt>
                <c:pt idx="2">
                  <c:v>Učenika prema nastavniku 0</c:v>
                </c:pt>
                <c:pt idx="3">
                  <c:v>U školi nama nasilja 15</c:v>
                </c:pt>
              </c:strCache>
            </c:strRef>
          </c:cat>
          <c:val>
            <c:numRef>
              <c:f>Sheet1!$E$2:$E$5</c:f>
              <c:numCache>
                <c:formatCode>General</c:formatCode>
                <c:ptCount val="4"/>
                <c:pt idx="3">
                  <c:v>15</c:v>
                </c:pt>
              </c:numCache>
            </c:numRef>
          </c:val>
        </c:ser>
        <c:dLbls>
          <c:showLegendKey val="0"/>
          <c:showVal val="0"/>
          <c:showCatName val="0"/>
          <c:showSerName val="0"/>
          <c:showPercent val="0"/>
          <c:showBubbleSize val="0"/>
        </c:dLbls>
        <c:gapWidth val="150"/>
        <c:shape val="cylinder"/>
        <c:axId val="152974464"/>
        <c:axId val="152976000"/>
        <c:axId val="0"/>
      </c:bar3DChart>
      <c:catAx>
        <c:axId val="152974464"/>
        <c:scaling>
          <c:orientation val="minMax"/>
        </c:scaling>
        <c:delete val="0"/>
        <c:axPos val="b"/>
        <c:majorTickMark val="out"/>
        <c:minorTickMark val="none"/>
        <c:tickLblPos val="nextTo"/>
        <c:crossAx val="152976000"/>
        <c:crosses val="autoZero"/>
        <c:auto val="1"/>
        <c:lblAlgn val="ctr"/>
        <c:lblOffset val="100"/>
        <c:noMultiLvlLbl val="0"/>
      </c:catAx>
      <c:valAx>
        <c:axId val="152976000"/>
        <c:scaling>
          <c:orientation val="minMax"/>
        </c:scaling>
        <c:delete val="0"/>
        <c:axPos val="l"/>
        <c:majorGridlines/>
        <c:numFmt formatCode="General" sourceLinked="1"/>
        <c:majorTickMark val="out"/>
        <c:minorTickMark val="none"/>
        <c:tickLblPos val="nextTo"/>
        <c:crossAx val="1529744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Sheet1!$A$2:$A$6</c:f>
              <c:strCache>
                <c:ptCount val="4"/>
                <c:pt idx="0">
                  <c:v>djevojčicama  0</c:v>
                </c:pt>
                <c:pt idx="1">
                  <c:v> dječacima1</c:v>
                </c:pt>
                <c:pt idx="2">
                  <c:v> podjednako 2</c:v>
                </c:pt>
                <c:pt idx="3">
                  <c:v> u školi nema nasilja   15</c:v>
                </c:pt>
              </c:strCache>
            </c:strRef>
          </c:cat>
          <c:val>
            <c:numRef>
              <c:f>Sheet1!$B$2:$B$6</c:f>
              <c:numCache>
                <c:formatCode>General</c:formatCode>
                <c:ptCount val="5"/>
                <c:pt idx="0">
                  <c:v>0</c:v>
                </c:pt>
              </c:numCache>
            </c:numRef>
          </c:val>
        </c:ser>
        <c:ser>
          <c:idx val="1"/>
          <c:order val="1"/>
          <c:tx>
            <c:strRef>
              <c:f>Sheet1!$C$1</c:f>
              <c:strCache>
                <c:ptCount val="1"/>
                <c:pt idx="0">
                  <c:v>Series 2</c:v>
                </c:pt>
              </c:strCache>
            </c:strRef>
          </c:tx>
          <c:invertIfNegative val="0"/>
          <c:cat>
            <c:strRef>
              <c:f>Sheet1!$A$2:$A$6</c:f>
              <c:strCache>
                <c:ptCount val="4"/>
                <c:pt idx="0">
                  <c:v>djevojčicama  0</c:v>
                </c:pt>
                <c:pt idx="1">
                  <c:v> dječacima1</c:v>
                </c:pt>
                <c:pt idx="2">
                  <c:v> podjednako 2</c:v>
                </c:pt>
                <c:pt idx="3">
                  <c:v> u školi nema nasilja   15</c:v>
                </c:pt>
              </c:strCache>
            </c:strRef>
          </c:cat>
          <c:val>
            <c:numRef>
              <c:f>Sheet1!$C$2:$C$6</c:f>
              <c:numCache>
                <c:formatCode>General</c:formatCode>
                <c:ptCount val="5"/>
                <c:pt idx="1">
                  <c:v>1</c:v>
                </c:pt>
              </c:numCache>
            </c:numRef>
          </c:val>
        </c:ser>
        <c:ser>
          <c:idx val="2"/>
          <c:order val="2"/>
          <c:tx>
            <c:strRef>
              <c:f>Sheet1!$D$1</c:f>
              <c:strCache>
                <c:ptCount val="1"/>
                <c:pt idx="0">
                  <c:v>Series 3</c:v>
                </c:pt>
              </c:strCache>
            </c:strRef>
          </c:tx>
          <c:invertIfNegative val="0"/>
          <c:cat>
            <c:strRef>
              <c:f>Sheet1!$A$2:$A$6</c:f>
              <c:strCache>
                <c:ptCount val="4"/>
                <c:pt idx="0">
                  <c:v>djevojčicama  0</c:v>
                </c:pt>
                <c:pt idx="1">
                  <c:v> dječacima1</c:v>
                </c:pt>
                <c:pt idx="2">
                  <c:v> podjednako 2</c:v>
                </c:pt>
                <c:pt idx="3">
                  <c:v> u školi nema nasilja   15</c:v>
                </c:pt>
              </c:strCache>
            </c:strRef>
          </c:cat>
          <c:val>
            <c:numRef>
              <c:f>Sheet1!$D$2:$D$6</c:f>
              <c:numCache>
                <c:formatCode>General</c:formatCode>
                <c:ptCount val="5"/>
                <c:pt idx="2">
                  <c:v>2</c:v>
                </c:pt>
              </c:numCache>
            </c:numRef>
          </c:val>
        </c:ser>
        <c:ser>
          <c:idx val="3"/>
          <c:order val="3"/>
          <c:tx>
            <c:strRef>
              <c:f>Sheet1!$E$1</c:f>
              <c:strCache>
                <c:ptCount val="1"/>
                <c:pt idx="0">
                  <c:v>Series 4</c:v>
                </c:pt>
              </c:strCache>
            </c:strRef>
          </c:tx>
          <c:invertIfNegative val="0"/>
          <c:cat>
            <c:strRef>
              <c:f>Sheet1!$A$2:$A$6</c:f>
              <c:strCache>
                <c:ptCount val="4"/>
                <c:pt idx="0">
                  <c:v>djevojčicama  0</c:v>
                </c:pt>
                <c:pt idx="1">
                  <c:v> dječacima1</c:v>
                </c:pt>
                <c:pt idx="2">
                  <c:v> podjednako 2</c:v>
                </c:pt>
                <c:pt idx="3">
                  <c:v> u školi nema nasilja   15</c:v>
                </c:pt>
              </c:strCache>
            </c:strRef>
          </c:cat>
          <c:val>
            <c:numRef>
              <c:f>Sheet1!$E$2:$E$6</c:f>
              <c:numCache>
                <c:formatCode>General</c:formatCode>
                <c:ptCount val="5"/>
                <c:pt idx="3">
                  <c:v>15</c:v>
                </c:pt>
              </c:numCache>
            </c:numRef>
          </c:val>
        </c:ser>
        <c:ser>
          <c:idx val="4"/>
          <c:order val="4"/>
          <c:tx>
            <c:strRef>
              <c:f>Sheet1!$F$1</c:f>
              <c:strCache>
                <c:ptCount val="1"/>
                <c:pt idx="0">
                  <c:v>Series 5</c:v>
                </c:pt>
              </c:strCache>
            </c:strRef>
          </c:tx>
          <c:invertIfNegative val="0"/>
          <c:cat>
            <c:strRef>
              <c:f>Sheet1!$A$2:$A$6</c:f>
              <c:strCache>
                <c:ptCount val="4"/>
                <c:pt idx="0">
                  <c:v>djevojčicama  0</c:v>
                </c:pt>
                <c:pt idx="1">
                  <c:v> dječacima1</c:v>
                </c:pt>
                <c:pt idx="2">
                  <c:v> podjednako 2</c:v>
                </c:pt>
                <c:pt idx="3">
                  <c:v> u školi nema nasilja   15</c:v>
                </c:pt>
              </c:strCache>
            </c:strRef>
          </c:cat>
          <c:val>
            <c:numRef>
              <c:f>Sheet1!$F$2:$F$6</c:f>
              <c:numCache>
                <c:formatCode>General</c:formatCode>
                <c:ptCount val="5"/>
              </c:numCache>
            </c:numRef>
          </c:val>
        </c:ser>
        <c:dLbls>
          <c:showLegendKey val="0"/>
          <c:showVal val="0"/>
          <c:showCatName val="0"/>
          <c:showSerName val="0"/>
          <c:showPercent val="0"/>
          <c:showBubbleSize val="0"/>
        </c:dLbls>
        <c:gapWidth val="150"/>
        <c:shape val="cylinder"/>
        <c:axId val="153007616"/>
        <c:axId val="153009152"/>
        <c:axId val="0"/>
      </c:bar3DChart>
      <c:catAx>
        <c:axId val="153007616"/>
        <c:scaling>
          <c:orientation val="minMax"/>
        </c:scaling>
        <c:delete val="0"/>
        <c:axPos val="b"/>
        <c:majorTickMark val="out"/>
        <c:minorTickMark val="none"/>
        <c:tickLblPos val="nextTo"/>
        <c:crossAx val="153009152"/>
        <c:crosses val="autoZero"/>
        <c:auto val="1"/>
        <c:lblAlgn val="ctr"/>
        <c:lblOffset val="100"/>
        <c:noMultiLvlLbl val="0"/>
      </c:catAx>
      <c:valAx>
        <c:axId val="153009152"/>
        <c:scaling>
          <c:orientation val="minMax"/>
        </c:scaling>
        <c:delete val="0"/>
        <c:axPos val="l"/>
        <c:majorGridlines/>
        <c:numFmt formatCode="General" sourceLinked="1"/>
        <c:majorTickMark val="out"/>
        <c:minorTickMark val="none"/>
        <c:tickLblPos val="nextTo"/>
        <c:crossAx val="15300761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Sheet1!$A$2:$A$6</c:f>
              <c:strCache>
                <c:ptCount val="5"/>
                <c:pt idx="0">
                  <c:v>Davanje pogrdnih imena 2 </c:v>
                </c:pt>
                <c:pt idx="1">
                  <c:v>Ismijavanje i zadirkivanje 1</c:v>
                </c:pt>
                <c:pt idx="2">
                  <c:v>Širenje lažnih glasina  </c:v>
                </c:pt>
                <c:pt idx="3">
                  <c:v>Fizičko nasilje</c:v>
                </c:pt>
                <c:pt idx="4">
                  <c:v>U školi nema nasilja  15</c:v>
                </c:pt>
              </c:strCache>
            </c:strRef>
          </c:cat>
          <c:val>
            <c:numRef>
              <c:f>Sheet1!$B$2:$B$6</c:f>
              <c:numCache>
                <c:formatCode>General</c:formatCode>
                <c:ptCount val="5"/>
                <c:pt idx="0">
                  <c:v>2</c:v>
                </c:pt>
              </c:numCache>
            </c:numRef>
          </c:val>
        </c:ser>
        <c:ser>
          <c:idx val="1"/>
          <c:order val="1"/>
          <c:tx>
            <c:strRef>
              <c:f>Sheet1!$C$1</c:f>
              <c:strCache>
                <c:ptCount val="1"/>
                <c:pt idx="0">
                  <c:v>Series 2</c:v>
                </c:pt>
              </c:strCache>
            </c:strRef>
          </c:tx>
          <c:invertIfNegative val="0"/>
          <c:cat>
            <c:strRef>
              <c:f>Sheet1!$A$2:$A$6</c:f>
              <c:strCache>
                <c:ptCount val="5"/>
                <c:pt idx="0">
                  <c:v>Davanje pogrdnih imena 2 </c:v>
                </c:pt>
                <c:pt idx="1">
                  <c:v>Ismijavanje i zadirkivanje 1</c:v>
                </c:pt>
                <c:pt idx="2">
                  <c:v>Širenje lažnih glasina  </c:v>
                </c:pt>
                <c:pt idx="3">
                  <c:v>Fizičko nasilje</c:v>
                </c:pt>
                <c:pt idx="4">
                  <c:v>U školi nema nasilja  15</c:v>
                </c:pt>
              </c:strCache>
            </c:strRef>
          </c:cat>
          <c:val>
            <c:numRef>
              <c:f>Sheet1!$C$2:$C$6</c:f>
              <c:numCache>
                <c:formatCode>General</c:formatCode>
                <c:ptCount val="5"/>
                <c:pt idx="1">
                  <c:v>1</c:v>
                </c:pt>
              </c:numCache>
            </c:numRef>
          </c:val>
        </c:ser>
        <c:ser>
          <c:idx val="2"/>
          <c:order val="2"/>
          <c:tx>
            <c:strRef>
              <c:f>Sheet1!$D$1</c:f>
              <c:strCache>
                <c:ptCount val="1"/>
                <c:pt idx="0">
                  <c:v>Series 3</c:v>
                </c:pt>
              </c:strCache>
            </c:strRef>
          </c:tx>
          <c:invertIfNegative val="0"/>
          <c:cat>
            <c:strRef>
              <c:f>Sheet1!$A$2:$A$6</c:f>
              <c:strCache>
                <c:ptCount val="5"/>
                <c:pt idx="0">
                  <c:v>Davanje pogrdnih imena 2 </c:v>
                </c:pt>
                <c:pt idx="1">
                  <c:v>Ismijavanje i zadirkivanje 1</c:v>
                </c:pt>
                <c:pt idx="2">
                  <c:v>Širenje lažnih glasina  </c:v>
                </c:pt>
                <c:pt idx="3">
                  <c:v>Fizičko nasilje</c:v>
                </c:pt>
                <c:pt idx="4">
                  <c:v>U školi nema nasilja  15</c:v>
                </c:pt>
              </c:strCache>
            </c:strRef>
          </c:cat>
          <c:val>
            <c:numRef>
              <c:f>Sheet1!$D$2:$D$6</c:f>
              <c:numCache>
                <c:formatCode>General</c:formatCode>
                <c:ptCount val="5"/>
                <c:pt idx="2">
                  <c:v>0</c:v>
                </c:pt>
              </c:numCache>
            </c:numRef>
          </c:val>
        </c:ser>
        <c:ser>
          <c:idx val="3"/>
          <c:order val="3"/>
          <c:tx>
            <c:strRef>
              <c:f>Sheet1!$E$1</c:f>
              <c:strCache>
                <c:ptCount val="1"/>
                <c:pt idx="0">
                  <c:v>Series 4</c:v>
                </c:pt>
              </c:strCache>
            </c:strRef>
          </c:tx>
          <c:invertIfNegative val="0"/>
          <c:cat>
            <c:strRef>
              <c:f>Sheet1!$A$2:$A$6</c:f>
              <c:strCache>
                <c:ptCount val="5"/>
                <c:pt idx="0">
                  <c:v>Davanje pogrdnih imena 2 </c:v>
                </c:pt>
                <c:pt idx="1">
                  <c:v>Ismijavanje i zadirkivanje 1</c:v>
                </c:pt>
                <c:pt idx="2">
                  <c:v>Širenje lažnih glasina  </c:v>
                </c:pt>
                <c:pt idx="3">
                  <c:v>Fizičko nasilje</c:v>
                </c:pt>
                <c:pt idx="4">
                  <c:v>U školi nema nasilja  15</c:v>
                </c:pt>
              </c:strCache>
            </c:strRef>
          </c:cat>
          <c:val>
            <c:numRef>
              <c:f>Sheet1!$E$2:$E$6</c:f>
              <c:numCache>
                <c:formatCode>General</c:formatCode>
                <c:ptCount val="5"/>
                <c:pt idx="3">
                  <c:v>0</c:v>
                </c:pt>
              </c:numCache>
            </c:numRef>
          </c:val>
        </c:ser>
        <c:ser>
          <c:idx val="4"/>
          <c:order val="4"/>
          <c:tx>
            <c:strRef>
              <c:f>Sheet1!$F$1</c:f>
              <c:strCache>
                <c:ptCount val="1"/>
                <c:pt idx="0">
                  <c:v>Series 5</c:v>
                </c:pt>
              </c:strCache>
            </c:strRef>
          </c:tx>
          <c:invertIfNegative val="0"/>
          <c:cat>
            <c:strRef>
              <c:f>Sheet1!$A$2:$A$6</c:f>
              <c:strCache>
                <c:ptCount val="5"/>
                <c:pt idx="0">
                  <c:v>Davanje pogrdnih imena 2 </c:v>
                </c:pt>
                <c:pt idx="1">
                  <c:v>Ismijavanje i zadirkivanje 1</c:v>
                </c:pt>
                <c:pt idx="2">
                  <c:v>Širenje lažnih glasina  </c:v>
                </c:pt>
                <c:pt idx="3">
                  <c:v>Fizičko nasilje</c:v>
                </c:pt>
                <c:pt idx="4">
                  <c:v>U školi nema nasilja  15</c:v>
                </c:pt>
              </c:strCache>
            </c:strRef>
          </c:cat>
          <c:val>
            <c:numRef>
              <c:f>Sheet1!$F$2:$F$6</c:f>
              <c:numCache>
                <c:formatCode>General</c:formatCode>
                <c:ptCount val="5"/>
                <c:pt idx="4">
                  <c:v>15</c:v>
                </c:pt>
              </c:numCache>
            </c:numRef>
          </c:val>
        </c:ser>
        <c:dLbls>
          <c:showLegendKey val="0"/>
          <c:showVal val="0"/>
          <c:showCatName val="0"/>
          <c:showSerName val="0"/>
          <c:showPercent val="0"/>
          <c:showBubbleSize val="0"/>
        </c:dLbls>
        <c:gapWidth val="150"/>
        <c:shape val="cylinder"/>
        <c:axId val="150751104"/>
        <c:axId val="150752640"/>
        <c:axId val="0"/>
      </c:bar3DChart>
      <c:catAx>
        <c:axId val="150751104"/>
        <c:scaling>
          <c:orientation val="minMax"/>
        </c:scaling>
        <c:delete val="0"/>
        <c:axPos val="b"/>
        <c:majorTickMark val="out"/>
        <c:minorTickMark val="none"/>
        <c:tickLblPos val="nextTo"/>
        <c:crossAx val="150752640"/>
        <c:crosses val="autoZero"/>
        <c:auto val="1"/>
        <c:lblAlgn val="ctr"/>
        <c:lblOffset val="100"/>
        <c:noMultiLvlLbl val="0"/>
      </c:catAx>
      <c:valAx>
        <c:axId val="150752640"/>
        <c:scaling>
          <c:orientation val="minMax"/>
        </c:scaling>
        <c:delete val="0"/>
        <c:axPos val="l"/>
        <c:majorGridlines/>
        <c:numFmt formatCode="General" sourceLinked="1"/>
        <c:majorTickMark val="out"/>
        <c:minorTickMark val="none"/>
        <c:tickLblPos val="nextTo"/>
        <c:crossAx val="15075110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Da 0</c:v>
                </c:pt>
                <c:pt idx="1">
                  <c:v>Ne 18</c:v>
                </c:pt>
              </c:strCache>
            </c:strRef>
          </c:cat>
          <c:val>
            <c:numRef>
              <c:f>Sheet1!$B$2:$B$5</c:f>
              <c:numCache>
                <c:formatCode>General</c:formatCode>
                <c:ptCount val="4"/>
                <c:pt idx="0">
                  <c:v>0</c:v>
                </c:pt>
              </c:numCache>
            </c:numRef>
          </c:val>
        </c:ser>
        <c:ser>
          <c:idx val="1"/>
          <c:order val="1"/>
          <c:tx>
            <c:strRef>
              <c:f>Sheet1!$C$1</c:f>
              <c:strCache>
                <c:ptCount val="1"/>
                <c:pt idx="0">
                  <c:v>Series 2</c:v>
                </c:pt>
              </c:strCache>
            </c:strRef>
          </c:tx>
          <c:invertIfNegative val="0"/>
          <c:cat>
            <c:strRef>
              <c:f>Sheet1!$A$2:$A$5</c:f>
              <c:strCache>
                <c:ptCount val="2"/>
                <c:pt idx="0">
                  <c:v>Da 0</c:v>
                </c:pt>
                <c:pt idx="1">
                  <c:v>Ne 18</c:v>
                </c:pt>
              </c:strCache>
            </c:strRef>
          </c:cat>
          <c:val>
            <c:numRef>
              <c:f>Sheet1!$C$2:$C$5</c:f>
              <c:numCache>
                <c:formatCode>General</c:formatCode>
                <c:ptCount val="4"/>
                <c:pt idx="1">
                  <c:v>24</c:v>
                </c:pt>
              </c:numCache>
            </c:numRef>
          </c:val>
        </c:ser>
        <c:ser>
          <c:idx val="2"/>
          <c:order val="2"/>
          <c:tx>
            <c:strRef>
              <c:f>Sheet1!$D$1</c:f>
              <c:strCache>
                <c:ptCount val="1"/>
                <c:pt idx="0">
                  <c:v>Series 3</c:v>
                </c:pt>
              </c:strCache>
            </c:strRef>
          </c:tx>
          <c:invertIfNegative val="0"/>
          <c:cat>
            <c:strRef>
              <c:f>Sheet1!$A$2:$A$5</c:f>
              <c:strCache>
                <c:ptCount val="2"/>
                <c:pt idx="0">
                  <c:v>Da 0</c:v>
                </c:pt>
                <c:pt idx="1">
                  <c:v>Ne 18</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53498368"/>
        <c:axId val="153499904"/>
        <c:axId val="0"/>
      </c:bar3DChart>
      <c:catAx>
        <c:axId val="153498368"/>
        <c:scaling>
          <c:orientation val="minMax"/>
        </c:scaling>
        <c:delete val="0"/>
        <c:axPos val="b"/>
        <c:majorTickMark val="out"/>
        <c:minorTickMark val="none"/>
        <c:tickLblPos val="nextTo"/>
        <c:crossAx val="153499904"/>
        <c:crosses val="autoZero"/>
        <c:auto val="1"/>
        <c:lblAlgn val="ctr"/>
        <c:lblOffset val="100"/>
        <c:noMultiLvlLbl val="0"/>
      </c:catAx>
      <c:valAx>
        <c:axId val="153499904"/>
        <c:scaling>
          <c:orientation val="minMax"/>
        </c:scaling>
        <c:delete val="0"/>
        <c:axPos val="l"/>
        <c:majorGridlines/>
        <c:numFmt formatCode="General" sourceLinked="1"/>
        <c:majorTickMark val="out"/>
        <c:minorTickMark val="none"/>
        <c:tickLblPos val="nextTo"/>
        <c:crossAx val="15349836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Sheet1!$A$2:$A$6</c:f>
              <c:strCache>
                <c:ptCount val="5"/>
                <c:pt idx="0">
                  <c:v>Saopštim roditeljima  0</c:v>
                </c:pt>
                <c:pt idx="1">
                  <c:v>Saopštim nastavnicima,direktoru 1</c:v>
                </c:pt>
                <c:pt idx="2">
                  <c:v>Saopštim drugu/rici 1</c:v>
                </c:pt>
                <c:pt idx="3">
                  <c:v>Nikome, ćutim o tome</c:v>
                </c:pt>
                <c:pt idx="4">
                  <c:v>Nisam žrtva nasilja 15</c:v>
                </c:pt>
              </c:strCache>
            </c:strRef>
          </c:cat>
          <c:val>
            <c:numRef>
              <c:f>Sheet1!$B$2:$B$6</c:f>
              <c:numCache>
                <c:formatCode>General</c:formatCode>
                <c:ptCount val="5"/>
                <c:pt idx="0">
                  <c:v>0</c:v>
                </c:pt>
              </c:numCache>
            </c:numRef>
          </c:val>
        </c:ser>
        <c:ser>
          <c:idx val="1"/>
          <c:order val="1"/>
          <c:tx>
            <c:strRef>
              <c:f>Sheet1!$C$1</c:f>
              <c:strCache>
                <c:ptCount val="1"/>
                <c:pt idx="0">
                  <c:v>Series 2</c:v>
                </c:pt>
              </c:strCache>
            </c:strRef>
          </c:tx>
          <c:invertIfNegative val="0"/>
          <c:cat>
            <c:strRef>
              <c:f>Sheet1!$A$2:$A$6</c:f>
              <c:strCache>
                <c:ptCount val="5"/>
                <c:pt idx="0">
                  <c:v>Saopštim roditeljima  0</c:v>
                </c:pt>
                <c:pt idx="1">
                  <c:v>Saopštim nastavnicima,direktoru 1</c:v>
                </c:pt>
                <c:pt idx="2">
                  <c:v>Saopštim drugu/rici 1</c:v>
                </c:pt>
                <c:pt idx="3">
                  <c:v>Nikome, ćutim o tome</c:v>
                </c:pt>
                <c:pt idx="4">
                  <c:v>Nisam žrtva nasilja 15</c:v>
                </c:pt>
              </c:strCache>
            </c:strRef>
          </c:cat>
          <c:val>
            <c:numRef>
              <c:f>Sheet1!$C$2:$C$6</c:f>
              <c:numCache>
                <c:formatCode>General</c:formatCode>
                <c:ptCount val="5"/>
                <c:pt idx="1">
                  <c:v>1</c:v>
                </c:pt>
              </c:numCache>
            </c:numRef>
          </c:val>
        </c:ser>
        <c:ser>
          <c:idx val="2"/>
          <c:order val="2"/>
          <c:tx>
            <c:strRef>
              <c:f>Sheet1!$D$1</c:f>
              <c:strCache>
                <c:ptCount val="1"/>
                <c:pt idx="0">
                  <c:v>Series 3</c:v>
                </c:pt>
              </c:strCache>
            </c:strRef>
          </c:tx>
          <c:invertIfNegative val="0"/>
          <c:cat>
            <c:strRef>
              <c:f>Sheet1!$A$2:$A$6</c:f>
              <c:strCache>
                <c:ptCount val="5"/>
                <c:pt idx="0">
                  <c:v>Saopštim roditeljima  0</c:v>
                </c:pt>
                <c:pt idx="1">
                  <c:v>Saopštim nastavnicima,direktoru 1</c:v>
                </c:pt>
                <c:pt idx="2">
                  <c:v>Saopštim drugu/rici 1</c:v>
                </c:pt>
                <c:pt idx="3">
                  <c:v>Nikome, ćutim o tome</c:v>
                </c:pt>
                <c:pt idx="4">
                  <c:v>Nisam žrtva nasilja 15</c:v>
                </c:pt>
              </c:strCache>
            </c:strRef>
          </c:cat>
          <c:val>
            <c:numRef>
              <c:f>Sheet1!$D$2:$D$6</c:f>
              <c:numCache>
                <c:formatCode>General</c:formatCode>
                <c:ptCount val="5"/>
                <c:pt idx="2">
                  <c:v>1</c:v>
                </c:pt>
              </c:numCache>
            </c:numRef>
          </c:val>
        </c:ser>
        <c:ser>
          <c:idx val="3"/>
          <c:order val="3"/>
          <c:tx>
            <c:strRef>
              <c:f>Sheet1!$E$1</c:f>
              <c:strCache>
                <c:ptCount val="1"/>
                <c:pt idx="0">
                  <c:v>Series 4</c:v>
                </c:pt>
              </c:strCache>
            </c:strRef>
          </c:tx>
          <c:invertIfNegative val="0"/>
          <c:cat>
            <c:strRef>
              <c:f>Sheet1!$A$2:$A$6</c:f>
              <c:strCache>
                <c:ptCount val="5"/>
                <c:pt idx="0">
                  <c:v>Saopštim roditeljima  0</c:v>
                </c:pt>
                <c:pt idx="1">
                  <c:v>Saopštim nastavnicima,direktoru 1</c:v>
                </c:pt>
                <c:pt idx="2">
                  <c:v>Saopštim drugu/rici 1</c:v>
                </c:pt>
                <c:pt idx="3">
                  <c:v>Nikome, ćutim o tome</c:v>
                </c:pt>
                <c:pt idx="4">
                  <c:v>Nisam žrtva nasilja 15</c:v>
                </c:pt>
              </c:strCache>
            </c:strRef>
          </c:cat>
          <c:val>
            <c:numRef>
              <c:f>Sheet1!$E$2:$E$6</c:f>
              <c:numCache>
                <c:formatCode>General</c:formatCode>
                <c:ptCount val="5"/>
                <c:pt idx="3">
                  <c:v>1</c:v>
                </c:pt>
              </c:numCache>
            </c:numRef>
          </c:val>
        </c:ser>
        <c:ser>
          <c:idx val="4"/>
          <c:order val="4"/>
          <c:tx>
            <c:strRef>
              <c:f>Sheet1!$F$1</c:f>
              <c:strCache>
                <c:ptCount val="1"/>
                <c:pt idx="0">
                  <c:v>Series 5</c:v>
                </c:pt>
              </c:strCache>
            </c:strRef>
          </c:tx>
          <c:invertIfNegative val="0"/>
          <c:cat>
            <c:strRef>
              <c:f>Sheet1!$A$2:$A$6</c:f>
              <c:strCache>
                <c:ptCount val="5"/>
                <c:pt idx="0">
                  <c:v>Saopštim roditeljima  0</c:v>
                </c:pt>
                <c:pt idx="1">
                  <c:v>Saopštim nastavnicima,direktoru 1</c:v>
                </c:pt>
                <c:pt idx="2">
                  <c:v>Saopštim drugu/rici 1</c:v>
                </c:pt>
                <c:pt idx="3">
                  <c:v>Nikome, ćutim o tome</c:v>
                </c:pt>
                <c:pt idx="4">
                  <c:v>Nisam žrtva nasilja 15</c:v>
                </c:pt>
              </c:strCache>
            </c:strRef>
          </c:cat>
          <c:val>
            <c:numRef>
              <c:f>Sheet1!$F$2:$F$6</c:f>
              <c:numCache>
                <c:formatCode>General</c:formatCode>
                <c:ptCount val="5"/>
                <c:pt idx="4">
                  <c:v>15</c:v>
                </c:pt>
              </c:numCache>
            </c:numRef>
          </c:val>
        </c:ser>
        <c:dLbls>
          <c:showLegendKey val="0"/>
          <c:showVal val="0"/>
          <c:showCatName val="0"/>
          <c:showSerName val="0"/>
          <c:showPercent val="0"/>
          <c:showBubbleSize val="0"/>
        </c:dLbls>
        <c:gapWidth val="150"/>
        <c:shape val="cylinder"/>
        <c:axId val="153527424"/>
        <c:axId val="153528960"/>
        <c:axId val="0"/>
      </c:bar3DChart>
      <c:catAx>
        <c:axId val="153527424"/>
        <c:scaling>
          <c:orientation val="minMax"/>
        </c:scaling>
        <c:delete val="0"/>
        <c:axPos val="b"/>
        <c:majorTickMark val="out"/>
        <c:minorTickMark val="none"/>
        <c:tickLblPos val="nextTo"/>
        <c:crossAx val="153528960"/>
        <c:crosses val="autoZero"/>
        <c:auto val="1"/>
        <c:lblAlgn val="ctr"/>
        <c:lblOffset val="100"/>
        <c:noMultiLvlLbl val="0"/>
      </c:catAx>
      <c:valAx>
        <c:axId val="153528960"/>
        <c:scaling>
          <c:orientation val="minMax"/>
        </c:scaling>
        <c:delete val="0"/>
        <c:axPos val="l"/>
        <c:majorGridlines/>
        <c:numFmt formatCode="General" sourceLinked="1"/>
        <c:majorTickMark val="out"/>
        <c:minorTickMark val="none"/>
        <c:tickLblPos val="nextTo"/>
        <c:crossAx val="15352742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Sheet1!$A$2:$A$7</c:f>
              <c:strCache>
                <c:ptCount val="6"/>
                <c:pt idx="0">
                  <c:v>Pokušam da spriječim 2</c:v>
                </c:pt>
                <c:pt idx="1">
                  <c:v>Ništa,mada mislim da bi trebalo  2</c:v>
                </c:pt>
                <c:pt idx="2">
                  <c:v>Ništa,to nije moj problem 1</c:v>
                </c:pt>
                <c:pt idx="3">
                  <c:v>prijavim nastavniku 1</c:v>
                </c:pt>
                <c:pt idx="4">
                  <c:v>Kažem roditeljima 0</c:v>
                </c:pt>
                <c:pt idx="5">
                  <c:v>Nisam primijetio nasilje u školi 12</c:v>
                </c:pt>
              </c:strCache>
            </c:strRef>
          </c:cat>
          <c:val>
            <c:numRef>
              <c:f>Sheet1!$B$2:$B$7</c:f>
              <c:numCache>
                <c:formatCode>General</c:formatCode>
                <c:ptCount val="6"/>
                <c:pt idx="0">
                  <c:v>2</c:v>
                </c:pt>
              </c:numCache>
            </c:numRef>
          </c:val>
        </c:ser>
        <c:ser>
          <c:idx val="1"/>
          <c:order val="1"/>
          <c:tx>
            <c:strRef>
              <c:f>Sheet1!$C$1</c:f>
              <c:strCache>
                <c:ptCount val="1"/>
                <c:pt idx="0">
                  <c:v>Series 2</c:v>
                </c:pt>
              </c:strCache>
            </c:strRef>
          </c:tx>
          <c:invertIfNegative val="0"/>
          <c:cat>
            <c:strRef>
              <c:f>Sheet1!$A$2:$A$7</c:f>
              <c:strCache>
                <c:ptCount val="6"/>
                <c:pt idx="0">
                  <c:v>Pokušam da spriječim 2</c:v>
                </c:pt>
                <c:pt idx="1">
                  <c:v>Ništa,mada mislim da bi trebalo  2</c:v>
                </c:pt>
                <c:pt idx="2">
                  <c:v>Ništa,to nije moj problem 1</c:v>
                </c:pt>
                <c:pt idx="3">
                  <c:v>prijavim nastavniku 1</c:v>
                </c:pt>
                <c:pt idx="4">
                  <c:v>Kažem roditeljima 0</c:v>
                </c:pt>
                <c:pt idx="5">
                  <c:v>Nisam primijetio nasilje u školi 12</c:v>
                </c:pt>
              </c:strCache>
            </c:strRef>
          </c:cat>
          <c:val>
            <c:numRef>
              <c:f>Sheet1!$C$2:$C$7</c:f>
              <c:numCache>
                <c:formatCode>General</c:formatCode>
                <c:ptCount val="6"/>
                <c:pt idx="1">
                  <c:v>2</c:v>
                </c:pt>
              </c:numCache>
            </c:numRef>
          </c:val>
        </c:ser>
        <c:ser>
          <c:idx val="2"/>
          <c:order val="2"/>
          <c:tx>
            <c:strRef>
              <c:f>Sheet1!$D$1</c:f>
              <c:strCache>
                <c:ptCount val="1"/>
                <c:pt idx="0">
                  <c:v>Series 3</c:v>
                </c:pt>
              </c:strCache>
            </c:strRef>
          </c:tx>
          <c:invertIfNegative val="0"/>
          <c:cat>
            <c:strRef>
              <c:f>Sheet1!$A$2:$A$7</c:f>
              <c:strCache>
                <c:ptCount val="6"/>
                <c:pt idx="0">
                  <c:v>Pokušam da spriječim 2</c:v>
                </c:pt>
                <c:pt idx="1">
                  <c:v>Ništa,mada mislim da bi trebalo  2</c:v>
                </c:pt>
                <c:pt idx="2">
                  <c:v>Ništa,to nije moj problem 1</c:v>
                </c:pt>
                <c:pt idx="3">
                  <c:v>prijavim nastavniku 1</c:v>
                </c:pt>
                <c:pt idx="4">
                  <c:v>Kažem roditeljima 0</c:v>
                </c:pt>
                <c:pt idx="5">
                  <c:v>Nisam primijetio nasilje u školi 12</c:v>
                </c:pt>
              </c:strCache>
            </c:strRef>
          </c:cat>
          <c:val>
            <c:numRef>
              <c:f>Sheet1!$D$2:$D$7</c:f>
              <c:numCache>
                <c:formatCode>General</c:formatCode>
                <c:ptCount val="6"/>
                <c:pt idx="2">
                  <c:v>1</c:v>
                </c:pt>
              </c:numCache>
            </c:numRef>
          </c:val>
        </c:ser>
        <c:ser>
          <c:idx val="3"/>
          <c:order val="3"/>
          <c:tx>
            <c:strRef>
              <c:f>Sheet1!$E$1</c:f>
              <c:strCache>
                <c:ptCount val="1"/>
                <c:pt idx="0">
                  <c:v>Series 4</c:v>
                </c:pt>
              </c:strCache>
            </c:strRef>
          </c:tx>
          <c:invertIfNegative val="0"/>
          <c:cat>
            <c:strRef>
              <c:f>Sheet1!$A$2:$A$7</c:f>
              <c:strCache>
                <c:ptCount val="6"/>
                <c:pt idx="0">
                  <c:v>Pokušam da spriječim 2</c:v>
                </c:pt>
                <c:pt idx="1">
                  <c:v>Ništa,mada mislim da bi trebalo  2</c:v>
                </c:pt>
                <c:pt idx="2">
                  <c:v>Ništa,to nije moj problem 1</c:v>
                </c:pt>
                <c:pt idx="3">
                  <c:v>prijavim nastavniku 1</c:v>
                </c:pt>
                <c:pt idx="4">
                  <c:v>Kažem roditeljima 0</c:v>
                </c:pt>
                <c:pt idx="5">
                  <c:v>Nisam primijetio nasilje u školi 12</c:v>
                </c:pt>
              </c:strCache>
            </c:strRef>
          </c:cat>
          <c:val>
            <c:numRef>
              <c:f>Sheet1!$E$2:$E$7</c:f>
              <c:numCache>
                <c:formatCode>General</c:formatCode>
                <c:ptCount val="6"/>
                <c:pt idx="3">
                  <c:v>1</c:v>
                </c:pt>
              </c:numCache>
            </c:numRef>
          </c:val>
        </c:ser>
        <c:ser>
          <c:idx val="4"/>
          <c:order val="4"/>
          <c:tx>
            <c:strRef>
              <c:f>Sheet1!$F$1</c:f>
              <c:strCache>
                <c:ptCount val="1"/>
                <c:pt idx="0">
                  <c:v>Series 5</c:v>
                </c:pt>
              </c:strCache>
            </c:strRef>
          </c:tx>
          <c:invertIfNegative val="0"/>
          <c:cat>
            <c:strRef>
              <c:f>Sheet1!$A$2:$A$7</c:f>
              <c:strCache>
                <c:ptCount val="6"/>
                <c:pt idx="0">
                  <c:v>Pokušam da spriječim 2</c:v>
                </c:pt>
                <c:pt idx="1">
                  <c:v>Ništa,mada mislim da bi trebalo  2</c:v>
                </c:pt>
                <c:pt idx="2">
                  <c:v>Ništa,to nije moj problem 1</c:v>
                </c:pt>
                <c:pt idx="3">
                  <c:v>prijavim nastavniku 1</c:v>
                </c:pt>
                <c:pt idx="4">
                  <c:v>Kažem roditeljima 0</c:v>
                </c:pt>
                <c:pt idx="5">
                  <c:v>Nisam primijetio nasilje u školi 12</c:v>
                </c:pt>
              </c:strCache>
            </c:strRef>
          </c:cat>
          <c:val>
            <c:numRef>
              <c:f>Sheet1!$F$2:$F$7</c:f>
              <c:numCache>
                <c:formatCode>General</c:formatCode>
                <c:ptCount val="6"/>
                <c:pt idx="4">
                  <c:v>0</c:v>
                </c:pt>
              </c:numCache>
            </c:numRef>
          </c:val>
        </c:ser>
        <c:ser>
          <c:idx val="5"/>
          <c:order val="5"/>
          <c:tx>
            <c:strRef>
              <c:f>Sheet1!$G$1</c:f>
              <c:strCache>
                <c:ptCount val="1"/>
                <c:pt idx="0">
                  <c:v>Series 6</c:v>
                </c:pt>
              </c:strCache>
            </c:strRef>
          </c:tx>
          <c:invertIfNegative val="0"/>
          <c:cat>
            <c:strRef>
              <c:f>Sheet1!$A$2:$A$7</c:f>
              <c:strCache>
                <c:ptCount val="6"/>
                <c:pt idx="0">
                  <c:v>Pokušam da spriječim 2</c:v>
                </c:pt>
                <c:pt idx="1">
                  <c:v>Ništa,mada mislim da bi trebalo  2</c:v>
                </c:pt>
                <c:pt idx="2">
                  <c:v>Ništa,to nije moj problem 1</c:v>
                </c:pt>
                <c:pt idx="3">
                  <c:v>prijavim nastavniku 1</c:v>
                </c:pt>
                <c:pt idx="4">
                  <c:v>Kažem roditeljima 0</c:v>
                </c:pt>
                <c:pt idx="5">
                  <c:v>Nisam primijetio nasilje u školi 12</c:v>
                </c:pt>
              </c:strCache>
            </c:strRef>
          </c:cat>
          <c:val>
            <c:numRef>
              <c:f>Sheet1!$G$2:$G$7</c:f>
              <c:numCache>
                <c:formatCode>General</c:formatCode>
                <c:ptCount val="6"/>
                <c:pt idx="5">
                  <c:v>12</c:v>
                </c:pt>
              </c:numCache>
            </c:numRef>
          </c:val>
        </c:ser>
        <c:dLbls>
          <c:showLegendKey val="0"/>
          <c:showVal val="0"/>
          <c:showCatName val="0"/>
          <c:showSerName val="0"/>
          <c:showPercent val="0"/>
          <c:showBubbleSize val="0"/>
        </c:dLbls>
        <c:gapWidth val="150"/>
        <c:shape val="cylinder"/>
        <c:axId val="153557248"/>
        <c:axId val="153608192"/>
        <c:axId val="0"/>
      </c:bar3DChart>
      <c:catAx>
        <c:axId val="153557248"/>
        <c:scaling>
          <c:orientation val="minMax"/>
        </c:scaling>
        <c:delete val="0"/>
        <c:axPos val="b"/>
        <c:majorTickMark val="out"/>
        <c:minorTickMark val="none"/>
        <c:tickLblPos val="nextTo"/>
        <c:crossAx val="153608192"/>
        <c:crosses val="autoZero"/>
        <c:auto val="1"/>
        <c:lblAlgn val="ctr"/>
        <c:lblOffset val="100"/>
        <c:noMultiLvlLbl val="0"/>
      </c:catAx>
      <c:valAx>
        <c:axId val="153608192"/>
        <c:scaling>
          <c:orientation val="minMax"/>
        </c:scaling>
        <c:delete val="0"/>
        <c:axPos val="l"/>
        <c:majorGridlines/>
        <c:numFmt formatCode="General" sourceLinked="1"/>
        <c:majorTickMark val="out"/>
        <c:minorTickMark val="none"/>
        <c:tickLblPos val="nextTo"/>
        <c:crossAx val="15355724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Sheet1!$A$2:$A$6</c:f>
              <c:strCache>
                <c:ptCount val="5"/>
                <c:pt idx="0">
                  <c:v>To nije moj problem 1</c:v>
                </c:pt>
                <c:pt idx="1">
                  <c:v>Ta osoba mi nije bliska 0</c:v>
                </c:pt>
                <c:pt idx="2">
                  <c:v>Neću da budem"tužibaba"  2</c:v>
                </c:pt>
                <c:pt idx="3">
                  <c:v>Ako prijavim,ja sam sljedeća žrtva 1</c:v>
                </c:pt>
                <c:pt idx="4">
                  <c:v>Nisam primijetio nasilje u školi14</c:v>
                </c:pt>
              </c:strCache>
            </c:strRef>
          </c:cat>
          <c:val>
            <c:numRef>
              <c:f>Sheet1!$B$2:$B$6</c:f>
              <c:numCache>
                <c:formatCode>General</c:formatCode>
                <c:ptCount val="5"/>
                <c:pt idx="0">
                  <c:v>1</c:v>
                </c:pt>
              </c:numCache>
            </c:numRef>
          </c:val>
        </c:ser>
        <c:ser>
          <c:idx val="1"/>
          <c:order val="1"/>
          <c:tx>
            <c:strRef>
              <c:f>Sheet1!$C$1</c:f>
              <c:strCache>
                <c:ptCount val="1"/>
                <c:pt idx="0">
                  <c:v>Series 2</c:v>
                </c:pt>
              </c:strCache>
            </c:strRef>
          </c:tx>
          <c:invertIfNegative val="0"/>
          <c:cat>
            <c:strRef>
              <c:f>Sheet1!$A$2:$A$6</c:f>
              <c:strCache>
                <c:ptCount val="5"/>
                <c:pt idx="0">
                  <c:v>To nije moj problem 1</c:v>
                </c:pt>
                <c:pt idx="1">
                  <c:v>Ta osoba mi nije bliska 0</c:v>
                </c:pt>
                <c:pt idx="2">
                  <c:v>Neću da budem"tužibaba"  2</c:v>
                </c:pt>
                <c:pt idx="3">
                  <c:v>Ako prijavim,ja sam sljedeća žrtva 1</c:v>
                </c:pt>
                <c:pt idx="4">
                  <c:v>Nisam primijetio nasilje u školi14</c:v>
                </c:pt>
              </c:strCache>
            </c:strRef>
          </c:cat>
          <c:val>
            <c:numRef>
              <c:f>Sheet1!$C$2:$C$6</c:f>
              <c:numCache>
                <c:formatCode>General</c:formatCode>
                <c:ptCount val="5"/>
                <c:pt idx="1">
                  <c:v>0</c:v>
                </c:pt>
              </c:numCache>
            </c:numRef>
          </c:val>
        </c:ser>
        <c:ser>
          <c:idx val="2"/>
          <c:order val="2"/>
          <c:tx>
            <c:strRef>
              <c:f>Sheet1!$D$1</c:f>
              <c:strCache>
                <c:ptCount val="1"/>
                <c:pt idx="0">
                  <c:v>Series 3</c:v>
                </c:pt>
              </c:strCache>
            </c:strRef>
          </c:tx>
          <c:invertIfNegative val="0"/>
          <c:cat>
            <c:strRef>
              <c:f>Sheet1!$A$2:$A$6</c:f>
              <c:strCache>
                <c:ptCount val="5"/>
                <c:pt idx="0">
                  <c:v>To nije moj problem 1</c:v>
                </c:pt>
                <c:pt idx="1">
                  <c:v>Ta osoba mi nije bliska 0</c:v>
                </c:pt>
                <c:pt idx="2">
                  <c:v>Neću da budem"tužibaba"  2</c:v>
                </c:pt>
                <c:pt idx="3">
                  <c:v>Ako prijavim,ja sam sljedeća žrtva 1</c:v>
                </c:pt>
                <c:pt idx="4">
                  <c:v>Nisam primijetio nasilje u školi14</c:v>
                </c:pt>
              </c:strCache>
            </c:strRef>
          </c:cat>
          <c:val>
            <c:numRef>
              <c:f>Sheet1!$D$2:$D$6</c:f>
              <c:numCache>
                <c:formatCode>General</c:formatCode>
                <c:ptCount val="5"/>
                <c:pt idx="2">
                  <c:v>2</c:v>
                </c:pt>
              </c:numCache>
            </c:numRef>
          </c:val>
        </c:ser>
        <c:ser>
          <c:idx val="3"/>
          <c:order val="3"/>
          <c:tx>
            <c:strRef>
              <c:f>Sheet1!$E$1</c:f>
              <c:strCache>
                <c:ptCount val="1"/>
                <c:pt idx="0">
                  <c:v>Series 4</c:v>
                </c:pt>
              </c:strCache>
            </c:strRef>
          </c:tx>
          <c:invertIfNegative val="0"/>
          <c:cat>
            <c:strRef>
              <c:f>Sheet1!$A$2:$A$6</c:f>
              <c:strCache>
                <c:ptCount val="5"/>
                <c:pt idx="0">
                  <c:v>To nije moj problem 1</c:v>
                </c:pt>
                <c:pt idx="1">
                  <c:v>Ta osoba mi nije bliska 0</c:v>
                </c:pt>
                <c:pt idx="2">
                  <c:v>Neću da budem"tužibaba"  2</c:v>
                </c:pt>
                <c:pt idx="3">
                  <c:v>Ako prijavim,ja sam sljedeća žrtva 1</c:v>
                </c:pt>
                <c:pt idx="4">
                  <c:v>Nisam primijetio nasilje u školi14</c:v>
                </c:pt>
              </c:strCache>
            </c:strRef>
          </c:cat>
          <c:val>
            <c:numRef>
              <c:f>Sheet1!$E$2:$E$6</c:f>
              <c:numCache>
                <c:formatCode>General</c:formatCode>
                <c:ptCount val="5"/>
                <c:pt idx="3">
                  <c:v>1</c:v>
                </c:pt>
              </c:numCache>
            </c:numRef>
          </c:val>
        </c:ser>
        <c:ser>
          <c:idx val="4"/>
          <c:order val="4"/>
          <c:tx>
            <c:strRef>
              <c:f>Sheet1!$F$1</c:f>
              <c:strCache>
                <c:ptCount val="1"/>
                <c:pt idx="0">
                  <c:v>Series 5</c:v>
                </c:pt>
              </c:strCache>
            </c:strRef>
          </c:tx>
          <c:invertIfNegative val="0"/>
          <c:cat>
            <c:strRef>
              <c:f>Sheet1!$A$2:$A$6</c:f>
              <c:strCache>
                <c:ptCount val="5"/>
                <c:pt idx="0">
                  <c:v>To nije moj problem 1</c:v>
                </c:pt>
                <c:pt idx="1">
                  <c:v>Ta osoba mi nije bliska 0</c:v>
                </c:pt>
                <c:pt idx="2">
                  <c:v>Neću da budem"tužibaba"  2</c:v>
                </c:pt>
                <c:pt idx="3">
                  <c:v>Ako prijavim,ja sam sljedeća žrtva 1</c:v>
                </c:pt>
                <c:pt idx="4">
                  <c:v>Nisam primijetio nasilje u školi14</c:v>
                </c:pt>
              </c:strCache>
            </c:strRef>
          </c:cat>
          <c:val>
            <c:numRef>
              <c:f>Sheet1!$F$2:$F$6</c:f>
              <c:numCache>
                <c:formatCode>General</c:formatCode>
                <c:ptCount val="5"/>
                <c:pt idx="4">
                  <c:v>14</c:v>
                </c:pt>
              </c:numCache>
            </c:numRef>
          </c:val>
        </c:ser>
        <c:dLbls>
          <c:showLegendKey val="0"/>
          <c:showVal val="0"/>
          <c:showCatName val="0"/>
          <c:showSerName val="0"/>
          <c:showPercent val="0"/>
          <c:showBubbleSize val="0"/>
        </c:dLbls>
        <c:gapWidth val="150"/>
        <c:shape val="cylinder"/>
        <c:axId val="156846720"/>
        <c:axId val="156852608"/>
        <c:axId val="0"/>
      </c:bar3DChart>
      <c:catAx>
        <c:axId val="156846720"/>
        <c:scaling>
          <c:orientation val="minMax"/>
        </c:scaling>
        <c:delete val="0"/>
        <c:axPos val="b"/>
        <c:majorTickMark val="out"/>
        <c:minorTickMark val="none"/>
        <c:tickLblPos val="nextTo"/>
        <c:crossAx val="156852608"/>
        <c:crosses val="autoZero"/>
        <c:auto val="1"/>
        <c:lblAlgn val="ctr"/>
        <c:lblOffset val="100"/>
        <c:noMultiLvlLbl val="0"/>
      </c:catAx>
      <c:valAx>
        <c:axId val="156852608"/>
        <c:scaling>
          <c:orientation val="minMax"/>
        </c:scaling>
        <c:delete val="0"/>
        <c:axPos val="l"/>
        <c:majorGridlines/>
        <c:numFmt formatCode="General" sourceLinked="1"/>
        <c:majorTickMark val="out"/>
        <c:minorTickMark val="none"/>
        <c:tickLblPos val="nextTo"/>
        <c:crossAx val="156846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6763</TotalTime>
  <Pages>50</Pages>
  <Words>12604</Words>
  <Characters>71845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2025-07-09T11:28:00Z</cp:lastPrinted>
  <dcterms:created xsi:type="dcterms:W3CDTF">2024-11-01T08:17:00Z</dcterms:created>
  <dcterms:modified xsi:type="dcterms:W3CDTF">2026-04-08T10:07:00Z</dcterms:modified>
</cp:coreProperties>
</file>