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67" w:rsidRPr="00303567" w:rsidRDefault="00303567" w:rsidP="00303567">
      <w:pPr>
        <w:tabs>
          <w:tab w:val="left" w:pos="3630"/>
        </w:tabs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303567">
        <w:rPr>
          <w:rFonts w:ascii="Calibri" w:eastAsia="Calibri" w:hAnsi="Calibri" w:cs="Times New Roman"/>
          <w:noProof/>
        </w:rPr>
        <w:drawing>
          <wp:inline distT="0" distB="0" distL="0" distR="0" wp14:anchorId="204EB554" wp14:editId="068F2D3D">
            <wp:extent cx="842010" cy="971550"/>
            <wp:effectExtent l="0" t="0" r="0" b="0"/>
            <wp:docPr id="1" name="Picture 1" descr="http://www.gom.cg.yu/img/1132228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m.cg.yu/img/113222867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567" w:rsidRPr="00303567" w:rsidRDefault="00303567" w:rsidP="00303567">
      <w:pPr>
        <w:tabs>
          <w:tab w:val="left" w:pos="363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303567" w:rsidRPr="00303567" w:rsidRDefault="00303567" w:rsidP="00303567">
      <w:pPr>
        <w:tabs>
          <w:tab w:val="left" w:pos="3630"/>
        </w:tabs>
        <w:spacing w:after="20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303567">
        <w:rPr>
          <w:rFonts w:ascii="Calibri" w:eastAsia="Calibri" w:hAnsi="Calibri" w:cs="Times New Roman"/>
          <w:sz w:val="32"/>
          <w:szCs w:val="32"/>
        </w:rPr>
        <w:t>CRNA GORA</w:t>
      </w:r>
    </w:p>
    <w:p w:rsidR="00303567" w:rsidRPr="00303567" w:rsidRDefault="00303567" w:rsidP="00303567">
      <w:pPr>
        <w:spacing w:after="200" w:line="276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303567">
        <w:rPr>
          <w:rFonts w:ascii="Calibri" w:eastAsia="Calibri" w:hAnsi="Calibri" w:cs="Times New Roman"/>
          <w:sz w:val="32"/>
          <w:szCs w:val="32"/>
        </w:rPr>
        <w:t xml:space="preserve">JU OŠ </w:t>
      </w:r>
      <w:r w:rsidR="00737798">
        <w:rPr>
          <w:rFonts w:ascii="Calibri" w:eastAsia="Calibri" w:hAnsi="Calibri" w:cs="Times New Roman"/>
          <w:sz w:val="32"/>
          <w:szCs w:val="32"/>
          <w:lang w:val="sr-Latn-RS"/>
        </w:rPr>
        <w:t>„</w:t>
      </w:r>
      <w:r w:rsidRPr="00303567">
        <w:rPr>
          <w:rFonts w:ascii="Calibri" w:eastAsia="Calibri" w:hAnsi="Calibri" w:cs="Times New Roman"/>
          <w:sz w:val="32"/>
          <w:szCs w:val="32"/>
          <w:lang w:val="sr-Latn-RS"/>
        </w:rPr>
        <w:t>Radomir Rakočević</w:t>
      </w:r>
      <w:proofErr w:type="gramStart"/>
      <w:r w:rsidRPr="00303567">
        <w:rPr>
          <w:rFonts w:ascii="Calibri" w:eastAsia="Calibri" w:hAnsi="Calibri" w:cs="Times New Roman"/>
          <w:sz w:val="32"/>
          <w:szCs w:val="32"/>
          <w:lang w:val="sr-Latn-RS"/>
        </w:rPr>
        <w:t xml:space="preserve">“ </w:t>
      </w:r>
      <w:r w:rsidRPr="00303567">
        <w:rPr>
          <w:rFonts w:ascii="Calibri" w:eastAsia="Calibri" w:hAnsi="Calibri" w:cs="Times New Roman"/>
          <w:sz w:val="32"/>
          <w:szCs w:val="32"/>
        </w:rPr>
        <w:t>Prošćenje</w:t>
      </w:r>
      <w:proofErr w:type="gramEnd"/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  <w:sz w:val="44"/>
          <w:szCs w:val="44"/>
        </w:rPr>
      </w:pPr>
    </w:p>
    <w:p w:rsidR="00303567" w:rsidRDefault="00303567" w:rsidP="00303567">
      <w:pPr>
        <w:tabs>
          <w:tab w:val="left" w:pos="2940"/>
        </w:tabs>
        <w:spacing w:after="200" w:line="276" w:lineRule="auto"/>
        <w:jc w:val="center"/>
        <w:rPr>
          <w:rFonts w:ascii="Calibri" w:eastAsia="Calibri" w:hAnsi="Calibri" w:cs="Times New Roman"/>
          <w:b/>
          <w:i/>
          <w:sz w:val="44"/>
          <w:szCs w:val="44"/>
          <w:lang w:val="sr-Latn-RS"/>
        </w:rPr>
      </w:pPr>
      <w:r>
        <w:rPr>
          <w:rFonts w:ascii="Calibri" w:eastAsia="Calibri" w:hAnsi="Calibri" w:cs="Times New Roman"/>
          <w:b/>
          <w:i/>
          <w:sz w:val="44"/>
          <w:szCs w:val="44"/>
        </w:rPr>
        <w:t xml:space="preserve">E T </w:t>
      </w:r>
      <w:r>
        <w:rPr>
          <w:rFonts w:ascii="Calibri" w:eastAsia="Calibri" w:hAnsi="Calibri" w:cs="Times New Roman"/>
          <w:b/>
          <w:i/>
          <w:sz w:val="44"/>
          <w:szCs w:val="44"/>
          <w:lang w:val="sr-Latn-RS"/>
        </w:rPr>
        <w:t xml:space="preserve">I Č K I   K O D E K S  </w:t>
      </w:r>
    </w:p>
    <w:p w:rsidR="00303567" w:rsidRPr="00303567" w:rsidRDefault="00303567" w:rsidP="00303567">
      <w:pPr>
        <w:spacing w:after="200" w:line="276" w:lineRule="auto"/>
        <w:jc w:val="center"/>
        <w:rPr>
          <w:rFonts w:ascii="Calibri" w:eastAsia="Calibri" w:hAnsi="Calibri" w:cs="Times New Roman"/>
          <w:noProof/>
          <w:sz w:val="36"/>
          <w:szCs w:val="36"/>
        </w:rPr>
      </w:pPr>
      <w:proofErr w:type="gramStart"/>
      <w:r w:rsidRPr="0030356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sa</w:t>
      </w:r>
      <w:proofErr w:type="gramEnd"/>
      <w:r w:rsidRPr="0030356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kodeksom ponašanja zaposlenih u vaspitno obrazovnoj ustanovi</w:t>
      </w: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Pr="00303567" w:rsidRDefault="00303567" w:rsidP="00303567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303567" w:rsidRDefault="00303567" w:rsidP="00303567">
      <w:pPr>
        <w:tabs>
          <w:tab w:val="left" w:pos="960"/>
        </w:tabs>
        <w:spacing w:after="200" w:line="276" w:lineRule="auto"/>
        <w:rPr>
          <w:rFonts w:ascii="Calibri" w:eastAsia="Calibri" w:hAnsi="Calibri" w:cs="Times New Roman"/>
          <w:noProof/>
          <w:sz w:val="32"/>
          <w:szCs w:val="32"/>
        </w:rPr>
      </w:pPr>
      <w:r w:rsidRPr="00303567"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  <w:sz w:val="32"/>
          <w:szCs w:val="32"/>
        </w:rPr>
        <w:t>MOJKOVAC- PROŠĆENJE, 2025</w:t>
      </w:r>
      <w:r w:rsidRPr="00303567">
        <w:rPr>
          <w:rFonts w:ascii="Calibri" w:eastAsia="Calibri" w:hAnsi="Calibri" w:cs="Times New Roman"/>
          <w:noProof/>
          <w:sz w:val="32"/>
          <w:szCs w:val="32"/>
        </w:rPr>
        <w:t>.  GODINA</w:t>
      </w:r>
    </w:p>
    <w:p w:rsidR="00303567" w:rsidRPr="00303567" w:rsidRDefault="00303567" w:rsidP="00303567">
      <w:pPr>
        <w:tabs>
          <w:tab w:val="left" w:pos="960"/>
        </w:tabs>
        <w:spacing w:after="200" w:line="276" w:lineRule="auto"/>
        <w:rPr>
          <w:rFonts w:ascii="Calibri" w:eastAsia="Calibri" w:hAnsi="Calibri" w:cs="Times New Roman"/>
          <w:noProof/>
          <w:sz w:val="32"/>
          <w:szCs w:val="32"/>
        </w:rPr>
      </w:pPr>
    </w:p>
    <w:p w:rsidR="00303567" w:rsidRDefault="00303567" w:rsidP="008A4151">
      <w:pPr>
        <w:shd w:val="clear" w:color="auto" w:fill="FFFFFF"/>
        <w:spacing w:after="3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</w:p>
    <w:p w:rsidR="00E915E1" w:rsidRPr="00D75555" w:rsidRDefault="00E915E1" w:rsidP="008A4151">
      <w:pPr>
        <w:shd w:val="clear" w:color="auto" w:fill="FFFFFF"/>
        <w:spacing w:after="3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</w:pPr>
      <w:r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lastRenderedPageBreak/>
        <w:t>Na o</w:t>
      </w:r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snovu člana </w:t>
      </w:r>
      <w:proofErr w:type="gramStart"/>
      <w:r w:rsidR="0028203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76 </w:t>
      </w:r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O</w:t>
      </w:r>
      <w:r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pšteg</w:t>
      </w:r>
      <w:proofErr w:type="gramEnd"/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zakona o obrazovanju i</w:t>
      </w:r>
      <w:r w:rsidR="000626A4"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vaspitanju </w:t>
      </w:r>
      <w:r w:rsidR="0028203F" w:rsidRPr="0028203F">
        <w:rPr>
          <w:rFonts w:ascii="Calibri" w:eastAsia="Times New Roman" w:hAnsi="Calibri" w:cs="Times New Roman"/>
          <w:bCs/>
          <w:lang w:val="hr-HR"/>
        </w:rPr>
        <w:t>(,,Službeni list RCG“, br. 64/02, 31/05 i 49/07 i ,,Službeni list CG“, br. 45/10, 45/11, 36/13, 39/13, 47/17, 59/21, 146/21, 3/23 i 84/24)</w:t>
      </w:r>
      <w:r w:rsidR="000626A4"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</w:t>
      </w:r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Školski odbor u JUOŠ “Radomir Rakočević” Prošćen</w:t>
      </w:r>
      <w:r w:rsid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je</w:t>
      </w:r>
      <w:r w:rsidR="008A4151"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, u Mojkovcu, na sjednici održanoj</w:t>
      </w:r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,</w:t>
      </w:r>
      <w:r w:rsidR="008A4151"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dana</w:t>
      </w:r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</w:t>
      </w:r>
      <w:r w:rsidR="0028203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29. 01. 2025. </w:t>
      </w:r>
      <w:proofErr w:type="gramStart"/>
      <w:r w:rsidR="0028203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godine </w:t>
      </w:r>
      <w:r w:rsid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</w:t>
      </w:r>
      <w:r w:rsidR="008A4151"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donio</w:t>
      </w:r>
      <w:proofErr w:type="gramEnd"/>
      <w:r w:rsidR="008A4151" w:rsidRPr="00D755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je:</w:t>
      </w:r>
    </w:p>
    <w:p w:rsidR="0028203F" w:rsidRDefault="0009492C" w:rsidP="0028203F">
      <w:pPr>
        <w:shd w:val="clear" w:color="auto" w:fill="FFFFFF"/>
        <w:spacing w:after="3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09492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O D L U K U</w:t>
      </w:r>
    </w:p>
    <w:p w:rsidR="0009492C" w:rsidRPr="0028203F" w:rsidRDefault="0009492C" w:rsidP="0028203F">
      <w:pPr>
        <w:shd w:val="clear" w:color="auto" w:fill="FFFFFF"/>
        <w:spacing w:after="3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I</w:t>
      </w:r>
    </w:p>
    <w:p w:rsidR="0009492C" w:rsidRPr="0009492C" w:rsidRDefault="0009492C" w:rsidP="0009492C">
      <w:pPr>
        <w:shd w:val="clear" w:color="auto" w:fill="FFFFFF"/>
        <w:spacing w:after="36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Utvrđuje </w:t>
      </w:r>
      <w:proofErr w:type="gramStart"/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</w:t>
      </w: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ETIČKI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KODEKS    </w:t>
      </w:r>
      <w:r w:rsidRPr="00D7555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sa kodeksom ponašanja zaposlenih u vaspitno obrazovnoj ustanovi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  </w:t>
      </w: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u </w:t>
      </w: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JU</w:t>
      </w:r>
      <w:r w:rsidR="0073779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 xml:space="preserve"> </w:t>
      </w: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OŠ “Radomir Rakočević” Prošćen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GB"/>
        </w:rPr>
        <w:t>je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sa sl</w:t>
      </w:r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edećim sadržajem:</w:t>
      </w:r>
    </w:p>
    <w:p w:rsidR="0009492C" w:rsidRPr="0009492C" w:rsidRDefault="0009492C" w:rsidP="0009492C">
      <w:pPr>
        <w:shd w:val="clear" w:color="auto" w:fill="FFFFFF"/>
        <w:spacing w:after="3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proofErr w:type="gramStart"/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Ovaj kodeks propisuje skup pravila, odnosno etičkih načela, kojih se u radu i načinu života moraju pridržavati svi zaposleni u obrazovno-vaspitnim ustanovama.</w:t>
      </w:r>
      <w:proofErr w:type="gramEnd"/>
    </w:p>
    <w:p w:rsidR="0009492C" w:rsidRPr="0009492C" w:rsidRDefault="0009492C" w:rsidP="0009492C">
      <w:pPr>
        <w:shd w:val="clear" w:color="auto" w:fill="FFFFFF"/>
        <w:spacing w:after="3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proofErr w:type="gramStart"/>
      <w:r w:rsidRPr="0009492C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Pošto je obrazovno-vaspitna djelatnost izuzetno složen i društveno važan segment, neophodno je ostvariti visok stepen profesio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nalnosti i moralne odgovornosti.</w:t>
      </w:r>
      <w:proofErr w:type="gramEnd"/>
    </w:p>
    <w:p w:rsidR="00ED5217" w:rsidRPr="00D75555" w:rsidRDefault="00F7585C" w:rsidP="00ED521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Kodeks ponašanja zaposlenih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je pod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eljen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nekoliko segmenata</w:t>
      </w:r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: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</w:t>
      </w:r>
      <w:r w:rsidR="00F11D8A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dnos prema profesiji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;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dnos prema d</w:t>
      </w:r>
      <w:r w:rsidR="008A415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eci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;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dnos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zaposlenih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prema roditeljima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lokalnoj zajednici;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ačin od</w:t>
      </w:r>
      <w:r w:rsidR="008A415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evanja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;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dnos prema 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kelegama i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saradnicima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;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estruktivna ponašanja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;</w:t>
      </w:r>
    </w:p>
    <w:p w:rsidR="00ED5217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dnos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zaposlenih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prema imovini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;</w:t>
      </w:r>
    </w:p>
    <w:p w:rsidR="00E244B6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Etički odbor;</w:t>
      </w:r>
    </w:p>
    <w:p w:rsidR="00E244B6" w:rsidRPr="00D75555" w:rsidRDefault="00E244B6" w:rsidP="00E244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Javnost Etičkog kodeksa.</w:t>
      </w:r>
    </w:p>
    <w:p w:rsidR="00F11D8A" w:rsidRPr="00D75555" w:rsidRDefault="00F11D8A" w:rsidP="00F11D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7A2730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Etički o</w:t>
      </w:r>
      <w:r w:rsidR="00F7585C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dnos </w:t>
      </w: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zaposlenih </w:t>
      </w:r>
      <w:r w:rsidR="00F7585C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prema profesiji</w:t>
      </w:r>
      <w:r w:rsidR="00ED5217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 </w:t>
      </w:r>
    </w:p>
    <w:p w:rsidR="00E244B6" w:rsidRPr="00D75555" w:rsidRDefault="00E244B6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F7585C" w:rsidP="00E244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je dužan da profesionalno, sav</w:t>
      </w:r>
      <w:r w:rsidR="008A415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esno i odgovorno obavlja vaspitno-obrazovni rad u ustanovi.</w:t>
      </w:r>
      <w:r w:rsidR="008A415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Odgovornost prema profesiji podrazumijeva istinu, tačnost, poštenje, poštovanje ljudske ličnosti, odbacivanje didskriminacije, 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discipline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racionalnost.</w:t>
      </w:r>
    </w:p>
    <w:p w:rsidR="00ED5217" w:rsidRPr="00D75555" w:rsidRDefault="00F7585C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je dužan da poštuje svoje radno vr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eme, da ne kasni na posao, a u slučaju kašnjenja, da obavesti svoje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  kolege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i pretpostavljenog.</w:t>
      </w:r>
    </w:p>
    <w:p w:rsidR="00F7585C" w:rsidRPr="00D75555" w:rsidRDefault="00F7585C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je duža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n da se profesionalno usavršva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razvija.</w:t>
      </w:r>
    </w:p>
    <w:p w:rsidR="00F11D8A" w:rsidRPr="00D75555" w:rsidRDefault="00F7585C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je dužan da poštuje obrazovnu polit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iku države, primjenjuje zakone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propise </w:t>
      </w:r>
      <w:r w:rsidR="00F11D8A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.</w:t>
      </w:r>
      <w:proofErr w:type="gramEnd"/>
    </w:p>
    <w:p w:rsidR="00F11D8A" w:rsidRPr="00D75555" w:rsidRDefault="00F11D8A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ne bi trebalo da pogrešno tumači usvojenu obrazovnu politiku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, nezavisno </w:t>
      </w:r>
      <w:proofErr w:type="gramStart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od</w:t>
      </w:r>
      <w:proofErr w:type="gramEnd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svog neslaganja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drugačijeg mišljenja.</w:t>
      </w:r>
    </w:p>
    <w:p w:rsidR="00F11D8A" w:rsidRPr="00D75555" w:rsidRDefault="00F11D8A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je dužan da 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vo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računa o tome da nije dozvoljen bilo koji oblik nepotizma o</w:t>
      </w:r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dnosno omogućavanja povlastica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privilegija.</w:t>
      </w:r>
    </w:p>
    <w:p w:rsidR="007A2730" w:rsidRPr="00D75555" w:rsidRDefault="00B71C7D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lastRenderedPageBreak/>
        <w:t>Zaposleni treba da vo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računa o načinu ko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munikacije </w:t>
      </w:r>
      <w:proofErr w:type="gramStart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djecom, kolegama i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roditeljima. Treba da izbjegavaju prijeteći go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vor, nepristojne lascivne šale i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op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as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ke </w:t>
      </w:r>
      <w:proofErr w:type="gramStart"/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ili</w:t>
      </w:r>
      <w:proofErr w:type="gramEnd"/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verbalne prijedloge nepristojnog k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araktera, omalovažujuće riječi i bilo koji oblik psihičkog i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fizičkog nasilja.</w:t>
      </w:r>
    </w:p>
    <w:p w:rsidR="007A2730" w:rsidRPr="00D75555" w:rsidRDefault="00B71C7D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treba  da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vo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računa o oblačenju, ličnoj higijeni. Odjeća zaposlenog treba da 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bude uredna, čista, prikladnog i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odmjerenog kroja.</w:t>
      </w:r>
    </w:p>
    <w:p w:rsidR="00F11D8A" w:rsidRPr="00D75555" w:rsidRDefault="007A2730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su dužni d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a vode računa o svom ponašanju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izvan ustanove. Njihovo ponašanje van ustanove treba da bude uzorno </w:t>
      </w:r>
      <w:r w:rsidR="00554F6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dostojanstveno u skaladu </w:t>
      </w:r>
      <w:proofErr w:type="gramStart"/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profesijom koju obavalja.</w:t>
      </w:r>
    </w:p>
    <w:p w:rsidR="007A2730" w:rsidRPr="00D75555" w:rsidRDefault="007A2730" w:rsidP="007A2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7A2730" w:rsidP="00B71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Etički o</w:t>
      </w:r>
      <w:r w:rsidR="00ED5217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dnos </w:t>
      </w: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zaposlenih </w:t>
      </w:r>
      <w:r w:rsidR="00ED5217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prema d</w:t>
      </w:r>
      <w:r w:rsidR="00B71C7D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eci</w:t>
      </w:r>
    </w:p>
    <w:p w:rsidR="00554F61" w:rsidRPr="00D75555" w:rsidRDefault="00554F61" w:rsidP="00E244B6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FD5443" w:rsidRPr="00D75555" w:rsidRDefault="00554F6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imaju obavezu da pomognu roditeljima u vaspitanju njihove djece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  razvijanju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poželjnih osobina.</w:t>
      </w:r>
    </w:p>
    <w:p w:rsidR="00554F61" w:rsidRPr="00D75555" w:rsidRDefault="00554F6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su dužni da pomognu djeci da pri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hvate građanske dužnosti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da se po njima ponašaju.</w:t>
      </w:r>
    </w:p>
    <w:p w:rsidR="00554F61" w:rsidRPr="00D75555" w:rsidRDefault="00554F6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treba da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proofErr w:type="gramStart"/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djecom uspostavi odnos povjerenja, uvažav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anja i torelancije (strpljenja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prihvatanja razlika).</w:t>
      </w:r>
    </w:p>
    <w:p w:rsidR="00554F61" w:rsidRPr="00D75555" w:rsidRDefault="00554F6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prema svako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m djetetu treba da se pažljivo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objektivno u rješavanju sukoba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u primjeni disciplinskih mjera.</w:t>
      </w:r>
    </w:p>
    <w:p w:rsidR="00554F61" w:rsidRPr="00D75555" w:rsidRDefault="00554F6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treba da preduzme sve dozvoljene mjere da zaštiti dijete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od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svih okolnosti koje 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bi mogle biti štetne za uč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enje z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dravlje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bezbjednost djeteta.</w:t>
      </w:r>
    </w:p>
    <w:p w:rsidR="00954C41" w:rsidRPr="00D75555" w:rsidRDefault="00554F6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treba da se stara da zadovolji potrebe djece za različitim oblicima učenja u skladu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uslovima koje omogućava vaspitno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-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obrazovna ustanova.</w:t>
      </w:r>
    </w:p>
    <w:p w:rsidR="00954C41" w:rsidRPr="00D75555" w:rsidRDefault="00B71C7D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treba da vo</w:t>
      </w:r>
      <w:r w:rsidR="00954C4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</w:t>
      </w:r>
      <w:r w:rsidR="00954C4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računa da poštuje ličnost svojih kolega pred djecom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, da ne komentariše njihov rad i</w:t>
      </w:r>
      <w:r w:rsidR="00DC254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954C4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postupke.</w:t>
      </w:r>
    </w:p>
    <w:p w:rsidR="00954C41" w:rsidRPr="00D75555" w:rsidRDefault="00954C41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ne smije da podliježe pristrasnosti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ili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pokazuje simapatije ili antipatije prema odrđenoj djeci.</w:t>
      </w:r>
    </w:p>
    <w:p w:rsidR="00FD5443" w:rsidRPr="00D75555" w:rsidRDefault="00FD5443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treba da se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entuzijazmom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strpljenjem motiviše djecu na postizanje znanja.</w:t>
      </w:r>
    </w:p>
    <w:p w:rsidR="00554F61" w:rsidRPr="00D75555" w:rsidRDefault="00FD5443" w:rsidP="00E244B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treba da 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postiče djecu </w:t>
      </w:r>
      <w:proofErr w:type="gramStart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argumentovano i kritičko mišljenje i sagledavanje pojava, odnosa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tema iz različitih perspektiva.</w:t>
      </w:r>
    </w:p>
    <w:p w:rsidR="00ED5217" w:rsidRPr="00D75555" w:rsidRDefault="007A2730" w:rsidP="00E244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svojim ponašanjem daje primer d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eci kako da se ponašaju.</w:t>
      </w:r>
    </w:p>
    <w:p w:rsidR="00ED5217" w:rsidRPr="00D75555" w:rsidRDefault="007A2730" w:rsidP="00E244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radi za dobrobit d</w:t>
      </w:r>
      <w:r w:rsidR="00BC18E9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eteta i nikada i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ni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na koji način, ne omalovažava, ism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>ija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va, vr</w:t>
      </w:r>
      <w:r w:rsidR="00554F61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eđa ili ponižava 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ete.</w:t>
      </w:r>
    </w:p>
    <w:p w:rsidR="00ED5217" w:rsidRPr="00D75555" w:rsidRDefault="00BC18E9" w:rsidP="00E244B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poštuje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posebnost svakog d</w:t>
      </w:r>
      <w:r w:rsidR="007A27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eteta.</w:t>
      </w:r>
    </w:p>
    <w:p w:rsidR="00554F61" w:rsidRPr="00D75555" w:rsidRDefault="00554F61" w:rsidP="00DC2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B71C7D" w:rsidRPr="00D75555" w:rsidRDefault="00ED5217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Odnos </w:t>
      </w:r>
      <w:r w:rsidR="00E244B6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zaposlenih </w:t>
      </w: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prema roditeljima</w:t>
      </w:r>
      <w:r w:rsidR="007C0506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 </w:t>
      </w:r>
      <w:r w:rsidR="00E244B6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i</w:t>
      </w:r>
      <w:r w:rsidR="007C0506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 društvenoj zajednic</w:t>
      </w:r>
      <w:r w:rsidR="00B71C7D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i</w:t>
      </w:r>
    </w:p>
    <w:p w:rsidR="00B71C7D" w:rsidRPr="00D75555" w:rsidRDefault="00B71C7D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</w:p>
    <w:p w:rsidR="00ED5217" w:rsidRPr="00D75555" w:rsidRDefault="00DC254D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  je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dužan da postupa ljubazno i pristojno, pokaže zainteresovanost i strpljenje,  blagovremeno i tačno daje podatke i informacije u skladu sa svojim ovlašćenjima. Prema roditeljima se ophodi biranim r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ečima persiranjem i bez upotrebe verbalne agresije.</w:t>
      </w:r>
    </w:p>
    <w:p w:rsidR="00ED5217" w:rsidRPr="00D75555" w:rsidRDefault="00985130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09492C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je dužan da n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eguje saradnički odnos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uz  obavezu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uv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ažavanja roditelja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eteta i ostalih lica koja dolaze po 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ete.</w:t>
      </w:r>
    </w:p>
    <w:p w:rsidR="00ED5217" w:rsidRPr="00D75555" w:rsidRDefault="00D476C1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je dužan obaveštavati roditelja o ponašanju i aktivnosti d</w:t>
      </w:r>
      <w:r w:rsidR="009851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eteta.</w:t>
      </w:r>
    </w:p>
    <w:p w:rsidR="00985130" w:rsidRPr="00D75555" w:rsidRDefault="00A047EA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</w:t>
      </w:r>
      <w:r w:rsidR="009851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aposleni su dužni da </w:t>
      </w:r>
      <w:proofErr w:type="gramStart"/>
      <w:r w:rsidR="00985130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šire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svijest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o značaju i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važnosti obrazovanja za ljude </w:t>
      </w:r>
      <w:r w:rsidR="00BC18E9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i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obrazovnog </w:t>
      </w:r>
      <w:r w:rsidR="005D4FBD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si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stem za zajednicu</w:t>
      </w:r>
      <w:r w:rsidR="00D476C1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i</w:t>
      </w:r>
      <w:r w:rsidR="00BC18E9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društvo.</w:t>
      </w:r>
    </w:p>
    <w:p w:rsidR="00BC18E9" w:rsidRPr="00D75555" w:rsidRDefault="00BC18E9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Zaposleni su dužni da roditeljima prenesu sve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informacije o djeci u c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ilju njihovog uspješnijeg odr</w:t>
      </w:r>
      <w:r w:rsidR="00D476C1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as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tanja I formiranja zdrave ličnosti.</w:t>
      </w:r>
    </w:p>
    <w:p w:rsidR="007C0506" w:rsidRPr="00D75555" w:rsidRDefault="00D476C1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lastRenderedPageBreak/>
        <w:t>Zapo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s</w:t>
      </w:r>
      <w:r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l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eni su u oba</w:t>
      </w:r>
      <w:r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vezi da se potrude da razumiju i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poštuju p</w:t>
      </w:r>
      <w:r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osebne vrijednosti, tradiciju i 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običaje iz različitih k</w:t>
      </w:r>
      <w:r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ultura u kojima žive roditelji i</w:t>
      </w:r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njihova djeca</w:t>
      </w:r>
      <w:proofErr w:type="gramStart"/>
      <w:r w:rsidR="007C0506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..</w:t>
      </w:r>
      <w:proofErr w:type="gramEnd"/>
    </w:p>
    <w:p w:rsidR="007C0506" w:rsidRPr="00D75555" w:rsidRDefault="007C0506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Zaposleni su obavezni da se potrude da razumiju roditelje</w:t>
      </w:r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djece koji imaju problem izazvane siromaštvom, nezaposlenošću </w:t>
      </w:r>
      <w:proofErr w:type="gramStart"/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ili</w:t>
      </w:r>
      <w:proofErr w:type="gramEnd"/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tragedijama koje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su</w:t>
      </w:r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i</w:t>
      </w:r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h zadesile.</w:t>
      </w:r>
    </w:p>
    <w:p w:rsidR="00DA3484" w:rsidRPr="00D75555" w:rsidRDefault="00B71C7D" w:rsidP="00E244B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Zaposleni</w:t>
      </w:r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treba, prema mogućnostima, da uključuju roditelje u različite aktivnosti u cilju </w:t>
      </w:r>
      <w:r w:rsidR="00D476C1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unapređivanja uslova za učenje i</w:t>
      </w:r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rad u vaspitno-obrazovnoj ustanovi </w:t>
      </w:r>
      <w:proofErr w:type="gramStart"/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kao  u</w:t>
      </w:r>
      <w:proofErr w:type="gramEnd"/>
      <w:r w:rsidR="00DA3484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cilju razvijanja saradnje sa lokalnom zajednicom.</w:t>
      </w:r>
    </w:p>
    <w:p w:rsidR="00DA3484" w:rsidRPr="00D75555" w:rsidRDefault="00DA3484" w:rsidP="00DA34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ED5217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Način od</w:t>
      </w:r>
      <w:r w:rsidR="00DA3484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ij</w:t>
      </w: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evanja</w:t>
      </w:r>
    </w:p>
    <w:p w:rsidR="00B71C7D" w:rsidRPr="00D75555" w:rsidRDefault="00B71C7D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DA3484" w:rsidP="00ED52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je dužan da se prikladno od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eva i pristojno izgleda, u skladu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zaht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evima radnog m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esta.  (Neprikladnim se smatra  dolazak u suknjama kraćim od 5 cm iznad kol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ena), šortsu, majicama na bretele i sa velikim dekolteom, otkrivenog stomaka, prozirne i preuske od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eće, nečiste i neuredne odeće i ob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uće, nečiste i neuredne kose i</w:t>
      </w:r>
      <w:r w:rsidR="00D476C1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pirsingom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)</w:t>
      </w:r>
    </w:p>
    <w:p w:rsidR="00B71C7D" w:rsidRPr="00D75555" w:rsidRDefault="00B71C7D" w:rsidP="00B71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B71C7D" w:rsidRPr="00D75555" w:rsidRDefault="00B71C7D" w:rsidP="00B71C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ED5217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Odnos prema sa</w:t>
      </w:r>
      <w:r w:rsidR="00DA3484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radnicima </w:t>
      </w:r>
      <w:r w:rsidR="00E244B6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i</w:t>
      </w:r>
      <w:r w:rsidR="00DA3484"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 xml:space="preserve"> kolegama</w:t>
      </w:r>
    </w:p>
    <w:p w:rsidR="00B71C7D" w:rsidRPr="00D75555" w:rsidRDefault="00B71C7D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B71C7D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poštuje raspored radnog vremena u skladu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potrebama ustanove.</w:t>
      </w:r>
    </w:p>
    <w:p w:rsidR="00ED5217" w:rsidRPr="00D75555" w:rsidRDefault="00DA3484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a</w:t>
      </w:r>
      <w:proofErr w:type="gramEnd"/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dužnom pažnjom i poštovanjem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pospešuju profesionalne odnose, poštuju jedni druge, odnoseći se prema svima korektno i sa uvažavanjem.</w:t>
      </w:r>
    </w:p>
    <w:p w:rsidR="00DA3484" w:rsidRPr="00D75555" w:rsidRDefault="00DA3484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Profesija nalaže da se u ustanovi uspostavljaju kolegijalni odnosi, zasnovani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među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sobnom uvažavanju, pravičnosti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ravnopravnosti.</w:t>
      </w:r>
    </w:p>
    <w:p w:rsidR="00212093" w:rsidRPr="00D75555" w:rsidRDefault="00212093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Među zaposlenima mora vladati sar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a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dnička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i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stvaralačka atmosfera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i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profesionalni odnos prema radu.</w:t>
      </w:r>
    </w:p>
    <w:p w:rsidR="00212093" w:rsidRPr="00D75555" w:rsidRDefault="00212093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 ne smije direktno ili in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direktno povrijediti stručni ugl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ed, napredovanje ili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rad  drugog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zaposlenog.</w:t>
      </w:r>
    </w:p>
    <w:p w:rsidR="00212093" w:rsidRPr="00D75555" w:rsidRDefault="00212093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ne smije da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otkriva  povjerljive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ili netačne podatke o kolegama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koleginicama.</w:t>
      </w:r>
    </w:p>
    <w:p w:rsidR="00212093" w:rsidRPr="00D75555" w:rsidRDefault="00212093" w:rsidP="00E244B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je duzan da poštuje slobodno mišljenje svojih kolega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i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saradnika a koje ne </w:t>
      </w:r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dovodi u pitanje interese djece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,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principe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i 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etiku profesije.</w:t>
      </w:r>
    </w:p>
    <w:p w:rsidR="00212093" w:rsidRPr="00D75555" w:rsidRDefault="00212093" w:rsidP="002120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ED5217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t>Destruktivna ponašanja</w:t>
      </w:r>
    </w:p>
    <w:p w:rsidR="00B71C7D" w:rsidRPr="00D75555" w:rsidRDefault="00B71C7D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ED5217" w:rsidP="00E244B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U prostorijama, dvorištu i/ili kada je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nekom drugom mestu zajedno sa d</w:t>
      </w:r>
      <w:r w:rsidR="00EF164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ecom, </w:t>
      </w:r>
      <w:r w:rsidR="00EF164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, ne pije alkoholna pića, niti koristi bilo koje druge psihoaktivne supstance. Ako koristi psihoaktivne supstance bilo kad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ili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bilo gde nije podoban za rad.</w:t>
      </w:r>
    </w:p>
    <w:p w:rsidR="00ED5217" w:rsidRPr="00D75555" w:rsidRDefault="00212093" w:rsidP="00E244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Zaposeni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poštuje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zabranu ispoljavanja stranačke pripadnosti  i sektaškog 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elovanja u 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obrazovno-vaspitnoj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ustanovi, kao i sve vidove rasne, v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erske, nacionalne, polne mržnje i netrpeljivosti.</w:t>
      </w:r>
    </w:p>
    <w:p w:rsidR="00ED5217" w:rsidRPr="00D75555" w:rsidRDefault="00212093" w:rsidP="00E244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Zaposleni 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sve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međusobne konfliktne situacije pokušavaju samostalno da prevazilaze i rešavaju, a ukoliko u tome ne uspeju, obraćaju se direktoru ustanove.</w:t>
      </w:r>
    </w:p>
    <w:p w:rsidR="00ED5217" w:rsidRPr="00D75555" w:rsidRDefault="00212093" w:rsidP="00E244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izostajanje s posla blagovremeno najavljuje direktoru 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ustanove,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kako se ne bi remetilo plansko izvođenje vaspitno-obrazovnih aktivnosti.</w:t>
      </w:r>
    </w:p>
    <w:p w:rsidR="00F03BF5" w:rsidRPr="00D75555" w:rsidRDefault="00F03BF5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</w:p>
    <w:p w:rsidR="00C972D0" w:rsidRDefault="00C972D0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</w:p>
    <w:p w:rsidR="00C972D0" w:rsidRDefault="00C972D0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</w:p>
    <w:p w:rsidR="00ED5217" w:rsidRPr="00D75555" w:rsidRDefault="00ED5217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</w:rPr>
        <w:lastRenderedPageBreak/>
        <w:t>Odnos prema imovini</w:t>
      </w:r>
    </w:p>
    <w:p w:rsidR="00E244B6" w:rsidRPr="00D75555" w:rsidRDefault="00E244B6" w:rsidP="00ED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Pr="00D75555" w:rsidRDefault="00EF164D" w:rsidP="00E244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isključivo u radu </w:t>
      </w:r>
      <w:proofErr w:type="gramStart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d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j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ecom koristi opremu i potrošni materijal koji mu stoji na raspolaganju i služi za pripremu i realizaciju vaspitno-obrazovnog rada.</w:t>
      </w:r>
    </w:p>
    <w:p w:rsidR="00ED5217" w:rsidRPr="00D75555" w:rsidRDefault="00EF164D" w:rsidP="00E244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="00ED5217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je dužan da čuva i brine o imovini ustanove.</w:t>
      </w:r>
    </w:p>
    <w:p w:rsidR="00ED5217" w:rsidRPr="00D75555" w:rsidRDefault="00ED5217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Pored svega napred navedenog </w:t>
      </w:r>
      <w:r w:rsidR="00EF164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zaposleni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su dužni da u svemu postupaju u skladu sa Statutom i Pravilima ponašanja u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školi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  i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sa važećim Zakonom.</w:t>
      </w:r>
    </w:p>
    <w:p w:rsidR="00BC18E9" w:rsidRPr="00D75555" w:rsidRDefault="00ED5217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Nepoštovanje i nepostupanje po ovom Kodeksu povlači disciplinsku odgovornost u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ustanovi </w:t>
      </w:r>
      <w:r w:rsidR="00EF164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.</w:t>
      </w:r>
      <w:proofErr w:type="gramEnd"/>
    </w:p>
    <w:p w:rsidR="009575AD" w:rsidRPr="00D75555" w:rsidRDefault="009575AD" w:rsidP="00957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9575AD" w:rsidRPr="00D75555" w:rsidRDefault="009575AD" w:rsidP="00957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  <w:t xml:space="preserve">Etički odbor </w:t>
      </w:r>
    </w:p>
    <w:p w:rsidR="00E244B6" w:rsidRPr="00D75555" w:rsidRDefault="00E244B6" w:rsidP="00957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</w:pPr>
    </w:p>
    <w:p w:rsidR="00A666AB" w:rsidRPr="00A666AB" w:rsidRDefault="009575AD" w:rsidP="00A666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Etički odbor u Ustanovi sasto</w:t>
      </w:r>
      <w:r w:rsidR="00A666AB">
        <w:rPr>
          <w:rFonts w:ascii="Times New Roman" w:eastAsia="Times New Roman" w:hAnsi="Times New Roman" w:cs="Times New Roman"/>
          <w:color w:val="585858"/>
          <w:sz w:val="24"/>
          <w:szCs w:val="24"/>
        </w:rPr>
        <w:t>ji se iz tri člana.</w:t>
      </w:r>
    </w:p>
    <w:p w:rsidR="00B71C7D" w:rsidRPr="00D75555" w:rsidRDefault="009575A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Etički odbor ukazuje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značaj poštovanja Etičkog kodeksa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u cilju stvar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anja pozitivnog etosa Ustanove </w:t>
      </w:r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i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očuvanja ugleda profesije.</w:t>
      </w:r>
    </w:p>
    <w:p w:rsidR="00B71C7D" w:rsidRPr="00D75555" w:rsidRDefault="00B71C7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Etički odbor ukazuje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k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ršenje odredbi Etičkog kodeksa i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kroz neposredan kontakt preporučuje postupke za prevazilaženje nastalih situacija.</w:t>
      </w:r>
    </w:p>
    <w:p w:rsidR="00EF164D" w:rsidRPr="00D75555" w:rsidRDefault="00EF164D" w:rsidP="00EF1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</w:pPr>
    </w:p>
    <w:p w:rsidR="00BC18E9" w:rsidRPr="00D75555" w:rsidRDefault="00EF164D" w:rsidP="00EF1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  <w:t>Javnost Etičkog kodeksa</w:t>
      </w:r>
    </w:p>
    <w:p w:rsidR="00E244B6" w:rsidRPr="00D75555" w:rsidRDefault="00E244B6" w:rsidP="00EF1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85858"/>
          <w:sz w:val="24"/>
          <w:szCs w:val="24"/>
        </w:rPr>
      </w:pPr>
    </w:p>
    <w:p w:rsidR="00E244B6" w:rsidRPr="00D75555" w:rsidRDefault="00EF164D" w:rsidP="00EF164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Etički kodeks </w:t>
      </w:r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treba da bude dostupan </w:t>
      </w:r>
      <w:proofErr w:type="gramStart"/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svim  zaposlenima</w:t>
      </w:r>
      <w:proofErr w:type="gramEnd"/>
      <w:r w:rsidR="00E244B6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u vaspitno-obrazovnoj ustanovi.</w:t>
      </w:r>
    </w:p>
    <w:p w:rsidR="009575AD" w:rsidRPr="00D75555" w:rsidRDefault="009575A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Etički kodeks treba da bude istaknut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vidnom mjestu u vaspitno-obrazovnoj ustanovi.</w:t>
      </w:r>
    </w:p>
    <w:p w:rsidR="009575AD" w:rsidRPr="00D75555" w:rsidRDefault="009575A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Etički kodeks treba da bude objavljen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web-sajtu vaspitno-obrazovne ustanove.</w:t>
      </w:r>
    </w:p>
    <w:p w:rsidR="00E244B6" w:rsidRPr="00D75555" w:rsidRDefault="00CE36C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Etički kodeks usvaja Školski</w:t>
      </w:r>
      <w:r w:rsidR="009575AD"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odbor.</w:t>
      </w:r>
    </w:p>
    <w:p w:rsidR="009575AD" w:rsidRPr="00D75555" w:rsidRDefault="009575A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Stručno vijeće Ustanove se obavezno upoznaje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sa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istim.</w:t>
      </w:r>
    </w:p>
    <w:p w:rsidR="009575AD" w:rsidRPr="00D75555" w:rsidRDefault="009575A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Svaka Ustanova je dužna da ima svoj Etički kodeks.</w:t>
      </w:r>
    </w:p>
    <w:p w:rsidR="00BC18E9" w:rsidRPr="00D75555" w:rsidRDefault="009575AD" w:rsidP="00E244B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Etički kodeks stupa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>na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  <w:lang w:val="en-GB"/>
        </w:rPr>
        <w:t xml:space="preserve"> snagu danom objavljivanja na oglasnoj table Ustanove.</w:t>
      </w:r>
    </w:p>
    <w:p w:rsidR="00BC18E9" w:rsidRPr="00D75555" w:rsidRDefault="00BC18E9" w:rsidP="00BC18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BC18E9" w:rsidRPr="00D75555" w:rsidRDefault="00BC18E9" w:rsidP="00BC18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ED5217" w:rsidRDefault="00ED5217" w:rsidP="00ED521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Ponašanje u skladu </w:t>
      </w:r>
      <w:proofErr w:type="gramStart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sa</w:t>
      </w:r>
      <w:proofErr w:type="gramEnd"/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</w:t>
      </w:r>
      <w:r w:rsidR="00B71C7D"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>Etičkim k</w:t>
      </w:r>
      <w:r w:rsidRPr="00D75555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odeksom ispoljavamo poštovanje prema sebi i drugima, a ujedno čuvamo ugled profesije i </w:t>
      </w:r>
      <w:r w:rsid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Škole</w:t>
      </w:r>
    </w:p>
    <w:p w:rsidR="00CE36CD" w:rsidRPr="00CE36CD" w:rsidRDefault="00CE36CD" w:rsidP="0028203F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II</w:t>
      </w:r>
    </w:p>
    <w:p w:rsidR="00CE36CD" w:rsidRDefault="00CE36CD" w:rsidP="00ED521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  <w:r w:rsidRP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Ova odluka stupa </w:t>
      </w:r>
      <w:proofErr w:type="gramStart"/>
      <w:r w:rsidRP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>na</w:t>
      </w:r>
      <w:proofErr w:type="gramEnd"/>
      <w:r w:rsidRPr="00CE36CD">
        <w:rPr>
          <w:rFonts w:ascii="Times New Roman" w:eastAsia="Times New Roman" w:hAnsi="Times New Roman" w:cs="Times New Roman"/>
          <w:color w:val="585858"/>
          <w:sz w:val="24"/>
          <w:szCs w:val="24"/>
        </w:rPr>
        <w:t xml:space="preserve"> snagu danom donošenja.</w:t>
      </w:r>
    </w:p>
    <w:p w:rsidR="00CE36CD" w:rsidRPr="00D75555" w:rsidRDefault="00CE36CD" w:rsidP="00ED521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585858"/>
          <w:sz w:val="24"/>
          <w:szCs w:val="24"/>
        </w:rPr>
      </w:pPr>
    </w:p>
    <w:p w:rsidR="008B42AC" w:rsidRDefault="008B42AC" w:rsidP="008B42AC">
      <w:pPr>
        <w:tabs>
          <w:tab w:val="left" w:pos="3630"/>
        </w:tabs>
        <w:spacing w:after="200" w:line="276" w:lineRule="auto"/>
        <w:rPr>
          <w:rFonts w:ascii="Calibri" w:eastAsia="Calibri" w:hAnsi="Calibri" w:cs="Times New Roman"/>
          <w:noProof/>
          <w:lang w:val="sr-Latn-RS"/>
        </w:rPr>
      </w:pPr>
      <w:r w:rsidRPr="008B4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noProof/>
          <w:lang w:val="sr-Latn-RS"/>
        </w:rPr>
        <w:t>01</w:t>
      </w:r>
      <w:proofErr w:type="gramEnd"/>
      <w:r>
        <w:rPr>
          <w:rFonts w:ascii="Calibri" w:eastAsia="Calibri" w:hAnsi="Calibri" w:cs="Times New Roman"/>
          <w:noProof/>
          <w:lang w:val="sr-Latn-RS"/>
        </w:rPr>
        <w:t>-070/25-30/1</w:t>
      </w:r>
    </w:p>
    <w:p w:rsidR="008B42AC" w:rsidRPr="00737798" w:rsidRDefault="008B42AC" w:rsidP="008B42AC">
      <w:pPr>
        <w:tabs>
          <w:tab w:val="left" w:pos="3630"/>
        </w:tabs>
        <w:spacing w:after="200" w:line="276" w:lineRule="auto"/>
        <w:rPr>
          <w:rFonts w:ascii="Calibri" w:eastAsia="Calibri" w:hAnsi="Calibri" w:cs="Times New Roman"/>
          <w:noProof/>
          <w:lang w:val="sr-Latn-RS"/>
        </w:rPr>
      </w:pPr>
      <w:r>
        <w:rPr>
          <w:rFonts w:ascii="Calibri" w:eastAsia="Calibri" w:hAnsi="Calibri" w:cs="Times New Roman"/>
          <w:noProof/>
          <w:lang w:val="sr-Latn-RS"/>
        </w:rPr>
        <w:t>U Prošćenju,  30.01.2025. godine</w:t>
      </w:r>
    </w:p>
    <w:p w:rsidR="00BC18E9" w:rsidRDefault="00BC18E9" w:rsidP="00ED5217">
      <w:pPr>
        <w:rPr>
          <w:rFonts w:ascii="Times New Roman" w:hAnsi="Times New Roman" w:cs="Times New Roman"/>
          <w:sz w:val="24"/>
          <w:szCs w:val="24"/>
        </w:rPr>
      </w:pPr>
      <w:r w:rsidRPr="00D7555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B01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36C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5555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6CD">
        <w:rPr>
          <w:rFonts w:ascii="Times New Roman" w:hAnsi="Times New Roman" w:cs="Times New Roman"/>
          <w:sz w:val="24"/>
          <w:szCs w:val="24"/>
        </w:rPr>
        <w:t xml:space="preserve">       </w:t>
      </w:r>
      <w:r w:rsidR="008B42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E36C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E36CD">
        <w:rPr>
          <w:rFonts w:ascii="Times New Roman" w:hAnsi="Times New Roman" w:cs="Times New Roman"/>
          <w:sz w:val="24"/>
          <w:szCs w:val="24"/>
        </w:rPr>
        <w:t>p</w:t>
      </w:r>
      <w:r w:rsidRPr="00D75555">
        <w:rPr>
          <w:rFonts w:ascii="Times New Roman" w:hAnsi="Times New Roman" w:cs="Times New Roman"/>
          <w:sz w:val="24"/>
          <w:szCs w:val="24"/>
        </w:rPr>
        <w:t>redsj</w:t>
      </w:r>
      <w:r w:rsidR="00A52A6E" w:rsidRPr="00D75555">
        <w:rPr>
          <w:rFonts w:ascii="Times New Roman" w:hAnsi="Times New Roman" w:cs="Times New Roman"/>
          <w:sz w:val="24"/>
          <w:szCs w:val="24"/>
        </w:rPr>
        <w:t>e</w:t>
      </w:r>
      <w:r w:rsidR="00CB0142">
        <w:rPr>
          <w:rFonts w:ascii="Times New Roman" w:hAnsi="Times New Roman" w:cs="Times New Roman"/>
          <w:sz w:val="24"/>
          <w:szCs w:val="24"/>
        </w:rPr>
        <w:t>dnica</w:t>
      </w:r>
      <w:proofErr w:type="gramEnd"/>
      <w:r w:rsidR="00CE36CD" w:rsidRPr="00CE36CD">
        <w:rPr>
          <w:rFonts w:ascii="Times New Roman" w:hAnsi="Times New Roman" w:cs="Times New Roman"/>
          <w:sz w:val="24"/>
          <w:szCs w:val="24"/>
        </w:rPr>
        <w:t xml:space="preserve"> </w:t>
      </w:r>
      <w:r w:rsidR="00CB0142">
        <w:rPr>
          <w:rFonts w:ascii="Times New Roman" w:hAnsi="Times New Roman" w:cs="Times New Roman"/>
          <w:sz w:val="24"/>
          <w:szCs w:val="24"/>
        </w:rPr>
        <w:t>Školskog</w:t>
      </w:r>
      <w:r w:rsidR="00CE36CD" w:rsidRPr="00CE36CD">
        <w:rPr>
          <w:rFonts w:ascii="Times New Roman" w:hAnsi="Times New Roman" w:cs="Times New Roman"/>
          <w:sz w:val="24"/>
          <w:szCs w:val="24"/>
        </w:rPr>
        <w:t xml:space="preserve"> odbor</w:t>
      </w:r>
      <w:r w:rsidR="00CB0142">
        <w:rPr>
          <w:rFonts w:ascii="Times New Roman" w:hAnsi="Times New Roman" w:cs="Times New Roman"/>
          <w:sz w:val="24"/>
          <w:szCs w:val="24"/>
        </w:rPr>
        <w:t>a:</w:t>
      </w:r>
      <w:r w:rsidR="00CE36CD" w:rsidRPr="00CE36CD">
        <w:rPr>
          <w:rFonts w:ascii="Times New Roman" w:hAnsi="Times New Roman" w:cs="Times New Roman"/>
          <w:sz w:val="24"/>
          <w:szCs w:val="24"/>
        </w:rPr>
        <w:br/>
      </w:r>
      <w:r w:rsidR="008B42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Jovana Drobnjak</w:t>
      </w:r>
    </w:p>
    <w:p w:rsidR="00A666AB" w:rsidRDefault="00A666AB" w:rsidP="00ED5217">
      <w:pPr>
        <w:rPr>
          <w:rFonts w:ascii="Times New Roman" w:hAnsi="Times New Roman" w:cs="Times New Roman"/>
          <w:sz w:val="24"/>
          <w:szCs w:val="24"/>
        </w:rPr>
      </w:pPr>
    </w:p>
    <w:p w:rsidR="00CB0142" w:rsidRDefault="00CB0142" w:rsidP="00ED5217">
      <w:pPr>
        <w:rPr>
          <w:rFonts w:ascii="Times New Roman" w:hAnsi="Times New Roman" w:cs="Times New Roman"/>
          <w:sz w:val="24"/>
          <w:szCs w:val="24"/>
        </w:rPr>
      </w:pPr>
    </w:p>
    <w:p w:rsidR="00CB0142" w:rsidRDefault="00CB0142" w:rsidP="00ED5217">
      <w:pPr>
        <w:rPr>
          <w:rFonts w:ascii="Times New Roman" w:hAnsi="Times New Roman" w:cs="Times New Roman"/>
          <w:sz w:val="24"/>
          <w:szCs w:val="24"/>
        </w:rPr>
      </w:pPr>
    </w:p>
    <w:p w:rsidR="00CB0142" w:rsidRPr="00CB0142" w:rsidRDefault="00CB0142" w:rsidP="00CB0142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CB0142">
        <w:rPr>
          <w:rFonts w:ascii="Times New Roman" w:eastAsia="Calibri" w:hAnsi="Times New Roman" w:cs="Times New Roman"/>
          <w:sz w:val="24"/>
          <w:szCs w:val="24"/>
          <w:lang w:val="sr-Latn-ME"/>
        </w:rPr>
        <w:t>Na osnovu člana 16 Statuta JU</w:t>
      </w:r>
      <w:r w:rsidR="008B42A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Pr="00CB0142">
        <w:rPr>
          <w:rFonts w:ascii="Times New Roman" w:eastAsia="Calibri" w:hAnsi="Times New Roman" w:cs="Times New Roman"/>
          <w:sz w:val="24"/>
          <w:szCs w:val="24"/>
          <w:lang w:val="sr-Latn-ME"/>
        </w:rPr>
        <w:t>OŠ „Radomir  Rakočević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“ Prošćenje, </w:t>
      </w:r>
      <w:r w:rsidRPr="00CB0142">
        <w:rPr>
          <w:rFonts w:ascii="Times New Roman" w:eastAsia="Calibri" w:hAnsi="Times New Roman" w:cs="Times New Roman"/>
          <w:sz w:val="24"/>
          <w:szCs w:val="24"/>
          <w:lang w:val="sr-Latn-ME"/>
        </w:rPr>
        <w:t>Školski odbor na sjednici održanoj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,</w:t>
      </w:r>
      <w:r w:rsidRPr="00CB014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29. 01. 2024. </w:t>
      </w:r>
      <w:r w:rsidRPr="00CB014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g</w:t>
      </w:r>
      <w:r w:rsidRPr="00CB0142">
        <w:rPr>
          <w:rFonts w:ascii="Times New Roman" w:eastAsia="Calibri" w:hAnsi="Times New Roman" w:cs="Times New Roman"/>
          <w:sz w:val="24"/>
          <w:szCs w:val="24"/>
          <w:lang w:val="sr-Latn-ME"/>
        </w:rPr>
        <w:t>dine donosi:</w:t>
      </w:r>
    </w:p>
    <w:p w:rsidR="00CB0142" w:rsidRDefault="00CB0142" w:rsidP="00CB0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</w:p>
    <w:p w:rsidR="00CB0142" w:rsidRDefault="00CB0142" w:rsidP="00CB01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imenovanju komisije za praćenje etičkog kodeksa </w:t>
      </w:r>
    </w:p>
    <w:p w:rsidR="00CB0142" w:rsidRDefault="00CB0142" w:rsidP="00ED5217">
      <w:pPr>
        <w:rPr>
          <w:rFonts w:ascii="Times New Roman" w:hAnsi="Times New Roman" w:cs="Times New Roman"/>
          <w:sz w:val="24"/>
          <w:szCs w:val="24"/>
        </w:rPr>
      </w:pPr>
    </w:p>
    <w:p w:rsidR="00CB0142" w:rsidRDefault="00CB0142" w:rsidP="00ED5217">
      <w:pPr>
        <w:rPr>
          <w:rFonts w:ascii="Times New Roman" w:hAnsi="Times New Roman" w:cs="Times New Roman"/>
          <w:sz w:val="24"/>
          <w:szCs w:val="24"/>
        </w:rPr>
      </w:pPr>
    </w:p>
    <w:p w:rsidR="00A666AB" w:rsidRDefault="00A666AB" w:rsidP="00ED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Etički odb</w:t>
      </w:r>
      <w:r w:rsidR="00CB0142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Start"/>
      <w:r w:rsidR="00CB0142">
        <w:rPr>
          <w:rFonts w:ascii="Times New Roman" w:hAnsi="Times New Roman" w:cs="Times New Roman"/>
          <w:sz w:val="24"/>
          <w:szCs w:val="24"/>
        </w:rPr>
        <w:t>čine  sledeći</w:t>
      </w:r>
      <w:proofErr w:type="gramEnd"/>
      <w:r w:rsidR="00CB0142">
        <w:rPr>
          <w:rFonts w:ascii="Times New Roman" w:hAnsi="Times New Roman" w:cs="Times New Roman"/>
          <w:sz w:val="24"/>
          <w:szCs w:val="24"/>
        </w:rPr>
        <w:t xml:space="preserve"> članovi:</w:t>
      </w:r>
    </w:p>
    <w:p w:rsidR="00CB0142" w:rsidRDefault="00CB0142" w:rsidP="00ED5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 tima: - Nevena Ilić- profesorica razredne nastave</w:t>
      </w:r>
    </w:p>
    <w:p w:rsidR="00CB0142" w:rsidRPr="00CB0142" w:rsidRDefault="00CB0142" w:rsidP="00CB014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Član: </w:t>
      </w:r>
      <w:r w:rsidRPr="00CB0142">
        <w:rPr>
          <w:rFonts w:ascii="Times New Roman" w:hAnsi="Times New Roman" w:cs="Times New Roman"/>
          <w:sz w:val="24"/>
          <w:szCs w:val="24"/>
        </w:rPr>
        <w:t xml:space="preserve">Jovana Drobnjak- </w:t>
      </w:r>
      <w:r w:rsidRPr="00CB0142">
        <w:rPr>
          <w:rFonts w:ascii="Times New Roman" w:hAnsi="Times New Roman" w:cs="Times New Roman"/>
          <w:sz w:val="24"/>
          <w:szCs w:val="24"/>
          <w:lang w:val="sr-Latn-CS"/>
        </w:rPr>
        <w:t>stepen specijaliste crnogorski jezik i južnoslovenske  književnosti</w:t>
      </w:r>
    </w:p>
    <w:p w:rsidR="00CB0142" w:rsidRDefault="00CB0142" w:rsidP="00CB014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Član-  </w:t>
      </w:r>
      <w:r w:rsidRPr="00CB0142">
        <w:rPr>
          <w:rFonts w:ascii="Times New Roman" w:hAnsi="Times New Roman" w:cs="Times New Roman"/>
          <w:sz w:val="24"/>
          <w:szCs w:val="24"/>
        </w:rPr>
        <w:t xml:space="preserve">Mirjana Vuković- profesorica engleskog jezika </w:t>
      </w:r>
    </w:p>
    <w:p w:rsidR="00CB0142" w:rsidRPr="00CB0142" w:rsidRDefault="00CB0142" w:rsidP="00CB0142"/>
    <w:p w:rsidR="00CB0142" w:rsidRPr="006B70E1" w:rsidRDefault="00CB0142" w:rsidP="00CB0142">
      <w:pPr>
        <w:rPr>
          <w:u w:val="single"/>
        </w:rPr>
      </w:pPr>
    </w:p>
    <w:p w:rsidR="00737798" w:rsidRDefault="00737798" w:rsidP="00737798">
      <w:pPr>
        <w:tabs>
          <w:tab w:val="left" w:pos="3630"/>
        </w:tabs>
        <w:spacing w:after="200" w:line="276" w:lineRule="auto"/>
        <w:rPr>
          <w:rFonts w:ascii="Calibri" w:eastAsia="Calibri" w:hAnsi="Calibri" w:cs="Times New Roman"/>
          <w:noProof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bookmarkStart w:id="0" w:name="_GoBack"/>
      <w:bookmarkEnd w:id="0"/>
    </w:p>
    <w:p w:rsidR="00737798" w:rsidRPr="00737798" w:rsidRDefault="00737798" w:rsidP="00737798">
      <w:pPr>
        <w:tabs>
          <w:tab w:val="left" w:pos="3630"/>
        </w:tabs>
        <w:spacing w:after="200" w:line="276" w:lineRule="auto"/>
        <w:rPr>
          <w:rFonts w:ascii="Calibri" w:eastAsia="Calibri" w:hAnsi="Calibri" w:cs="Times New Roman"/>
          <w:noProof/>
          <w:lang w:val="sr-Latn-RS"/>
        </w:rPr>
      </w:pPr>
      <w:r>
        <w:rPr>
          <w:rFonts w:ascii="Calibri" w:eastAsia="Calibri" w:hAnsi="Calibri" w:cs="Times New Roman"/>
          <w:noProof/>
          <w:lang w:val="sr-Latn-RS"/>
        </w:rPr>
        <w:t>U Prošćenju,</w:t>
      </w:r>
      <w:r>
        <w:rPr>
          <w:rFonts w:ascii="Calibri" w:eastAsia="Calibri" w:hAnsi="Calibri" w:cs="Times New Roman"/>
          <w:noProof/>
          <w:lang w:val="sr-Latn-RS"/>
        </w:rPr>
        <w:t xml:space="preserve">  </w:t>
      </w:r>
    </w:p>
    <w:p w:rsidR="00737798" w:rsidRDefault="00CB0142" w:rsidP="0073779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7798">
        <w:rPr>
          <w:rFonts w:ascii="Times New Roman" w:hAnsi="Times New Roman" w:cs="Times New Roman"/>
          <w:sz w:val="24"/>
          <w:szCs w:val="24"/>
        </w:rPr>
        <w:t>predsjednica</w:t>
      </w:r>
      <w:proofErr w:type="gramEnd"/>
      <w:r w:rsidRPr="00737798">
        <w:rPr>
          <w:rFonts w:ascii="Times New Roman" w:hAnsi="Times New Roman" w:cs="Times New Roman"/>
          <w:sz w:val="24"/>
          <w:szCs w:val="24"/>
        </w:rPr>
        <w:t xml:space="preserve"> Školskog  odbora:</w:t>
      </w:r>
    </w:p>
    <w:p w:rsidR="00CB0142" w:rsidRPr="00737798" w:rsidRDefault="00737798" w:rsidP="00737798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798">
        <w:rPr>
          <w:sz w:val="24"/>
        </w:rPr>
        <w:t>Jovana Drobnjak</w:t>
      </w:r>
      <w:r>
        <w:rPr>
          <w:sz w:val="24"/>
        </w:rPr>
        <w:t xml:space="preserve">         </w:t>
      </w:r>
    </w:p>
    <w:sectPr w:rsidR="00CB0142" w:rsidRPr="00737798" w:rsidSect="0023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73" w:rsidRDefault="00947D73" w:rsidP="00737798">
      <w:pPr>
        <w:spacing w:after="0" w:line="240" w:lineRule="auto"/>
      </w:pPr>
      <w:r>
        <w:separator/>
      </w:r>
    </w:p>
  </w:endnote>
  <w:endnote w:type="continuationSeparator" w:id="0">
    <w:p w:rsidR="00947D73" w:rsidRDefault="00947D73" w:rsidP="0073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73" w:rsidRDefault="00947D73" w:rsidP="00737798">
      <w:pPr>
        <w:spacing w:after="0" w:line="240" w:lineRule="auto"/>
      </w:pPr>
      <w:r>
        <w:separator/>
      </w:r>
    </w:p>
  </w:footnote>
  <w:footnote w:type="continuationSeparator" w:id="0">
    <w:p w:rsidR="00947D73" w:rsidRDefault="00947D73" w:rsidP="00737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A18"/>
    <w:multiLevelType w:val="multilevel"/>
    <w:tmpl w:val="4A3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F3E94"/>
    <w:multiLevelType w:val="hybridMultilevel"/>
    <w:tmpl w:val="F8A6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F302D"/>
    <w:multiLevelType w:val="multilevel"/>
    <w:tmpl w:val="817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65F79"/>
    <w:multiLevelType w:val="multilevel"/>
    <w:tmpl w:val="CE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A74EA"/>
    <w:multiLevelType w:val="multilevel"/>
    <w:tmpl w:val="E27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6326B"/>
    <w:multiLevelType w:val="multilevel"/>
    <w:tmpl w:val="E708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11DD4"/>
    <w:multiLevelType w:val="multilevel"/>
    <w:tmpl w:val="F49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5E58E5"/>
    <w:multiLevelType w:val="multilevel"/>
    <w:tmpl w:val="83D8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DE3B29"/>
    <w:multiLevelType w:val="multilevel"/>
    <w:tmpl w:val="C37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E5DB2"/>
    <w:multiLevelType w:val="multilevel"/>
    <w:tmpl w:val="67B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E0A2E"/>
    <w:multiLevelType w:val="multilevel"/>
    <w:tmpl w:val="54EA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273B"/>
    <w:multiLevelType w:val="multilevel"/>
    <w:tmpl w:val="748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17"/>
    <w:rsid w:val="000626A4"/>
    <w:rsid w:val="0009492C"/>
    <w:rsid w:val="00212093"/>
    <w:rsid w:val="0023278B"/>
    <w:rsid w:val="00264244"/>
    <w:rsid w:val="0028203F"/>
    <w:rsid w:val="00303567"/>
    <w:rsid w:val="0032400E"/>
    <w:rsid w:val="00554F61"/>
    <w:rsid w:val="005D4FBD"/>
    <w:rsid w:val="00682091"/>
    <w:rsid w:val="006B70E1"/>
    <w:rsid w:val="00737798"/>
    <w:rsid w:val="007A2730"/>
    <w:rsid w:val="007C0506"/>
    <w:rsid w:val="008A4151"/>
    <w:rsid w:val="008A42B5"/>
    <w:rsid w:val="008B42AC"/>
    <w:rsid w:val="00926B5A"/>
    <w:rsid w:val="00947D73"/>
    <w:rsid w:val="00954C41"/>
    <w:rsid w:val="009575AD"/>
    <w:rsid w:val="00985130"/>
    <w:rsid w:val="00A047EA"/>
    <w:rsid w:val="00A12E83"/>
    <w:rsid w:val="00A35D12"/>
    <w:rsid w:val="00A52A6E"/>
    <w:rsid w:val="00A666AB"/>
    <w:rsid w:val="00B71C7D"/>
    <w:rsid w:val="00BC18E9"/>
    <w:rsid w:val="00C972D0"/>
    <w:rsid w:val="00CA4A86"/>
    <w:rsid w:val="00CB0142"/>
    <w:rsid w:val="00CE36CD"/>
    <w:rsid w:val="00D476C1"/>
    <w:rsid w:val="00D73A1F"/>
    <w:rsid w:val="00D75555"/>
    <w:rsid w:val="00DA3484"/>
    <w:rsid w:val="00DC254D"/>
    <w:rsid w:val="00E244B6"/>
    <w:rsid w:val="00E915E1"/>
    <w:rsid w:val="00ED5217"/>
    <w:rsid w:val="00EF164D"/>
    <w:rsid w:val="00F03BF5"/>
    <w:rsid w:val="00F11D8A"/>
    <w:rsid w:val="00F7585C"/>
    <w:rsid w:val="00FD5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42"/>
  </w:style>
  <w:style w:type="paragraph" w:styleId="Heading1">
    <w:name w:val="heading 1"/>
    <w:basedOn w:val="Normal"/>
    <w:link w:val="Heading1Char"/>
    <w:uiPriority w:val="9"/>
    <w:qFormat/>
    <w:rsid w:val="00ED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t-label">
    <w:name w:val="at-label"/>
    <w:basedOn w:val="DefaultParagraphFont"/>
    <w:rsid w:val="00ED5217"/>
  </w:style>
  <w:style w:type="paragraph" w:styleId="NormalWeb">
    <w:name w:val="Normal (Web)"/>
    <w:basedOn w:val="Normal"/>
    <w:uiPriority w:val="99"/>
    <w:semiHidden/>
    <w:unhideWhenUsed/>
    <w:rsid w:val="00ED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217"/>
    <w:rPr>
      <w:b/>
      <w:bCs/>
    </w:rPr>
  </w:style>
  <w:style w:type="paragraph" w:styleId="ListParagraph">
    <w:name w:val="List Paragraph"/>
    <w:basedOn w:val="Normal"/>
    <w:uiPriority w:val="34"/>
    <w:qFormat/>
    <w:rsid w:val="00554F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2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98"/>
  </w:style>
  <w:style w:type="paragraph" w:styleId="Footer">
    <w:name w:val="footer"/>
    <w:basedOn w:val="Normal"/>
    <w:link w:val="FooterChar"/>
    <w:uiPriority w:val="99"/>
    <w:unhideWhenUsed/>
    <w:rsid w:val="0073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42"/>
  </w:style>
  <w:style w:type="paragraph" w:styleId="Heading1">
    <w:name w:val="heading 1"/>
    <w:basedOn w:val="Normal"/>
    <w:link w:val="Heading1Char"/>
    <w:uiPriority w:val="9"/>
    <w:qFormat/>
    <w:rsid w:val="00ED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t-label">
    <w:name w:val="at-label"/>
    <w:basedOn w:val="DefaultParagraphFont"/>
    <w:rsid w:val="00ED5217"/>
  </w:style>
  <w:style w:type="paragraph" w:styleId="NormalWeb">
    <w:name w:val="Normal (Web)"/>
    <w:basedOn w:val="Normal"/>
    <w:uiPriority w:val="99"/>
    <w:semiHidden/>
    <w:unhideWhenUsed/>
    <w:rsid w:val="00ED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217"/>
    <w:rPr>
      <w:b/>
      <w:bCs/>
    </w:rPr>
  </w:style>
  <w:style w:type="paragraph" w:styleId="ListParagraph">
    <w:name w:val="List Paragraph"/>
    <w:basedOn w:val="Normal"/>
    <w:uiPriority w:val="34"/>
    <w:qFormat/>
    <w:rsid w:val="00554F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2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98"/>
  </w:style>
  <w:style w:type="paragraph" w:styleId="Footer">
    <w:name w:val="footer"/>
    <w:basedOn w:val="Normal"/>
    <w:link w:val="FooterChar"/>
    <w:uiPriority w:val="99"/>
    <w:unhideWhenUsed/>
    <w:rsid w:val="0073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945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8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gom.cg.yu/img/113222867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Raicevic</dc:creator>
  <cp:lastModifiedBy>USER</cp:lastModifiedBy>
  <cp:revision>9</cp:revision>
  <cp:lastPrinted>2025-04-08T09:21:00Z</cp:lastPrinted>
  <dcterms:created xsi:type="dcterms:W3CDTF">2025-01-22T12:32:00Z</dcterms:created>
  <dcterms:modified xsi:type="dcterms:W3CDTF">2026-04-08T06:43:00Z</dcterms:modified>
</cp:coreProperties>
</file>